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9E" w:rsidRPr="0074611D" w:rsidRDefault="0072409E" w:rsidP="0072409E">
      <w:pPr>
        <w:rPr>
          <w:rFonts w:ascii="Arial" w:hAnsi="Arial" w:cs="Arial"/>
          <w:b/>
          <w:sz w:val="28"/>
          <w:szCs w:val="28"/>
        </w:rPr>
      </w:pPr>
      <w:r w:rsidRPr="0074611D">
        <w:rPr>
          <w:rFonts w:ascii="Arial" w:hAnsi="Arial" w:cs="Arial"/>
          <w:b/>
          <w:sz w:val="28"/>
          <w:szCs w:val="28"/>
        </w:rPr>
        <w:t>Schulinterner Lehrplan der Gesamtschule Heiligenhaus zum Kernlehrplan für die Gesamtschule in Nordrhein-Westfalen</w:t>
      </w: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r w:rsidRPr="0074611D">
        <w:rPr>
          <w:rFonts w:ascii="Arial" w:hAnsi="Arial" w:cs="Arial"/>
          <w:b/>
          <w:sz w:val="28"/>
          <w:szCs w:val="28"/>
        </w:rPr>
        <w:t>Wahlpflichtfach</w:t>
      </w:r>
    </w:p>
    <w:p w:rsidR="0072409E" w:rsidRPr="0074611D" w:rsidRDefault="0072409E" w:rsidP="0072409E">
      <w:pPr>
        <w:rPr>
          <w:rFonts w:ascii="Arial" w:hAnsi="Arial" w:cs="Arial"/>
          <w:b/>
          <w:sz w:val="28"/>
          <w:szCs w:val="28"/>
        </w:rPr>
      </w:pPr>
      <w:r w:rsidRPr="0074611D">
        <w:rPr>
          <w:rFonts w:ascii="Arial" w:hAnsi="Arial" w:cs="Arial"/>
          <w:b/>
          <w:sz w:val="28"/>
          <w:szCs w:val="28"/>
        </w:rPr>
        <w:t>Naturwissenschaften</w:t>
      </w: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72409E" w:rsidRPr="0074611D" w:rsidRDefault="0072409E"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6D6A8A" w:rsidRPr="0074611D" w:rsidRDefault="006D6A8A" w:rsidP="0072409E">
      <w:pPr>
        <w:rPr>
          <w:rFonts w:ascii="Arial" w:hAnsi="Arial" w:cs="Arial"/>
          <w:b/>
          <w:sz w:val="28"/>
          <w:szCs w:val="28"/>
        </w:rPr>
      </w:pPr>
    </w:p>
    <w:p w:rsidR="0072409E" w:rsidRPr="0074611D" w:rsidRDefault="0072409E" w:rsidP="0072409E">
      <w:pPr>
        <w:rPr>
          <w:rFonts w:ascii="Arial" w:hAnsi="Arial" w:cs="Arial"/>
          <w:b/>
          <w:sz w:val="28"/>
          <w:szCs w:val="28"/>
        </w:rPr>
      </w:pPr>
      <w:r w:rsidRPr="0074611D">
        <w:rPr>
          <w:rFonts w:ascii="Arial" w:hAnsi="Arial" w:cs="Arial"/>
          <w:b/>
          <w:sz w:val="28"/>
          <w:szCs w:val="28"/>
        </w:rPr>
        <w:t xml:space="preserve">Stand: </w:t>
      </w:r>
      <w:r w:rsidR="0088504A">
        <w:rPr>
          <w:rFonts w:ascii="Arial" w:hAnsi="Arial" w:cs="Arial"/>
          <w:b/>
          <w:sz w:val="28"/>
          <w:szCs w:val="28"/>
        </w:rPr>
        <w:t>8.2.2018</w:t>
      </w:r>
      <w:r w:rsidRPr="0074611D">
        <w:rPr>
          <w:rFonts w:ascii="Arial" w:hAnsi="Arial" w:cs="Arial"/>
          <w:b/>
          <w:sz w:val="28"/>
          <w:szCs w:val="28"/>
        </w:rPr>
        <w:t xml:space="preserve"> </w:t>
      </w:r>
    </w:p>
    <w:p w:rsidR="0072409E" w:rsidRPr="0074611D" w:rsidRDefault="0072409E" w:rsidP="0072409E">
      <w:pPr>
        <w:rPr>
          <w:rFonts w:ascii="Arial" w:hAnsi="Arial" w:cs="Arial"/>
        </w:rPr>
      </w:pPr>
    </w:p>
    <w:p w:rsidR="0072409E" w:rsidRPr="0074611D" w:rsidRDefault="0072409E" w:rsidP="0072409E">
      <w:pPr>
        <w:rPr>
          <w:rFonts w:ascii="Arial" w:hAnsi="Arial" w:cs="Arial"/>
        </w:rPr>
      </w:pPr>
    </w:p>
    <w:p w:rsidR="0072409E" w:rsidRPr="0074611D" w:rsidRDefault="0072409E" w:rsidP="0072409E">
      <w:pPr>
        <w:rPr>
          <w:rFonts w:ascii="Arial" w:hAnsi="Arial" w:cs="Arial"/>
        </w:rPr>
      </w:pPr>
    </w:p>
    <w:p w:rsidR="0072409E" w:rsidRPr="0074611D" w:rsidRDefault="0072409E">
      <w:pPr>
        <w:rPr>
          <w:rFonts w:ascii="Arial" w:hAnsi="Arial" w:cs="Arial"/>
          <w:b/>
          <w:sz w:val="28"/>
          <w:szCs w:val="28"/>
        </w:rPr>
      </w:pPr>
      <w:r w:rsidRPr="0074611D">
        <w:rPr>
          <w:rFonts w:ascii="Arial" w:hAnsi="Arial" w:cs="Arial"/>
          <w:b/>
          <w:sz w:val="28"/>
          <w:szCs w:val="28"/>
        </w:rPr>
        <w:lastRenderedPageBreak/>
        <w:t>Inhalt</w:t>
      </w: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rsidP="0072409E">
      <w:pPr>
        <w:pStyle w:val="Listenabsatz"/>
        <w:numPr>
          <w:ilvl w:val="0"/>
          <w:numId w:val="1"/>
        </w:numPr>
        <w:rPr>
          <w:rFonts w:ascii="Arial" w:hAnsi="Arial" w:cs="Arial"/>
          <w:b/>
          <w:sz w:val="24"/>
          <w:szCs w:val="24"/>
        </w:rPr>
      </w:pPr>
      <w:r w:rsidRPr="0074611D">
        <w:rPr>
          <w:rFonts w:ascii="Arial" w:hAnsi="Arial" w:cs="Arial"/>
          <w:b/>
          <w:sz w:val="24"/>
          <w:szCs w:val="24"/>
        </w:rPr>
        <w:t>Rahmenbedingungen der fachlichen Arbeit</w:t>
      </w:r>
    </w:p>
    <w:p w:rsidR="0072409E" w:rsidRPr="0074611D" w:rsidRDefault="0072409E" w:rsidP="0072409E">
      <w:pPr>
        <w:pStyle w:val="Listenabsatz"/>
        <w:ind w:left="1065"/>
        <w:rPr>
          <w:rFonts w:ascii="Arial" w:hAnsi="Arial" w:cs="Arial"/>
          <w:sz w:val="24"/>
          <w:szCs w:val="24"/>
        </w:rPr>
      </w:pPr>
    </w:p>
    <w:p w:rsidR="0072409E" w:rsidRPr="0074611D" w:rsidRDefault="0072409E" w:rsidP="0072409E">
      <w:pPr>
        <w:pStyle w:val="Listenabsatz"/>
        <w:numPr>
          <w:ilvl w:val="0"/>
          <w:numId w:val="1"/>
        </w:numPr>
        <w:rPr>
          <w:rFonts w:ascii="Arial" w:hAnsi="Arial" w:cs="Arial"/>
          <w:b/>
          <w:sz w:val="24"/>
          <w:szCs w:val="24"/>
        </w:rPr>
      </w:pPr>
      <w:r w:rsidRPr="0074611D">
        <w:rPr>
          <w:rFonts w:ascii="Arial" w:hAnsi="Arial" w:cs="Arial"/>
          <w:b/>
          <w:sz w:val="24"/>
          <w:szCs w:val="24"/>
        </w:rPr>
        <w:t>Entscheidungen zum Unterricht</w:t>
      </w:r>
    </w:p>
    <w:p w:rsidR="0072409E" w:rsidRPr="0074611D" w:rsidRDefault="0072409E" w:rsidP="0072409E">
      <w:pPr>
        <w:pStyle w:val="Listenabsatz"/>
        <w:numPr>
          <w:ilvl w:val="1"/>
          <w:numId w:val="1"/>
        </w:numPr>
        <w:rPr>
          <w:rFonts w:ascii="Arial" w:hAnsi="Arial" w:cs="Arial"/>
          <w:sz w:val="24"/>
          <w:szCs w:val="24"/>
        </w:rPr>
      </w:pPr>
      <w:r w:rsidRPr="0074611D">
        <w:rPr>
          <w:rFonts w:ascii="Arial" w:hAnsi="Arial" w:cs="Arial"/>
          <w:sz w:val="24"/>
          <w:szCs w:val="24"/>
        </w:rPr>
        <w:t>Unterrichtsvorhaben</w:t>
      </w:r>
    </w:p>
    <w:p w:rsidR="0072409E" w:rsidRPr="0074611D" w:rsidRDefault="0072409E" w:rsidP="0072409E">
      <w:pPr>
        <w:pStyle w:val="Listenabsatz"/>
        <w:numPr>
          <w:ilvl w:val="2"/>
          <w:numId w:val="1"/>
        </w:numPr>
        <w:rPr>
          <w:rFonts w:ascii="Arial" w:hAnsi="Arial" w:cs="Arial"/>
          <w:sz w:val="24"/>
          <w:szCs w:val="24"/>
        </w:rPr>
      </w:pPr>
      <w:r w:rsidRPr="0074611D">
        <w:rPr>
          <w:rFonts w:ascii="Arial" w:hAnsi="Arial" w:cs="Arial"/>
          <w:sz w:val="24"/>
          <w:szCs w:val="24"/>
        </w:rPr>
        <w:t>Übersichtsraster Unterrichtsvorhaben</w:t>
      </w:r>
    </w:p>
    <w:p w:rsidR="0072409E" w:rsidRPr="0074611D" w:rsidRDefault="0072409E" w:rsidP="0072409E">
      <w:pPr>
        <w:pStyle w:val="Listenabsatz"/>
        <w:numPr>
          <w:ilvl w:val="2"/>
          <w:numId w:val="1"/>
        </w:numPr>
        <w:rPr>
          <w:rFonts w:ascii="Arial" w:hAnsi="Arial" w:cs="Arial"/>
          <w:sz w:val="24"/>
          <w:szCs w:val="24"/>
        </w:rPr>
      </w:pPr>
      <w:r w:rsidRPr="0074611D">
        <w:rPr>
          <w:rFonts w:ascii="Arial" w:hAnsi="Arial" w:cs="Arial"/>
          <w:sz w:val="24"/>
          <w:szCs w:val="24"/>
        </w:rPr>
        <w:t>Konkretisierte Unterrichtsvorhaben</w:t>
      </w:r>
      <w:r w:rsidRPr="0074611D">
        <w:rPr>
          <w:rFonts w:ascii="Arial" w:hAnsi="Arial" w:cs="Arial"/>
          <w:sz w:val="24"/>
          <w:szCs w:val="24"/>
        </w:rPr>
        <w:tab/>
      </w:r>
    </w:p>
    <w:p w:rsidR="0072409E" w:rsidRPr="0074611D" w:rsidRDefault="0072409E" w:rsidP="0072409E">
      <w:pPr>
        <w:pStyle w:val="Listenabsatz"/>
        <w:rPr>
          <w:rFonts w:ascii="Arial" w:hAnsi="Arial" w:cs="Arial"/>
          <w:sz w:val="24"/>
          <w:szCs w:val="24"/>
        </w:rPr>
      </w:pPr>
    </w:p>
    <w:p w:rsidR="0072409E" w:rsidRPr="0074611D" w:rsidRDefault="0072409E" w:rsidP="0072409E">
      <w:pPr>
        <w:pStyle w:val="Listenabsatz"/>
        <w:numPr>
          <w:ilvl w:val="1"/>
          <w:numId w:val="1"/>
        </w:numPr>
        <w:rPr>
          <w:rFonts w:ascii="Arial" w:hAnsi="Arial" w:cs="Arial"/>
          <w:sz w:val="24"/>
          <w:szCs w:val="24"/>
        </w:rPr>
      </w:pPr>
      <w:r w:rsidRPr="0074611D">
        <w:rPr>
          <w:rFonts w:ascii="Arial" w:hAnsi="Arial" w:cs="Arial"/>
          <w:sz w:val="24"/>
          <w:szCs w:val="24"/>
        </w:rPr>
        <w:t>Grundsätze der fachmethodischen und fachdidaktischen Arbeit</w:t>
      </w:r>
    </w:p>
    <w:p w:rsidR="0072409E" w:rsidRPr="0074611D" w:rsidRDefault="0072409E" w:rsidP="0072409E">
      <w:pPr>
        <w:pStyle w:val="Listenabsatz"/>
        <w:numPr>
          <w:ilvl w:val="1"/>
          <w:numId w:val="1"/>
        </w:numPr>
        <w:rPr>
          <w:rFonts w:ascii="Arial" w:hAnsi="Arial" w:cs="Arial"/>
          <w:sz w:val="24"/>
          <w:szCs w:val="24"/>
        </w:rPr>
      </w:pPr>
      <w:r w:rsidRPr="0074611D">
        <w:rPr>
          <w:rFonts w:ascii="Arial" w:hAnsi="Arial" w:cs="Arial"/>
          <w:sz w:val="24"/>
          <w:szCs w:val="24"/>
        </w:rPr>
        <w:t>Grundsätze der Leistungsbewertung und Leistungsrückmeldung</w:t>
      </w:r>
    </w:p>
    <w:p w:rsidR="0072409E" w:rsidRPr="0074611D" w:rsidRDefault="0072409E" w:rsidP="0072409E">
      <w:pPr>
        <w:pStyle w:val="Listenabsatz"/>
        <w:numPr>
          <w:ilvl w:val="1"/>
          <w:numId w:val="1"/>
        </w:numPr>
        <w:rPr>
          <w:rFonts w:ascii="Arial" w:hAnsi="Arial" w:cs="Arial"/>
          <w:sz w:val="24"/>
          <w:szCs w:val="24"/>
        </w:rPr>
      </w:pPr>
      <w:r w:rsidRPr="0074611D">
        <w:rPr>
          <w:rFonts w:ascii="Arial" w:hAnsi="Arial" w:cs="Arial"/>
          <w:sz w:val="24"/>
          <w:szCs w:val="24"/>
        </w:rPr>
        <w:t>Lehr- und Lernmittel</w:t>
      </w:r>
    </w:p>
    <w:p w:rsidR="0072409E" w:rsidRPr="0074611D" w:rsidRDefault="0072409E" w:rsidP="0072409E">
      <w:pPr>
        <w:pStyle w:val="Listenabsatz"/>
        <w:ind w:left="1410"/>
        <w:rPr>
          <w:rFonts w:ascii="Arial" w:hAnsi="Arial" w:cs="Arial"/>
          <w:sz w:val="24"/>
          <w:szCs w:val="24"/>
        </w:rPr>
      </w:pPr>
    </w:p>
    <w:p w:rsidR="0072409E" w:rsidRPr="0074611D" w:rsidRDefault="0072409E" w:rsidP="0072409E">
      <w:pPr>
        <w:pStyle w:val="Listenabsatz"/>
        <w:numPr>
          <w:ilvl w:val="0"/>
          <w:numId w:val="1"/>
        </w:numPr>
        <w:rPr>
          <w:rFonts w:ascii="Arial" w:hAnsi="Arial" w:cs="Arial"/>
          <w:b/>
          <w:sz w:val="24"/>
          <w:szCs w:val="24"/>
        </w:rPr>
      </w:pPr>
      <w:r w:rsidRPr="0074611D">
        <w:rPr>
          <w:rFonts w:ascii="Arial" w:hAnsi="Arial" w:cs="Arial"/>
          <w:b/>
          <w:sz w:val="24"/>
          <w:szCs w:val="24"/>
        </w:rPr>
        <w:t>Entscheidungen zu fach- und unterrichtsübergreifenden Fragen</w:t>
      </w:r>
    </w:p>
    <w:p w:rsidR="0072409E" w:rsidRPr="0074611D" w:rsidRDefault="0072409E" w:rsidP="0072409E">
      <w:pPr>
        <w:pStyle w:val="Listenabsatz"/>
        <w:ind w:left="1065"/>
        <w:rPr>
          <w:rFonts w:ascii="Arial" w:hAnsi="Arial" w:cs="Arial"/>
          <w:sz w:val="24"/>
          <w:szCs w:val="24"/>
        </w:rPr>
      </w:pPr>
    </w:p>
    <w:p w:rsidR="0072409E" w:rsidRPr="0074611D" w:rsidRDefault="0072409E" w:rsidP="0072409E">
      <w:pPr>
        <w:pStyle w:val="Listenabsatz"/>
        <w:numPr>
          <w:ilvl w:val="0"/>
          <w:numId w:val="1"/>
        </w:numPr>
        <w:rPr>
          <w:rFonts w:ascii="Arial" w:hAnsi="Arial" w:cs="Arial"/>
          <w:b/>
          <w:sz w:val="24"/>
          <w:szCs w:val="24"/>
        </w:rPr>
      </w:pPr>
      <w:r w:rsidRPr="0074611D">
        <w:rPr>
          <w:rFonts w:ascii="Arial" w:hAnsi="Arial" w:cs="Arial"/>
          <w:b/>
          <w:sz w:val="24"/>
          <w:szCs w:val="24"/>
        </w:rPr>
        <w:t>Qualitätssicherung und Evaluation</w:t>
      </w:r>
    </w:p>
    <w:p w:rsidR="0072409E" w:rsidRPr="0074611D" w:rsidRDefault="0072409E" w:rsidP="0072409E">
      <w:pPr>
        <w:rPr>
          <w:rFonts w:ascii="Arial" w:hAnsi="Arial" w:cs="Arial"/>
          <w:sz w:val="20"/>
          <w:szCs w:val="20"/>
        </w:rPr>
      </w:pPr>
    </w:p>
    <w:p w:rsidR="0072409E" w:rsidRPr="0074611D" w:rsidRDefault="0072409E" w:rsidP="0072409E">
      <w:pPr>
        <w:pStyle w:val="Listenabsatz"/>
        <w:ind w:left="1065"/>
        <w:rPr>
          <w:rFonts w:ascii="Arial" w:hAnsi="Arial" w:cs="Arial"/>
          <w:sz w:val="20"/>
          <w:szCs w:val="20"/>
        </w:rPr>
      </w:pPr>
      <w:r w:rsidRPr="0074611D">
        <w:rPr>
          <w:rFonts w:ascii="Arial" w:hAnsi="Arial" w:cs="Arial"/>
          <w:sz w:val="20"/>
          <w:szCs w:val="20"/>
        </w:rPr>
        <w:tab/>
      </w: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rsidP="0072409E">
      <w:pPr>
        <w:spacing w:before="100" w:beforeAutospacing="1" w:after="100" w:afterAutospacing="1" w:line="240" w:lineRule="auto"/>
        <w:rPr>
          <w:rFonts w:ascii="Arial" w:eastAsia="Times New Roman" w:hAnsi="Arial" w:cs="Arial"/>
          <w:b/>
          <w:bCs/>
          <w:sz w:val="28"/>
          <w:szCs w:val="24"/>
          <w:lang w:eastAsia="de-DE"/>
        </w:rPr>
      </w:pPr>
      <w:bookmarkStart w:id="0" w:name="_Toc80167956"/>
      <w:bookmarkStart w:id="1" w:name="_Toc80169677"/>
      <w:bookmarkStart w:id="2" w:name="_Toc176151036"/>
      <w:bookmarkStart w:id="3" w:name="_Toc380565724"/>
      <w:r w:rsidRPr="0074611D">
        <w:rPr>
          <w:rFonts w:ascii="Arial" w:eastAsia="Times New Roman" w:hAnsi="Arial" w:cs="Arial"/>
          <w:b/>
          <w:bCs/>
          <w:sz w:val="28"/>
          <w:szCs w:val="24"/>
          <w:lang w:eastAsia="de-DE"/>
        </w:rPr>
        <w:t>1.</w:t>
      </w:r>
      <w:r w:rsidRPr="0074611D">
        <w:rPr>
          <w:rFonts w:ascii="Arial" w:eastAsia="Times New Roman" w:hAnsi="Arial" w:cs="Arial"/>
          <w:b/>
          <w:bCs/>
          <w:sz w:val="28"/>
          <w:szCs w:val="24"/>
          <w:lang w:eastAsia="de-DE"/>
        </w:rPr>
        <w:tab/>
      </w:r>
      <w:bookmarkEnd w:id="0"/>
      <w:bookmarkEnd w:id="1"/>
      <w:bookmarkEnd w:id="2"/>
      <w:r w:rsidRPr="0074611D">
        <w:rPr>
          <w:rFonts w:ascii="Arial" w:eastAsia="Times New Roman" w:hAnsi="Arial" w:cs="Arial"/>
          <w:b/>
          <w:bCs/>
          <w:sz w:val="28"/>
          <w:szCs w:val="24"/>
          <w:lang w:eastAsia="de-DE"/>
        </w:rPr>
        <w:t>Rahmenbedingungen der fachlichen Arbeit</w:t>
      </w:r>
      <w:bookmarkEnd w:id="3"/>
    </w:p>
    <w:p w:rsidR="0072409E" w:rsidRPr="0074611D" w:rsidRDefault="0072409E" w:rsidP="0072409E">
      <w:pPr>
        <w:spacing w:after="0" w:line="240" w:lineRule="auto"/>
        <w:jc w:val="both"/>
        <w:rPr>
          <w:rFonts w:ascii="Arial" w:eastAsia="Times New Roman" w:hAnsi="Arial" w:cs="Times New Roman"/>
          <w:sz w:val="24"/>
          <w:szCs w:val="20"/>
          <w:lang w:eastAsia="de-DE"/>
        </w:rPr>
      </w:pPr>
    </w:p>
    <w:p w:rsidR="0072409E" w:rsidRPr="0074611D" w:rsidRDefault="0072409E" w:rsidP="0072409E">
      <w:pPr>
        <w:spacing w:after="240" w:line="240" w:lineRule="auto"/>
        <w:jc w:val="both"/>
        <w:rPr>
          <w:rFonts w:ascii="Arial" w:eastAsia="Times New Roman" w:hAnsi="Arial" w:cs="Arial"/>
          <w:iCs/>
          <w:sz w:val="24"/>
          <w:szCs w:val="20"/>
          <w:lang w:eastAsia="de-DE"/>
        </w:rPr>
      </w:pPr>
      <w:r w:rsidRPr="0074611D">
        <w:rPr>
          <w:rFonts w:ascii="Arial" w:eastAsia="Times New Roman" w:hAnsi="Arial" w:cs="Arial"/>
          <w:iCs/>
          <w:sz w:val="24"/>
          <w:szCs w:val="20"/>
          <w:lang w:eastAsia="de-DE"/>
        </w:rPr>
        <w:t xml:space="preserve">Die Städt. Gesamtschule Heiligenhaus ist eine Gesamtschule mit weitem Einzugsbereich und hat eine entsprechend heterogene Schülerschaft, was den sozialen und ethnischen Hintergrund betrifft. Die Schule ist in der Sekundarstufe I vierzügig ausgebaut. In die Einführungsphase der dreizügigen Sekundarstufe II gehen durchschnittlich 50 Schülerinnen und Schüler über. </w:t>
      </w:r>
    </w:p>
    <w:p w:rsidR="0072409E" w:rsidRPr="0074611D" w:rsidRDefault="0072409E" w:rsidP="0072409E">
      <w:pPr>
        <w:spacing w:after="24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Das Schulgebäude verfügt über zwei Biologiefachräume, zwei Chemieräume, einen Physikraum und zwei NW Räume.</w:t>
      </w:r>
      <w:r w:rsidRPr="0074611D">
        <w:rPr>
          <w:rFonts w:ascii="Arial" w:eastAsia="Times New Roman" w:hAnsi="Arial" w:cs="Arial"/>
          <w:sz w:val="24"/>
          <w:szCs w:val="20"/>
          <w:lang w:eastAsia="ar-SA"/>
        </w:rPr>
        <w:t xml:space="preserve"> In den Sammlungen sind Geräte und Materialien vorhanden, um einen schülerorientierten und an naturwissenschaftlichen Problemen orientierten Experimentalunterricht durchführen zu können. Die Mitglieder der Fachkonferenz Naturwissenschaften stimmen sich bezüglich in der Sammlung vorhandener Gefahrstoffe mit der  beauftragten Lehrkraft der Schule ab.</w:t>
      </w:r>
      <w:r w:rsidRPr="0074611D">
        <w:rPr>
          <w:rFonts w:ascii="Arial" w:eastAsia="Times New Roman" w:hAnsi="Arial" w:cs="Times New Roman"/>
          <w:sz w:val="24"/>
          <w:szCs w:val="20"/>
          <w:lang w:eastAsia="ar-SA"/>
        </w:rPr>
        <w:t xml:space="preserve"> </w:t>
      </w:r>
      <w:r w:rsidRPr="0074611D">
        <w:rPr>
          <w:rFonts w:ascii="Arial" w:eastAsia="Times New Roman" w:hAnsi="Arial" w:cs="Arial"/>
          <w:sz w:val="24"/>
          <w:szCs w:val="20"/>
          <w:lang w:eastAsia="ar-SA"/>
        </w:rPr>
        <w:t xml:space="preserve">Die Gesamtschule verfügt über ein </w:t>
      </w:r>
      <w:r w:rsidRPr="0074611D">
        <w:rPr>
          <w:rFonts w:ascii="Arial" w:eastAsia="Times New Roman" w:hAnsi="Arial" w:cs="Times New Roman"/>
          <w:sz w:val="24"/>
          <w:szCs w:val="20"/>
          <w:lang w:eastAsia="ar-SA"/>
        </w:rPr>
        <w:t>Selbstlernzentrum, in dem internetfähige Computer stehen, die gut für Rechercheaufträge genutzt werden können. Für größere Projekte steht auch ein Informatikraum mit jeweils 15 Computern zur Verfügung, der im Vorfeld reserviert werden muss. Die Lehrerbesetzung und die übrigen Rahmenbedingungen der Schule ermöglichen einen ordnungsgemäßen laut Stundentafel der Schule vorgesehen Naturwissenschaftsunterricht. Exkursionen können innerhalb des Ruhrgebiets, aber auch im Rheinland problemlos mit dem öffentlichen Nahverkehr durchgeführt werden.</w:t>
      </w: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Times New Roman"/>
          <w:sz w:val="24"/>
          <w:szCs w:val="20"/>
          <w:lang w:eastAsia="ar-SA"/>
        </w:rPr>
        <w:t xml:space="preserve">Das Fach WP1 Naturwissenschaften wird ab der 7. Jahrgangsstufe eingeführt und bis zum 10. Jahrgangsstufe mit jeweils 3 Wochenstunden unterrichtet. Daneben ist ebenfalls ab Jahrgang 7 das Fach Naturwissenschaften-Technik als weiteres Wahlpflichtfach eingeführt. Dort geht es verstärkt um die interdisziplinäre Verknüpfung von naturwissenschaftlichen Fragestellungen mit technischen Lösungsansätzen. </w:t>
      </w:r>
      <w:r w:rsidRPr="0074611D">
        <w:rPr>
          <w:rFonts w:ascii="Arial" w:eastAsia="Times New Roman" w:hAnsi="Arial" w:cs="Arial"/>
          <w:sz w:val="24"/>
          <w:szCs w:val="20"/>
          <w:lang w:eastAsia="ar-SA"/>
        </w:rPr>
        <w:t>Der naturwissenschaftliche Unterricht der Klassen 5 bis 10 wird nicht integriert erteilt. Die Verteilung der Fächer auf die Jahrgänge ist der  Tabelle zu entnehmen. Die Fachschaft Naturwissenschaften überprüft regelmäßig die Verzahnung der Unterrichtsinhalte des Regelunterrichtes mit den Fächern des Wahlpflichtbereiches auf Überschneidungen bzw. Dopplungen.</w:t>
      </w: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Die Verteilung der Wochenstundenzahlen in der Sekundarstufe I und II ist wie folgt:</w:t>
      </w:r>
    </w:p>
    <w:tbl>
      <w:tblPr>
        <w:tblpPr w:leftFromText="141" w:rightFromText="141" w:vertAnchor="text" w:horzAnchor="margin" w:tblpX="892" w:tblpY="76"/>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7342"/>
      </w:tblGrid>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Jg.</w:t>
            </w:r>
          </w:p>
        </w:tc>
        <w:tc>
          <w:tcPr>
            <w:tcW w:w="7342"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Fachunterricht von 5 bis 6</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5</w:t>
            </w:r>
          </w:p>
        </w:tc>
        <w:tc>
          <w:tcPr>
            <w:tcW w:w="7342" w:type="dxa"/>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BI (2)</w:t>
            </w:r>
          </w:p>
        </w:tc>
      </w:tr>
      <w:tr w:rsidR="0072409E" w:rsidRPr="0074611D" w:rsidTr="008659A4">
        <w:tc>
          <w:tcPr>
            <w:tcW w:w="563" w:type="dxa"/>
            <w:tcBorders>
              <w:bottom w:val="single" w:sz="4" w:space="0" w:color="000000"/>
            </w:tcBorders>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6</w:t>
            </w:r>
          </w:p>
        </w:tc>
        <w:tc>
          <w:tcPr>
            <w:tcW w:w="7342" w:type="dxa"/>
            <w:tcBorders>
              <w:bottom w:val="single" w:sz="4" w:space="0" w:color="000000"/>
            </w:tcBorders>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(2),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(2)</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p>
        </w:tc>
        <w:tc>
          <w:tcPr>
            <w:tcW w:w="7342"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Fachunterricht von 7 bis 9</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7</w:t>
            </w:r>
          </w:p>
        </w:tc>
        <w:tc>
          <w:tcPr>
            <w:tcW w:w="7342" w:type="dxa"/>
          </w:tcPr>
          <w:p w:rsidR="0072409E" w:rsidRPr="0074611D" w:rsidRDefault="0072409E" w:rsidP="008659A4">
            <w:pPr>
              <w:spacing w:before="60" w:after="60"/>
              <w:ind w:left="720" w:hanging="857"/>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Bi (2)   WP 1 NW (3)   WP1 NW-Technik (3)</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8</w:t>
            </w:r>
          </w:p>
        </w:tc>
        <w:tc>
          <w:tcPr>
            <w:tcW w:w="7342" w:type="dxa"/>
          </w:tcPr>
          <w:p w:rsidR="0072409E" w:rsidRPr="0074611D" w:rsidRDefault="0072409E" w:rsidP="008659A4">
            <w:pPr>
              <w:spacing w:before="60" w:after="60"/>
              <w:jc w:val="center"/>
              <w:rPr>
                <w:rFonts w:ascii="Arial" w:eastAsia="Times New Roman" w:hAnsi="Arial" w:cs="Arial"/>
                <w:sz w:val="24"/>
                <w:szCs w:val="24"/>
                <w:lang w:eastAsia="de-DE"/>
              </w:rPr>
            </w:pP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(2)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(2)  WP 1 NW (3)   WP1 NW-Technik (3)</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9</w:t>
            </w:r>
          </w:p>
        </w:tc>
        <w:tc>
          <w:tcPr>
            <w:tcW w:w="7342" w:type="dxa"/>
            <w:tcBorders>
              <w:bottom w:val="single" w:sz="4" w:space="0" w:color="000000"/>
            </w:tcBorders>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(2)  </w:t>
            </w: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(2)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(2)  WP 1 NW (3)  WP1 NW-Technik (3)</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10</w:t>
            </w:r>
          </w:p>
        </w:tc>
        <w:tc>
          <w:tcPr>
            <w:tcW w:w="7342" w:type="dxa"/>
            <w:tcBorders>
              <w:bottom w:val="single" w:sz="4" w:space="0" w:color="000000"/>
            </w:tcBorders>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(2)  </w:t>
            </w: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(2)  WP 1 NW (3)</w:t>
            </w:r>
          </w:p>
        </w:tc>
      </w:tr>
      <w:tr w:rsidR="0072409E" w:rsidRPr="0074611D" w:rsidTr="008659A4">
        <w:tc>
          <w:tcPr>
            <w:tcW w:w="563" w:type="dxa"/>
          </w:tcPr>
          <w:p w:rsidR="0072409E" w:rsidRPr="0074611D" w:rsidRDefault="0072409E" w:rsidP="008659A4">
            <w:pPr>
              <w:spacing w:before="60" w:after="60"/>
              <w:jc w:val="center"/>
              <w:rPr>
                <w:rFonts w:ascii="Arial" w:eastAsia="Times New Roman" w:hAnsi="Arial" w:cs="Arial"/>
                <w:b/>
                <w:sz w:val="24"/>
                <w:szCs w:val="24"/>
                <w:lang w:eastAsia="de-DE"/>
              </w:rPr>
            </w:pPr>
          </w:p>
        </w:tc>
        <w:tc>
          <w:tcPr>
            <w:tcW w:w="7342" w:type="dxa"/>
            <w:shd w:val="pct15" w:color="auto" w:fill="auto"/>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b/>
                <w:sz w:val="24"/>
                <w:szCs w:val="24"/>
                <w:lang w:eastAsia="de-DE"/>
              </w:rPr>
              <w:t>Fachunterricht in der EF und in der QPH</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EF</w:t>
            </w:r>
          </w:p>
        </w:tc>
        <w:tc>
          <w:tcPr>
            <w:tcW w:w="7342" w:type="dxa"/>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(3) </w:t>
            </w: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(3)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(3)</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Q1</w:t>
            </w:r>
          </w:p>
        </w:tc>
        <w:tc>
          <w:tcPr>
            <w:tcW w:w="7342" w:type="dxa"/>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(3/5) </w:t>
            </w: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(3) )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(3)</w:t>
            </w:r>
          </w:p>
        </w:tc>
      </w:tr>
      <w:tr w:rsidR="0072409E" w:rsidRPr="0074611D" w:rsidTr="008659A4">
        <w:tc>
          <w:tcPr>
            <w:tcW w:w="563" w:type="dxa"/>
            <w:shd w:val="clear" w:color="auto" w:fill="D9D9D9"/>
          </w:tcPr>
          <w:p w:rsidR="0072409E" w:rsidRPr="0074611D" w:rsidRDefault="0072409E" w:rsidP="008659A4">
            <w:pPr>
              <w:spacing w:before="60" w:after="60"/>
              <w:jc w:val="center"/>
              <w:rPr>
                <w:rFonts w:ascii="Arial" w:eastAsia="Times New Roman" w:hAnsi="Arial" w:cs="Arial"/>
                <w:b/>
                <w:sz w:val="24"/>
                <w:szCs w:val="24"/>
                <w:lang w:eastAsia="de-DE"/>
              </w:rPr>
            </w:pPr>
            <w:r w:rsidRPr="0074611D">
              <w:rPr>
                <w:rFonts w:ascii="Arial" w:eastAsia="Times New Roman" w:hAnsi="Arial" w:cs="Arial"/>
                <w:b/>
                <w:sz w:val="24"/>
                <w:szCs w:val="24"/>
                <w:lang w:eastAsia="de-DE"/>
              </w:rPr>
              <w:t>Q2</w:t>
            </w:r>
          </w:p>
        </w:tc>
        <w:tc>
          <w:tcPr>
            <w:tcW w:w="7342" w:type="dxa"/>
          </w:tcPr>
          <w:p w:rsidR="0072409E" w:rsidRPr="0074611D" w:rsidRDefault="0072409E" w:rsidP="008659A4">
            <w:pPr>
              <w:spacing w:before="60" w:after="60"/>
              <w:jc w:val="center"/>
              <w:rPr>
                <w:rFonts w:ascii="Arial" w:eastAsia="Times New Roman" w:hAnsi="Arial" w:cs="Arial"/>
                <w:sz w:val="24"/>
                <w:szCs w:val="24"/>
                <w:lang w:eastAsia="de-DE"/>
              </w:rPr>
            </w:pPr>
            <w:r w:rsidRPr="0074611D">
              <w:rPr>
                <w:rFonts w:ascii="Arial" w:eastAsia="Times New Roman" w:hAnsi="Arial" w:cs="Arial"/>
                <w:sz w:val="24"/>
                <w:szCs w:val="24"/>
                <w:lang w:eastAsia="de-DE"/>
              </w:rPr>
              <w:t xml:space="preserve">BI (3/5) </w:t>
            </w:r>
            <w:proofErr w:type="spellStart"/>
            <w:r w:rsidRPr="0074611D">
              <w:rPr>
                <w:rFonts w:ascii="Arial" w:eastAsia="Times New Roman" w:hAnsi="Arial" w:cs="Arial"/>
                <w:sz w:val="24"/>
                <w:szCs w:val="24"/>
                <w:lang w:eastAsia="de-DE"/>
              </w:rPr>
              <w:t>Ch</w:t>
            </w:r>
            <w:proofErr w:type="spellEnd"/>
            <w:r w:rsidRPr="0074611D">
              <w:rPr>
                <w:rFonts w:ascii="Arial" w:eastAsia="Times New Roman" w:hAnsi="Arial" w:cs="Arial"/>
                <w:sz w:val="24"/>
                <w:szCs w:val="24"/>
                <w:lang w:eastAsia="de-DE"/>
              </w:rPr>
              <w:t xml:space="preserve"> (3)  </w:t>
            </w:r>
            <w:proofErr w:type="spellStart"/>
            <w:r w:rsidRPr="0074611D">
              <w:rPr>
                <w:rFonts w:ascii="Arial" w:eastAsia="Times New Roman" w:hAnsi="Arial" w:cs="Arial"/>
                <w:sz w:val="24"/>
                <w:szCs w:val="24"/>
                <w:lang w:eastAsia="de-DE"/>
              </w:rPr>
              <w:t>Ph</w:t>
            </w:r>
            <w:proofErr w:type="spellEnd"/>
            <w:r w:rsidRPr="0074611D">
              <w:rPr>
                <w:rFonts w:ascii="Arial" w:eastAsia="Times New Roman" w:hAnsi="Arial" w:cs="Arial"/>
                <w:sz w:val="24"/>
                <w:szCs w:val="24"/>
                <w:lang w:eastAsia="de-DE"/>
              </w:rPr>
              <w:t xml:space="preserve"> (3)</w:t>
            </w:r>
          </w:p>
        </w:tc>
      </w:tr>
    </w:tbl>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0" w:line="240" w:lineRule="auto"/>
        <w:jc w:val="both"/>
        <w:rPr>
          <w:rFonts w:ascii="Arial" w:eastAsia="Times New Roman" w:hAnsi="Arial" w:cs="Times New Roman"/>
          <w:sz w:val="24"/>
          <w:szCs w:val="20"/>
          <w:lang w:eastAsia="ar-SA"/>
        </w:rPr>
      </w:pPr>
    </w:p>
    <w:p w:rsidR="0072409E" w:rsidRPr="0074611D" w:rsidRDefault="0072409E" w:rsidP="0072409E">
      <w:pPr>
        <w:spacing w:after="240" w:line="240" w:lineRule="auto"/>
        <w:jc w:val="both"/>
        <w:rPr>
          <w:rFonts w:ascii="Arial" w:eastAsia="Times New Roman" w:hAnsi="Arial" w:cs="Arial"/>
          <w:iCs/>
          <w:sz w:val="24"/>
          <w:szCs w:val="20"/>
          <w:lang w:eastAsia="de-DE"/>
        </w:rPr>
      </w:pP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Times New Roman"/>
          <w:sz w:val="24"/>
          <w:szCs w:val="20"/>
          <w:lang w:eastAsia="de-DE"/>
        </w:rPr>
        <w:t>Den im Schulprogramm ausgewiesenen Zielen, Schülerinnen und Schüler ihren Begabungen und Neigungen entsprechend individuell zu fördern und ihnen Orientierung für ihren weiteren Lebensweg zu bieten, fühlt sich die Fachgruppe Naturwissenschaften in besonderer Weise verpflichtet: Schülerinnen und Schüler verschiedener Jahrgänge der SI werden zur Teilnahme am Tag der Naturwissenschaften, Biologie-Wettbewerben und ähnlichen Wettbewerben motiviert.</w:t>
      </w:r>
    </w:p>
    <w:p w:rsidR="0072409E" w:rsidRPr="0074611D" w:rsidRDefault="0072409E" w:rsidP="0072409E">
      <w:pPr>
        <w:spacing w:after="0" w:line="240" w:lineRule="auto"/>
        <w:jc w:val="both"/>
        <w:rPr>
          <w:rFonts w:ascii="Arial" w:eastAsia="Times New Roman" w:hAnsi="Arial" w:cs="Arial"/>
          <w:sz w:val="24"/>
          <w:szCs w:val="20"/>
          <w:lang w:eastAsia="ar-SA"/>
        </w:rPr>
      </w:pPr>
      <w:r w:rsidRPr="0074611D">
        <w:rPr>
          <w:rFonts w:ascii="Arial" w:eastAsia="Times New Roman" w:hAnsi="Arial" w:cs="Times New Roman"/>
          <w:sz w:val="24"/>
          <w:szCs w:val="20"/>
          <w:lang w:eastAsia="ar-SA"/>
        </w:rPr>
        <w:t xml:space="preserve">Die Unterrichtstaktung an der Schule folgt einem 45 Minutenraster, wobei angestrebt wird, dass der naturwissenschaftliche Unterricht möglichst in Doppelstunden stattfindet. </w:t>
      </w:r>
      <w:r w:rsidRPr="0074611D">
        <w:rPr>
          <w:rFonts w:ascii="Arial" w:eastAsia="Times New Roman" w:hAnsi="Arial" w:cs="Arial"/>
          <w:sz w:val="24"/>
          <w:szCs w:val="20"/>
          <w:lang w:eastAsia="ar-SA"/>
        </w:rPr>
        <w:t>In nahezu allen Unterrichtsvorhaben wird den Schülerinnen und Schülern die Möglichkeit gegeben, Schülerexperimente durchzuführen. Insgesamt werden überwiegend kooperative, die Selbstständigkeit des Lerners fördernde Unterrichtsformen genutzt, sodass ein individualisiertes Lernen in der Sekundarstufe I kontinuierlich unterstützt wird. Hierzu eignen sich besonders Doppelstunden. Um die Qualität des Unterrichts nachhaltig zu entwickeln, vereinbart die Fachkonferenz vor Beginn jedes Schuljahres neue unterrichtsbezogene Entwicklungsziele. Aus diesem Grunde wird am Ende des Schuljahres überprüft, ob die bisherigen Entwicklungsziele weiterhin gelten und ob Unterrichtsmethoden, Diagnoseinstrumente und Fördermaterialien ersetzt oder ergänzt werden sollen. Nach Veröffentlichung des neuen Kernlehrplans steht dessen unterrichtliche Umsetzung im Fokus. Hierzu werden sukzessive exemplarisch konkretisierte Unterrichtsvorhaben und darin eingebettet Überprüfungsformen entwickelt und erprobt.</w:t>
      </w: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Der Naturwissenschaftsunterricht soll Interesse an naturwissenschaftlichen Fragestellungen wecken und die Grundlage für das Lernen in Studium und Beruf in </w:t>
      </w:r>
      <w:r w:rsidRPr="0074611D">
        <w:rPr>
          <w:rFonts w:ascii="Arial" w:eastAsia="Times New Roman" w:hAnsi="Arial" w:cs="Arial"/>
          <w:sz w:val="24"/>
          <w:szCs w:val="20"/>
          <w:lang w:eastAsia="ar-SA"/>
        </w:rPr>
        <w:lastRenderedPageBreak/>
        <w:t>diesem Bereich vermitteln. Dabei werden fachlich fundierte Kenntnisse die Voraussetzung für einen eigenen Standpunkt und für verantwortliches Handeln gefordert und gefördert.</w:t>
      </w:r>
    </w:p>
    <w:p w:rsidR="0072409E" w:rsidRPr="0074611D" w:rsidRDefault="0072409E" w:rsidP="0072409E">
      <w:pPr>
        <w:spacing w:after="0" w:line="240" w:lineRule="auto"/>
        <w:jc w:val="both"/>
        <w:rPr>
          <w:rFonts w:ascii="Arial" w:eastAsia="Times New Roman" w:hAnsi="Arial" w:cs="Arial"/>
          <w:sz w:val="24"/>
          <w:szCs w:val="20"/>
          <w:lang w:eastAsia="ar-SA"/>
        </w:rPr>
      </w:pPr>
    </w:p>
    <w:p w:rsidR="0072409E" w:rsidRPr="0074611D" w:rsidRDefault="0072409E" w:rsidP="0072409E">
      <w:pPr>
        <w:spacing w:after="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Ein Leitgedanke des Schulkonzepts ist die Nachhaltigkeit. Dementsprechend nimmt die Schule regelmäßig an verschiedenen Projekten zu den Themen Energieeinsparung und nachhaltige Nutzung von Ressourcen teil.</w:t>
      </w:r>
    </w:p>
    <w:p w:rsidR="0072409E" w:rsidRPr="0074611D" w:rsidRDefault="0072409E" w:rsidP="0072409E"/>
    <w:p w:rsidR="0072409E" w:rsidRPr="0074611D" w:rsidRDefault="0072409E" w:rsidP="0072409E">
      <w:pPr>
        <w:spacing w:after="240" w:line="240" w:lineRule="auto"/>
        <w:jc w:val="both"/>
        <w:rPr>
          <w:rFonts w:ascii="Arial" w:eastAsia="Times New Roman" w:hAnsi="Arial" w:cs="Arial"/>
          <w:i/>
          <w:sz w:val="24"/>
          <w:szCs w:val="20"/>
          <w:lang w:eastAsia="ar-SA"/>
        </w:rPr>
      </w:pPr>
      <w:r w:rsidRPr="0074611D">
        <w:rPr>
          <w:rFonts w:ascii="Arial" w:eastAsia="Times New Roman" w:hAnsi="Arial" w:cs="Arial"/>
          <w:i/>
          <w:sz w:val="24"/>
          <w:szCs w:val="20"/>
          <w:lang w:eastAsia="ar-SA"/>
        </w:rPr>
        <w:t>Funktionsinhaber der Fachgruppe (Stand 09.02.2016)</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MINT-Koordinator: Herr Happel</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NW-Fachvorsitzender: Herr Happel</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Fachvorsitzende Biologie: Frau </w:t>
      </w:r>
      <w:proofErr w:type="spellStart"/>
      <w:r w:rsidR="0088504A">
        <w:rPr>
          <w:rFonts w:ascii="Arial" w:eastAsia="Times New Roman" w:hAnsi="Arial" w:cs="Arial"/>
          <w:sz w:val="24"/>
          <w:szCs w:val="20"/>
          <w:lang w:eastAsia="ar-SA"/>
        </w:rPr>
        <w:t>Preßel</w:t>
      </w:r>
      <w:proofErr w:type="spellEnd"/>
      <w:r w:rsidRPr="0074611D">
        <w:rPr>
          <w:rFonts w:ascii="Arial" w:eastAsia="Times New Roman" w:hAnsi="Arial" w:cs="Arial"/>
          <w:sz w:val="24"/>
          <w:szCs w:val="20"/>
          <w:lang w:eastAsia="ar-SA"/>
        </w:rPr>
        <w:t xml:space="preserve"> </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Stellvertreter: Herr Werner</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Fachvorsitzende Chemie: Frau Wulff</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Stellvertreter: Herr Ebert</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Gefahrstoffbeauftragte: Frau Wulff</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Fachvorsitzende Physik: Herr </w:t>
      </w:r>
      <w:proofErr w:type="spellStart"/>
      <w:r w:rsidRPr="0074611D">
        <w:rPr>
          <w:rFonts w:ascii="Arial" w:eastAsia="Times New Roman" w:hAnsi="Arial" w:cs="Arial"/>
          <w:sz w:val="24"/>
          <w:szCs w:val="20"/>
          <w:lang w:eastAsia="ar-SA"/>
        </w:rPr>
        <w:t>Reibel</w:t>
      </w:r>
      <w:proofErr w:type="spellEnd"/>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Stellvertreter: Herr </w:t>
      </w:r>
      <w:proofErr w:type="spellStart"/>
      <w:r w:rsidRPr="0074611D">
        <w:rPr>
          <w:rFonts w:ascii="Arial" w:eastAsia="Times New Roman" w:hAnsi="Arial" w:cs="Arial"/>
          <w:sz w:val="24"/>
          <w:szCs w:val="20"/>
          <w:lang w:eastAsia="ar-SA"/>
        </w:rPr>
        <w:t>Pöstges</w:t>
      </w:r>
      <w:proofErr w:type="spellEnd"/>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Koordinator WP-Bereich: Herr Happel</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Koordinator AG-Bereich: </w:t>
      </w:r>
      <w:r w:rsidR="0088504A">
        <w:rPr>
          <w:rFonts w:ascii="Arial" w:eastAsia="Times New Roman" w:hAnsi="Arial" w:cs="Arial"/>
          <w:sz w:val="24"/>
          <w:szCs w:val="20"/>
          <w:lang w:eastAsia="ar-SA"/>
        </w:rPr>
        <w:t>Herr Hohmann</w:t>
      </w:r>
    </w:p>
    <w:p w:rsidR="0072409E" w:rsidRPr="0074611D" w:rsidRDefault="0072409E" w:rsidP="0072409E">
      <w:pPr>
        <w:spacing w:after="12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Strahlenschutzbevollmächtigter: Herr Albrecht</w:t>
      </w: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rsidP="0072409E">
      <w:pPr>
        <w:spacing w:after="120" w:line="240" w:lineRule="auto"/>
        <w:jc w:val="both"/>
        <w:rPr>
          <w:rFonts w:ascii="Arial" w:eastAsia="Times New Roman" w:hAnsi="Arial" w:cs="Arial"/>
          <w:sz w:val="24"/>
          <w:szCs w:val="20"/>
          <w:lang w:eastAsia="ar-SA"/>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rsidP="0072409E">
      <w:pPr>
        <w:keepNext/>
        <w:pageBreakBefore/>
        <w:widowControl w:val="0"/>
        <w:tabs>
          <w:tab w:val="num" w:pos="432"/>
          <w:tab w:val="left" w:pos="794"/>
        </w:tabs>
        <w:spacing w:after="240" w:line="240" w:lineRule="auto"/>
        <w:jc w:val="both"/>
        <w:outlineLvl w:val="0"/>
        <w:rPr>
          <w:rFonts w:ascii="Arial" w:eastAsia="Times New Roman" w:hAnsi="Arial" w:cs="Times New Roman"/>
          <w:b/>
          <w:bCs/>
          <w:sz w:val="28"/>
          <w:szCs w:val="20"/>
          <w:lang w:eastAsia="ar-SA"/>
        </w:rPr>
      </w:pPr>
      <w:bookmarkStart w:id="4" w:name="_Toc333579913"/>
      <w:r w:rsidRPr="0074611D">
        <w:rPr>
          <w:rFonts w:ascii="Arial" w:eastAsia="Times New Roman" w:hAnsi="Arial" w:cs="Times New Roman"/>
          <w:b/>
          <w:bCs/>
          <w:sz w:val="28"/>
          <w:szCs w:val="20"/>
          <w:lang w:eastAsia="ar-SA"/>
        </w:rPr>
        <w:lastRenderedPageBreak/>
        <w:t>2</w:t>
      </w:r>
      <w:r w:rsidRPr="0074611D">
        <w:rPr>
          <w:rFonts w:ascii="Arial" w:eastAsia="Times New Roman" w:hAnsi="Arial" w:cs="Times New Roman"/>
          <w:b/>
          <w:bCs/>
          <w:sz w:val="28"/>
          <w:szCs w:val="20"/>
          <w:lang w:eastAsia="ar-SA"/>
        </w:rPr>
        <w:tab/>
        <w:t>Entscheidungen zum Unterricht</w:t>
      </w:r>
      <w:bookmarkEnd w:id="4"/>
    </w:p>
    <w:p w:rsidR="0072409E" w:rsidRPr="0074611D" w:rsidRDefault="0072409E" w:rsidP="0072409E">
      <w:pPr>
        <w:keepNext/>
        <w:widowControl w:val="0"/>
        <w:numPr>
          <w:ilvl w:val="1"/>
          <w:numId w:val="0"/>
        </w:numPr>
        <w:tabs>
          <w:tab w:val="num" w:pos="576"/>
          <w:tab w:val="left" w:pos="794"/>
        </w:tabs>
        <w:spacing w:after="240" w:line="240" w:lineRule="auto"/>
        <w:ind w:left="482" w:hanging="482"/>
        <w:jc w:val="both"/>
        <w:outlineLvl w:val="1"/>
        <w:rPr>
          <w:rFonts w:ascii="Arial" w:eastAsia="Times New Roman" w:hAnsi="Arial" w:cs="Times New Roman"/>
          <w:b/>
          <w:bCs/>
          <w:sz w:val="26"/>
          <w:szCs w:val="20"/>
          <w:lang w:eastAsia="ar-SA"/>
        </w:rPr>
      </w:pPr>
      <w:bookmarkStart w:id="5" w:name="_Toc333579914"/>
      <w:r w:rsidRPr="0074611D">
        <w:rPr>
          <w:rFonts w:ascii="Arial" w:eastAsia="Times New Roman" w:hAnsi="Arial" w:cs="Times New Roman"/>
          <w:b/>
          <w:bCs/>
          <w:sz w:val="26"/>
          <w:szCs w:val="20"/>
          <w:lang w:eastAsia="ar-SA"/>
        </w:rPr>
        <w:t>2.1 Unterrichtsvorhaben</w:t>
      </w:r>
      <w:bookmarkEnd w:id="5"/>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Im Folgenden werden die von der Fachgruppe getroffenen Vereinbarungen zur inhaltlichen Gestaltung des Unterrichts und der Lernprozesse der Schülerinnen und Schüler dokumentiert. In Kap. 2.1.1. werden in einer tabellarischen Übersicht den einzelnen Jahrgängen Kontextthemen zugeordnet. In der dritten Spalte wird dabei der Bezug zu den Inhaltsfeldern und Schwerpunkten des Kernlehrplans angegeben. In der vierten Spalte sind die Schwerpunkte der Kompetenzentwicklung in Kurzform genannt, die in diesem Themenbereich eine besondere Bedeutung besitzen und schwerpunktmäßig verfolgt werden sollen. In der fünften Spalte sind dementsprechend Aspekte der Kompetenzentwicklung beschrieben, die bei der Gestaltung des Unterrichts besondere Beachtung finden sollen. Diese Spalte vermittelt über die Unterrichtsthemen hinweg einen Eindruck, wie sich die Kompetenzen der Schülerinnen und Schüler im zeitlichen Verlauf bis zum Ende der Jahrgangsstufe 10 entwickeln sollen.</w:t>
      </w: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In Kap. 2.1.2. werden die Unterrichtsvorhaben konkretisiert und die erforderlichen Absprachen der Fachkonferenz festgehalten. Eine erste tabellarische Übersicht beschreibt den Rahmen des entsprechenden Unterrichtsvorhabens. Es finden sich Bezüge zum Lehrplan wie die ausführlicheren Formulierungen der Kompetenzschwerpunkte sowie Angaben zu zentralen Konzepten bzw. Basiskonzepten. Außerdem werden Vereinbarungen zur Leistungsbewertung genannt und es wird auf Vernetzungen innerhalb des Fachs und zwischen Fächern hingewiesen. In einer zweiten Tabelle sind die inhaltlichen Absprachen zum Unterricht festgehalten, soweit es für die Sicherung vergleichbarer Lernziele notwendig ist. Diese stehen im Bezug zu den im Lehrplan beschriebenen konkretisierten Kompetenzen des jeweiligen inhaltlichen Schwerpunkts.</w:t>
      </w: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 xml:space="preserve">Die Fachschaft Naturwissenschaften hat einstimmig entschieden, den Schwerpunkt Physik/Chemie ab der 2. Progressionsstufe zu wählen. Grundlage der Entscheidung waren sowohl organisatorische Gründe (Ausstattung) als auch die positiven Vorerfahrungen mit den Inhaltsfeldern des alten Lehrplanes, die sich mit denen des neuen Lehrplanes decken. </w:t>
      </w: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Die betreffenden Inhaltsfelder bzw. deren Reihenfolge und Verteilung auf die Jahrgänge sind der folgenden Tabelle zu entnehmen.</w:t>
      </w:r>
    </w:p>
    <w:tbl>
      <w:tblPr>
        <w:tblStyle w:val="Tabellenraster"/>
        <w:tblW w:w="0" w:type="auto"/>
        <w:tblLook w:val="04A0" w:firstRow="1" w:lastRow="0" w:firstColumn="1" w:lastColumn="0" w:noHBand="0" w:noVBand="1"/>
      </w:tblPr>
      <w:tblGrid>
        <w:gridCol w:w="2660"/>
        <w:gridCol w:w="6552"/>
      </w:tblGrid>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Jahrgang</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Inhaltsfeld</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7.1</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Boden (beinhaltet die Einführung in naturwissenschaftliche Arbeitsweisen)</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7.2</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Recycling</w:t>
            </w:r>
          </w:p>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Farben</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8.1</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Fortbewegung in Wasser und Luft</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8.2</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Astronomie</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9.1</w:t>
            </w:r>
          </w:p>
        </w:tc>
        <w:tc>
          <w:tcPr>
            <w:tcW w:w="6552" w:type="dxa"/>
          </w:tcPr>
          <w:p w:rsidR="0072409E" w:rsidRPr="0074611D" w:rsidRDefault="0088504A"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Nahrungsmittelherstellung und Landwirtschaft</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9.2</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Medikamente und Gesundheit</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10.1</w:t>
            </w:r>
          </w:p>
        </w:tc>
        <w:tc>
          <w:tcPr>
            <w:tcW w:w="6552"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Mobilität und Energie</w:t>
            </w:r>
          </w:p>
        </w:tc>
      </w:tr>
      <w:tr w:rsidR="0072409E" w:rsidRPr="0074611D" w:rsidTr="008659A4">
        <w:tc>
          <w:tcPr>
            <w:tcW w:w="2660" w:type="dxa"/>
          </w:tcPr>
          <w:p w:rsidR="0072409E" w:rsidRPr="0074611D" w:rsidRDefault="0072409E"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10.2</w:t>
            </w:r>
          </w:p>
        </w:tc>
        <w:tc>
          <w:tcPr>
            <w:tcW w:w="6552" w:type="dxa"/>
          </w:tcPr>
          <w:p w:rsidR="0072409E" w:rsidRPr="0074611D" w:rsidRDefault="0088504A" w:rsidP="008659A4">
            <w:pPr>
              <w:spacing w:after="240"/>
              <w:contextualSpacing/>
              <w:jc w:val="both"/>
              <w:rPr>
                <w:rFonts w:ascii="Arial" w:eastAsia="Times New Roman" w:hAnsi="Arial" w:cs="Arial"/>
                <w:lang w:eastAsia="ar-SA"/>
              </w:rPr>
            </w:pPr>
            <w:r w:rsidRPr="0074611D">
              <w:rPr>
                <w:rFonts w:ascii="Arial" w:eastAsia="Times New Roman" w:hAnsi="Arial" w:cs="Arial"/>
                <w:lang w:eastAsia="ar-SA"/>
              </w:rPr>
              <w:t>Kommunikation und Information</w:t>
            </w:r>
          </w:p>
        </w:tc>
      </w:tr>
    </w:tbl>
    <w:p w:rsidR="0072409E" w:rsidRPr="0074611D" w:rsidRDefault="0072409E" w:rsidP="0072409E">
      <w:pPr>
        <w:spacing w:after="240" w:line="240" w:lineRule="auto"/>
        <w:jc w:val="both"/>
        <w:rPr>
          <w:rFonts w:ascii="Arial" w:eastAsia="Times New Roman" w:hAnsi="Arial" w:cs="Arial"/>
          <w:sz w:val="24"/>
          <w:szCs w:val="20"/>
          <w:lang w:eastAsia="ar-SA"/>
        </w:rPr>
      </w:pPr>
    </w:p>
    <w:p w:rsidR="0072409E" w:rsidRPr="0074611D" w:rsidRDefault="0072409E" w:rsidP="0072409E">
      <w:pPr>
        <w:spacing w:after="24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lastRenderedPageBreak/>
        <w:t>Da in mehreren Inhaltsfeldern chemische Inhalte vorkommen, die fachfremd von Naturwissenschaftslehren anderer Fachdisziplinen unterrichtet werden, stehen in Sicherheitsfragen v. a. in Bezug auf Gefahrstoffe zwei Fachkollegen des Faches Chemie zur Verfügung. Im Schuljahr 2015 / 2016 haben sich Frau Reiff und Herr Ebert als Chemie-Fachkollegen dazu bereit erklärt.</w:t>
      </w:r>
    </w:p>
    <w:p w:rsidR="00D810EF" w:rsidRPr="0074611D" w:rsidRDefault="00D810EF" w:rsidP="00D810EF">
      <w:pPr>
        <w:spacing w:after="240" w:line="240" w:lineRule="auto"/>
        <w:jc w:val="both"/>
        <w:rPr>
          <w:rFonts w:ascii="Arial" w:eastAsia="Times New Roman" w:hAnsi="Arial" w:cs="Arial"/>
          <w:sz w:val="24"/>
          <w:szCs w:val="24"/>
          <w:lang w:eastAsia="de-DE"/>
        </w:rPr>
      </w:pPr>
      <w:r w:rsidRPr="0074611D">
        <w:rPr>
          <w:rFonts w:ascii="Arial" w:eastAsia="Times New Roman" w:hAnsi="Arial" w:cs="Arial"/>
          <w:sz w:val="24"/>
          <w:szCs w:val="20"/>
          <w:lang w:eastAsia="ar-SA"/>
        </w:rPr>
        <w:t xml:space="preserve">Es besteht seit Juni 2017 eine Kooperationsvereinbarung mit der Hochschule Bochum Campus Velbert / Heiligenhaus. </w:t>
      </w:r>
      <w:r w:rsidRPr="0074611D">
        <w:rPr>
          <w:rFonts w:ascii="Arial" w:eastAsia="Times New Roman" w:hAnsi="Arial" w:cs="Arial"/>
          <w:sz w:val="24"/>
          <w:szCs w:val="24"/>
          <w:lang w:eastAsia="de-DE"/>
        </w:rPr>
        <w:t xml:space="preserve">Die Hochschule begegnet den Schülerinnen und Schülern im Verlauf ihrer Schullaufbahn als Modell für wissenschaftliches Arbeiten und unternehmerisches Handeln in verschiedenen Jahrgangsstufen und in unterschiedlichen Fächern. Wesentliche Zielsetzungen der Lernpartnerschaft sind: „Studien- / Berufswahl und Arbeitsweltorientierung“, „Öffnung von Schule und Unterricht“ sowie „Handlungsorientierung“. </w:t>
      </w:r>
    </w:p>
    <w:p w:rsidR="00D810EF" w:rsidRPr="0074611D" w:rsidRDefault="00D810EF" w:rsidP="00D810EF">
      <w:pPr>
        <w:pStyle w:val="Textkrper"/>
        <w:spacing w:line="240" w:lineRule="auto"/>
        <w:rPr>
          <w:rFonts w:cs="Arial"/>
        </w:rPr>
      </w:pPr>
      <w:r w:rsidRPr="0074611D">
        <w:rPr>
          <w:rFonts w:cs="Arial"/>
        </w:rPr>
        <w:t>Die Kooperationsaktivitäten sind Bestandteil der schulinternen Lehrpläne bzw. sonstiger zum Schulprogramm gehörender Aktivitäten der Schule. Angestrebt wird eine auf eine jährlich sich wiederholende Routine hin angelegte Kooperation, das bedeutet, dass die Maßnahmen der Lernpartnerschaft im Zyklus des Schuljahres in den entsprechenden Altersstufen wiederholt werden und sich durch die entsprechenden Erfahrungen der Vorbereitungs- und Arbeitsaufwand für Schule und Hochschule immer weiter verringert.</w:t>
      </w:r>
    </w:p>
    <w:p w:rsidR="00D810EF" w:rsidRPr="0074611D" w:rsidRDefault="00D810EF" w:rsidP="00D810EF">
      <w:pPr>
        <w:pStyle w:val="Textkrper"/>
        <w:spacing w:line="240" w:lineRule="auto"/>
        <w:rPr>
          <w:rFonts w:cs="Arial"/>
        </w:rPr>
      </w:pPr>
      <w:r w:rsidRPr="0074611D">
        <w:rPr>
          <w:rFonts w:cs="Arial"/>
        </w:rPr>
        <w:t>Für das Fach WP NW ist ein Besuch des Schülerlabors in Jahrgang 8 im Rahmen des Inhaltsfelds „Fortbewegung in Wasser und Luft“ verbindlich festgeschrieben.</w:t>
      </w:r>
    </w:p>
    <w:p w:rsidR="00D810EF" w:rsidRPr="0074611D" w:rsidRDefault="00D810EF" w:rsidP="00D810EF">
      <w:pPr>
        <w:autoSpaceDE w:val="0"/>
        <w:autoSpaceDN w:val="0"/>
        <w:adjustRightInd w:val="0"/>
        <w:spacing w:line="360" w:lineRule="auto"/>
        <w:jc w:val="both"/>
        <w:rPr>
          <w:rFonts w:ascii="Arial" w:eastAsia="Times New Roman" w:hAnsi="Arial" w:cs="Arial"/>
          <w:sz w:val="24"/>
          <w:szCs w:val="24"/>
          <w:lang w:eastAsia="de-DE"/>
        </w:rPr>
      </w:pPr>
    </w:p>
    <w:p w:rsidR="00D810EF" w:rsidRPr="0074611D" w:rsidRDefault="00D810EF" w:rsidP="0072409E">
      <w:pPr>
        <w:spacing w:after="240" w:line="240" w:lineRule="auto"/>
        <w:jc w:val="both"/>
        <w:rPr>
          <w:rFonts w:ascii="Arial" w:eastAsia="Times New Roman" w:hAnsi="Arial" w:cs="Arial"/>
          <w:sz w:val="24"/>
          <w:szCs w:val="20"/>
          <w:lang w:eastAsia="ar-SA"/>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pPr>
    </w:p>
    <w:p w:rsidR="0072409E" w:rsidRPr="0074611D" w:rsidRDefault="0072409E">
      <w:pPr>
        <w:rPr>
          <w:rFonts w:ascii="Arial" w:hAnsi="Arial" w:cs="Arial"/>
          <w:sz w:val="20"/>
          <w:szCs w:val="20"/>
        </w:rPr>
        <w:sectPr w:rsidR="0072409E" w:rsidRPr="0074611D">
          <w:footerReference w:type="default" r:id="rId8"/>
          <w:pgSz w:w="11906" w:h="16838"/>
          <w:pgMar w:top="1417" w:right="1417" w:bottom="1134" w:left="1417" w:header="708" w:footer="708" w:gutter="0"/>
          <w:cols w:space="708"/>
          <w:docGrid w:linePitch="360"/>
        </w:sectPr>
      </w:pPr>
    </w:p>
    <w:p w:rsidR="00EB756C" w:rsidRPr="0074611D" w:rsidRDefault="00EB756C" w:rsidP="00EB756C">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Unterrichtsvorhaben Nr. 1 (Jahrgang 7.1)</w:t>
      </w:r>
    </w:p>
    <w:p w:rsidR="00EB756C" w:rsidRPr="0074611D" w:rsidRDefault="00EB756C" w:rsidP="00EB756C">
      <w:pPr>
        <w:spacing w:after="0" w:line="240" w:lineRule="auto"/>
        <w:jc w:val="both"/>
        <w:rPr>
          <w:rFonts w:ascii="Arial" w:eastAsia="Times New Roman" w:hAnsi="Arial" w:cs="Times New Roman"/>
          <w:b/>
          <w:sz w:val="24"/>
          <w:szCs w:val="20"/>
          <w:lang w:eastAsia="de-DE"/>
        </w:rPr>
      </w:pPr>
    </w:p>
    <w:p w:rsidR="00EB756C" w:rsidRPr="0074611D" w:rsidRDefault="00EB756C" w:rsidP="00EB756C">
      <w:pPr>
        <w:spacing w:after="0" w:line="240" w:lineRule="auto"/>
        <w:jc w:val="both"/>
        <w:rPr>
          <w:rFonts w:ascii="Arial" w:eastAsia="Times New Roman" w:hAnsi="Arial" w:cs="Times New Roman"/>
          <w:b/>
          <w:sz w:val="24"/>
          <w:szCs w:val="20"/>
          <w:lang w:eastAsia="de-DE"/>
        </w:rPr>
      </w:pPr>
    </w:p>
    <w:p w:rsidR="00EB756C" w:rsidRPr="0074611D" w:rsidRDefault="00EB756C" w:rsidP="00EB756C">
      <w:pPr>
        <w:spacing w:after="0" w:line="240" w:lineRule="auto"/>
        <w:jc w:val="both"/>
        <w:rPr>
          <w:rFonts w:ascii="Arial" w:eastAsia="Times New Roman" w:hAnsi="Arial" w:cs="Times New Roman"/>
          <w:b/>
          <w:sz w:val="24"/>
          <w:szCs w:val="20"/>
          <w:lang w:eastAsia="de-DE"/>
        </w:rPr>
      </w:pPr>
      <w:r w:rsidRPr="0074611D">
        <w:rPr>
          <w:rFonts w:ascii="Arial" w:eastAsia="Times New Roman" w:hAnsi="Arial" w:cs="Times New Roman"/>
          <w:b/>
          <w:sz w:val="24"/>
          <w:szCs w:val="20"/>
          <w:lang w:eastAsia="de-DE"/>
        </w:rPr>
        <w:t>Kontext: Die Haut der Erde</w:t>
      </w:r>
    </w:p>
    <w:p w:rsidR="00EB756C" w:rsidRPr="0074611D" w:rsidRDefault="00EB756C" w:rsidP="00EB756C">
      <w:pPr>
        <w:spacing w:after="0" w:line="240" w:lineRule="auto"/>
        <w:jc w:val="both"/>
        <w:rPr>
          <w:rFonts w:ascii="Arial" w:eastAsia="Times New Roman" w:hAnsi="Arial" w:cs="Times New Roman"/>
          <w:sz w:val="24"/>
          <w:szCs w:val="20"/>
          <w:lang w:eastAsia="de-DE"/>
        </w:rPr>
      </w:pPr>
    </w:p>
    <w:p w:rsidR="00EB756C" w:rsidRPr="0074611D" w:rsidRDefault="00EB756C" w:rsidP="00EB756C">
      <w:pPr>
        <w:spacing w:after="0" w:line="240" w:lineRule="auto"/>
        <w:jc w:val="both"/>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EB756C" w:rsidRPr="0074611D" w:rsidTr="008659A4">
        <w:tc>
          <w:tcPr>
            <w:tcW w:w="5000" w:type="pct"/>
            <w:gridSpan w:val="2"/>
            <w:shd w:val="clear" w:color="auto" w:fill="auto"/>
          </w:tcPr>
          <w:p w:rsidR="00EB756C" w:rsidRPr="0074611D" w:rsidRDefault="00EB756C" w:rsidP="00EB756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EB756C" w:rsidRPr="0074611D" w:rsidTr="008659A4">
        <w:tc>
          <w:tcPr>
            <w:tcW w:w="2471" w:type="pct"/>
            <w:shd w:val="clear" w:color="auto" w:fill="auto"/>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 Boden und naturwissenschaftliches Arbeiten</w:t>
            </w:r>
          </w:p>
        </w:tc>
        <w:tc>
          <w:tcPr>
            <w:tcW w:w="2529" w:type="pct"/>
            <w:shd w:val="clear" w:color="auto" w:fill="auto"/>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 Schwerpunkte</w:t>
            </w:r>
            <w:r w:rsidRPr="0074611D">
              <w:rPr>
                <w:rFonts w:ascii="Arial" w:eastAsia="Times New Roman" w:hAnsi="Arial" w:cs="Arial"/>
                <w:bCs/>
                <w:sz w:val="20"/>
                <w:szCs w:val="20"/>
                <w:lang w:eastAsia="de-DE"/>
              </w:rPr>
              <w:t>:</w:t>
            </w:r>
          </w:p>
          <w:p w:rsidR="00EB756C" w:rsidRPr="0074611D" w:rsidRDefault="00EB756C" w:rsidP="00EB756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Bodenentstehung</w:t>
            </w:r>
          </w:p>
          <w:p w:rsidR="00EB756C" w:rsidRPr="0074611D" w:rsidRDefault="00EB756C" w:rsidP="00EB756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Bodenarten</w:t>
            </w:r>
          </w:p>
          <w:p w:rsidR="00EB756C" w:rsidRPr="0074611D" w:rsidRDefault="00EB756C" w:rsidP="00EB756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Boden als Lebensraum</w:t>
            </w:r>
          </w:p>
          <w:p w:rsidR="00EB756C" w:rsidRPr="0074611D" w:rsidRDefault="00EB756C" w:rsidP="00EB756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Beobachten, Beschreiben, Darstellen, Messen, Klassifizieren und Experimentieren</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70"/>
              <w:jc w:val="both"/>
              <w:rPr>
                <w:rFonts w:ascii="Arial" w:eastAsia="Times New Roman" w:hAnsi="Arial" w:cs="Arial"/>
                <w:bCs/>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EB756C" w:rsidRPr="0074611D" w:rsidTr="008659A4">
        <w:tc>
          <w:tcPr>
            <w:tcW w:w="5000" w:type="pct"/>
            <w:gridSpan w:val="2"/>
            <w:shd w:val="clear" w:color="auto" w:fill="auto"/>
          </w:tcPr>
          <w:p w:rsidR="00EB756C" w:rsidRPr="0074611D" w:rsidRDefault="00EB756C" w:rsidP="00EB756C">
            <w:pPr>
              <w:spacing w:after="60" w:line="240" w:lineRule="exact"/>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UF1 </w:t>
            </w:r>
            <w:r w:rsidRPr="0074611D">
              <w:rPr>
                <w:rFonts w:ascii="Arial" w:eastAsia="Times New Roman" w:hAnsi="Arial" w:cs="Times New Roman"/>
                <w:sz w:val="20"/>
                <w:szCs w:val="20"/>
                <w:lang w:eastAsia="de-DE"/>
              </w:rPr>
              <w:tab/>
              <w:t xml:space="preserve">Natürliche Phänomene und einfache technische Prozesse mit naturwissenschaftlichen Konzepten beschreiben und erläutern. </w:t>
            </w:r>
          </w:p>
          <w:p w:rsidR="00EB756C" w:rsidRPr="0074611D" w:rsidRDefault="00EB756C" w:rsidP="00EB756C">
            <w:pPr>
              <w:tabs>
                <w:tab w:val="left" w:pos="601"/>
              </w:tabs>
              <w:spacing w:after="60" w:line="240" w:lineRule="auto"/>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E6 </w:t>
            </w:r>
            <w:r w:rsidRPr="0074611D">
              <w:rPr>
                <w:rFonts w:ascii="Arial" w:eastAsia="Times New Roman" w:hAnsi="Arial" w:cs="Times New Roman"/>
                <w:sz w:val="20"/>
                <w:szCs w:val="20"/>
                <w:lang w:eastAsia="de-DE"/>
              </w:rPr>
              <w:tab/>
              <w:t xml:space="preserve">Messdaten und Beobachtungen protokollieren und in Bezug auf eine naturwissenschaftliche Fragestellung qualitativ auswerten. </w:t>
            </w:r>
          </w:p>
          <w:p w:rsidR="00EB756C" w:rsidRPr="0074611D" w:rsidRDefault="00EB756C" w:rsidP="00EB756C">
            <w:pPr>
              <w:tabs>
                <w:tab w:val="left" w:pos="601"/>
              </w:tabs>
              <w:spacing w:after="60" w:line="240" w:lineRule="auto"/>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K3.1 </w:t>
            </w:r>
            <w:r w:rsidRPr="0074611D">
              <w:rPr>
                <w:rFonts w:ascii="Arial" w:eastAsia="Times New Roman" w:hAnsi="Arial" w:cs="Times New Roman"/>
                <w:sz w:val="20"/>
                <w:szCs w:val="20"/>
                <w:lang w:eastAsia="de-DE"/>
              </w:rPr>
              <w:tab/>
              <w:t>In einer vorgegebenen Protokollstruktur Versuchsaufbauten schematisch zeichnen und beschriften, Versuchsabläufe und Beobachtungen verständlich beschreiben und gewonnene Erkenntnisse sorgfältig und objektiv festhalten.</w:t>
            </w:r>
          </w:p>
          <w:p w:rsidR="00EB756C" w:rsidRPr="0074611D" w:rsidRDefault="00EB756C" w:rsidP="00EB756C">
            <w:pPr>
              <w:tabs>
                <w:tab w:val="left" w:pos="601"/>
              </w:tabs>
              <w:spacing w:after="60" w:line="240" w:lineRule="auto"/>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K9.1 </w:t>
            </w:r>
            <w:r w:rsidRPr="0074611D">
              <w:rPr>
                <w:rFonts w:ascii="Arial" w:eastAsia="Times New Roman" w:hAnsi="Arial" w:cs="Times New Roman"/>
                <w:sz w:val="20"/>
                <w:szCs w:val="20"/>
                <w:lang w:eastAsia="de-DE"/>
              </w:rPr>
              <w:tab/>
              <w:t>Naturwissenschaftliche Probleme im Team bearbeiten und Aufgaben untereinander aufteilen.</w:t>
            </w:r>
          </w:p>
          <w:p w:rsidR="00EB756C" w:rsidRPr="0074611D" w:rsidRDefault="00EB756C" w:rsidP="00EB756C">
            <w:pPr>
              <w:tabs>
                <w:tab w:val="left" w:pos="601"/>
              </w:tabs>
              <w:spacing w:after="60" w:line="240" w:lineRule="auto"/>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K9.2 </w:t>
            </w:r>
            <w:r w:rsidRPr="0074611D">
              <w:rPr>
                <w:rFonts w:ascii="Arial" w:eastAsia="Times New Roman" w:hAnsi="Arial" w:cs="Times New Roman"/>
                <w:sz w:val="20"/>
                <w:szCs w:val="20"/>
                <w:lang w:eastAsia="de-DE"/>
              </w:rPr>
              <w:tab/>
              <w:t xml:space="preserve">Beim Arbeiten im Team Verantwortung für Arbeitsprozesse und Produkte übernehmen. </w:t>
            </w:r>
          </w:p>
          <w:p w:rsidR="00EB756C" w:rsidRPr="0074611D" w:rsidRDefault="00EB756C" w:rsidP="00EB756C">
            <w:pPr>
              <w:spacing w:after="0" w:line="240" w:lineRule="exact"/>
              <w:jc w:val="both"/>
              <w:rPr>
                <w:rFonts w:ascii="Arial" w:eastAsia="Times New Roman" w:hAnsi="Arial" w:cs="Times New Roman"/>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Vernetzung innerhalb des Faches und mit anderen Fächern </w:t>
            </w:r>
          </w:p>
          <w:p w:rsidR="00EB756C" w:rsidRPr="0074611D" w:rsidRDefault="00EB756C" w:rsidP="00EB756C">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Grundlegende Regeln für naturwissenschaftliches Arbeiten (Laborordnung, Regeln fürs Experimentieren, Erstellung einfacher Versuchsprotokolle)</w:t>
            </w:r>
          </w:p>
          <w:p w:rsidR="00EB756C" w:rsidRPr="0074611D" w:rsidRDefault="00EB756C" w:rsidP="00EB756C">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Fachsprache verwenden (Laborgeräte und Fachinhalte)</w:t>
            </w:r>
          </w:p>
          <w:p w:rsidR="00EB756C" w:rsidRPr="0074611D" w:rsidRDefault="00EB756C" w:rsidP="00EB756C">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KLP GL: IF Klima und Vegetationszonen</w:t>
            </w:r>
          </w:p>
          <w:p w:rsidR="00EB756C" w:rsidRPr="0074611D" w:rsidRDefault="00EB756C" w:rsidP="00EB756C">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KLP Bio: IF Ökosystem Wald ???</w:t>
            </w:r>
          </w:p>
          <w:p w:rsidR="00EB756C" w:rsidRPr="0074611D" w:rsidRDefault="00EB756C" w:rsidP="00EB756C">
            <w:pPr>
              <w:spacing w:beforeLines="40" w:before="96" w:afterLines="40" w:after="96" w:line="240" w:lineRule="auto"/>
              <w:ind w:left="720"/>
              <w:contextualSpacing/>
              <w:rPr>
                <w:rFonts w:ascii="Arial" w:eastAsia="Times New Roman" w:hAnsi="Arial" w:cs="Arial"/>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after="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Leistungsbeurteilung, Leistungsrückmeldung: eine Klassenarbeit oder alternativ eine Projektarbeit, z.B.: Kann-Liste Ampel-Abfrage…, kurze Lernzielkontrollen</w:t>
            </w:r>
          </w:p>
        </w:tc>
      </w:tr>
      <w:tr w:rsidR="00EB756C" w:rsidRPr="0074611D" w:rsidTr="008659A4">
        <w:tc>
          <w:tcPr>
            <w:tcW w:w="5000" w:type="pct"/>
            <w:gridSpan w:val="2"/>
            <w:shd w:val="clear" w:color="auto" w:fill="auto"/>
          </w:tcPr>
          <w:p w:rsidR="00EB756C" w:rsidRPr="0074611D" w:rsidRDefault="00EB756C" w:rsidP="0074611D">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Zeitbedarf: </w:t>
            </w:r>
            <w:r w:rsidR="0074611D">
              <w:rPr>
                <w:rFonts w:ascii="Arial" w:eastAsia="Times New Roman" w:hAnsi="Arial" w:cs="Arial"/>
                <w:b/>
                <w:sz w:val="20"/>
                <w:szCs w:val="20"/>
                <w:lang w:eastAsia="de-DE"/>
              </w:rPr>
              <w:t>45</w:t>
            </w:r>
            <w:r w:rsidRPr="0074611D">
              <w:rPr>
                <w:rFonts w:ascii="Arial" w:eastAsia="Times New Roman" w:hAnsi="Arial" w:cs="Arial"/>
                <w:b/>
                <w:sz w:val="20"/>
                <w:szCs w:val="20"/>
                <w:lang w:eastAsia="de-DE"/>
              </w:rPr>
              <w:t xml:space="preserve"> Stunden</w:t>
            </w:r>
          </w:p>
        </w:tc>
      </w:tr>
    </w:tbl>
    <w:p w:rsidR="00EB756C" w:rsidRPr="0074611D" w:rsidRDefault="00EB756C" w:rsidP="00EB756C">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lastRenderedPageBreak/>
        <w:t xml:space="preserve">Vorhabenbezogene Konkretisierung: </w:t>
      </w:r>
    </w:p>
    <w:p w:rsidR="00EB756C" w:rsidRPr="0074611D" w:rsidRDefault="00EB756C" w:rsidP="00EB756C">
      <w:pPr>
        <w:spacing w:after="0" w:line="240" w:lineRule="auto"/>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6294"/>
        <w:gridCol w:w="4838"/>
      </w:tblGrid>
      <w:tr w:rsidR="00EB756C" w:rsidRPr="0074611D" w:rsidTr="008659A4">
        <w:trPr>
          <w:trHeight w:val="492"/>
        </w:trPr>
        <w:tc>
          <w:tcPr>
            <w:tcW w:w="1162" w:type="pct"/>
          </w:tcPr>
          <w:p w:rsidR="00EB756C" w:rsidRPr="0074611D" w:rsidRDefault="00EB756C" w:rsidP="00EB756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170" w:type="pct"/>
          </w:tcPr>
          <w:p w:rsidR="00EB756C" w:rsidRPr="0074611D" w:rsidRDefault="00EB756C" w:rsidP="00EB756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Konkretisierte Kompetenzerwartungen des Kernlehrplans</w:t>
            </w:r>
          </w:p>
          <w:p w:rsidR="00EB756C" w:rsidRPr="0074611D" w:rsidRDefault="00EB756C" w:rsidP="00EB756C">
            <w:pPr>
              <w:spacing w:beforeLines="40" w:before="96" w:after="60" w:line="240" w:lineRule="auto"/>
              <w:rPr>
                <w:rFonts w:ascii="Arial" w:eastAsia="Times New Roman" w:hAnsi="Arial" w:cs="Arial"/>
                <w:b/>
                <w:i/>
                <w:sz w:val="20"/>
                <w:szCs w:val="20"/>
                <w:lang w:eastAsia="de-DE"/>
              </w:rPr>
            </w:pPr>
            <w:r w:rsidRPr="0074611D">
              <w:rPr>
                <w:rFonts w:ascii="Arial" w:eastAsia="Times New Roman" w:hAnsi="Arial" w:cs="Arial"/>
                <w:sz w:val="20"/>
                <w:szCs w:val="20"/>
                <w:lang w:eastAsia="de-DE"/>
              </w:rPr>
              <w:t>Die Schülerinnen und Schüler können …</w:t>
            </w:r>
          </w:p>
        </w:tc>
        <w:tc>
          <w:tcPr>
            <w:tcW w:w="1668" w:type="pct"/>
          </w:tcPr>
          <w:p w:rsidR="00EB756C" w:rsidRPr="0074611D" w:rsidRDefault="00EB756C" w:rsidP="00EB756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EB756C" w:rsidRPr="0074611D" w:rsidRDefault="00EB756C" w:rsidP="00EB756C">
            <w:pPr>
              <w:spacing w:beforeLines="40" w:before="96" w:after="60" w:line="240" w:lineRule="auto"/>
              <w:rPr>
                <w:rFonts w:ascii="Arial" w:eastAsia="Times New Roman" w:hAnsi="Arial" w:cs="Arial"/>
                <w:sz w:val="20"/>
                <w:szCs w:val="20"/>
                <w:lang w:eastAsia="de-DE"/>
              </w:rPr>
            </w:pPr>
          </w:p>
        </w:tc>
      </w:tr>
      <w:tr w:rsidR="00EB756C" w:rsidRPr="0074611D" w:rsidTr="008659A4">
        <w:trPr>
          <w:trHeight w:val="1048"/>
        </w:trPr>
        <w:tc>
          <w:tcPr>
            <w:tcW w:w="1162" w:type="pct"/>
          </w:tcPr>
          <w:p w:rsidR="00EB756C" w:rsidRPr="0074611D" w:rsidRDefault="00EB756C" w:rsidP="00EB756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Was ist Boden? – </w:t>
            </w:r>
          </w:p>
          <w:p w:rsidR="00EB756C" w:rsidRPr="0074611D" w:rsidRDefault="00EB756C" w:rsidP="00EB756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Bodeneigenschaften und Bodenarten</w:t>
            </w:r>
          </w:p>
          <w:p w:rsidR="00EB756C" w:rsidRPr="0074611D" w:rsidRDefault="00EB756C" w:rsidP="00EB756C">
            <w:pPr>
              <w:spacing w:after="0" w:line="240" w:lineRule="auto"/>
              <w:rPr>
                <w:rFonts w:ascii="Arial" w:eastAsia="Times New Roman" w:hAnsi="Arial" w:cs="Arial"/>
                <w:sz w:val="20"/>
                <w:szCs w:val="20"/>
                <w:lang w:eastAsia="de-DE"/>
              </w:rPr>
            </w:pPr>
          </w:p>
        </w:tc>
        <w:tc>
          <w:tcPr>
            <w:tcW w:w="2170" w:type="pct"/>
          </w:tcPr>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typische Bodenarten mithilfe einfacher Kriterien (Körnung, Schmierfähigkeit, Rollbarkeit, Plastizität) unterscheiden, bestimmen. (E2, E5, UF2, K3.1)</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Bei der Beobachtung von Vorgängen und Phänomenen zwischen der Beschreibung, der Beobachtung und ihrer Deutung unterscheiden.(E2)</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Beobachtungen    protokollieren und in Bezug auf eine naturwissenschaftliche Fragestellung qualitativ auswerten (E6)</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in einer vorgegebenen Protokollstruktur Versuchsaufbauten schematisch zeichnen und beschriften, Versuchsabläufe und Beobachtungen verständlich beschreiben und gewonnene Erkenntnisse sorgfältig und objektiv festhalten. (K3.1)</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Untersuchung von Bodeneigenschaften (Wasserspeicherkapazität, Filterwirkung, Humusanteil)</w:t>
            </w:r>
            <w:r w:rsidRPr="0074611D">
              <w:rPr>
                <w:rFonts w:ascii="Arial" w:eastAsia="Times New Roman" w:hAnsi="Arial" w:cs="Arial"/>
                <w:sz w:val="20"/>
                <w:szCs w:val="20"/>
                <w:lang w:eastAsia="de-DE"/>
              </w:rPr>
              <w:br/>
              <w:t xml:space="preserve">planen, durchführen und die Ergebnisse für unterschiedliche Bodenproben vergleichen. (E4, E5, E6, K9, K3) </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Böden mithilfe von Schlämmproben auftrennen und das Vorhandensein enthaltener wasserlöslicher Mineralstoffe durch Ausschwemmen und Verdampfen nachweisen. (E5, E6)</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Einfache Untersuchungen unter Beachtung eines Versuchsplans sowie von Sicherheits- und Umweltaspekten durchführen. (E5)</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Messdaten und Beobachtungen protokollieren und in Bezug auf eine naturwissenschaftliche Fragestellung qualitativ auswerten. (E6)</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In einer vorgegebenen Protokollstruktur Versuchsaufbauten </w:t>
            </w:r>
            <w:r w:rsidRPr="0074611D">
              <w:rPr>
                <w:rFonts w:ascii="Arial" w:eastAsia="Times New Roman" w:hAnsi="Arial" w:cs="Times New Roman"/>
                <w:sz w:val="20"/>
                <w:szCs w:val="20"/>
                <w:lang w:eastAsia="de-DE"/>
              </w:rPr>
              <w:lastRenderedPageBreak/>
              <w:t>schematisch zeichnen und beschriften, Versuchsabläufe und Beobachtungen verständlich beschreiben und gewonnene Erkenntnisse sorgfältig und objektiv festhalten. (K3)</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Naturwissenschaftliche Probleme im Team bearbeiten und dafür Aufgaben untereinander aufteilen sowie Verantwortung für Arbeitsprozesse und Produkte übernehmen. (K9)</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 aus einfachen fachtypischen Darstellungen wie Tabellen und Diagrammen ablesen. (K2.2)</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 in Diagramme  mit vorgegebener Skalierung und Beschriftung eintragen (K4.2)</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Wiederholung und Einübung der Regeln fürs Experimentieren  einzuüben bzw. zu wiederholen</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Unterrichtsgang: Sammeln von Bodenproben und bei den folgenden Untersuchungen deren Vergleich mit Humus (gekaufter Gartenerde). Alternativ: Vergleich unterschiedlicher vorgegebener Proben (Sand, Schluff, Ton)</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 xml:space="preserve">Durchführung phänomenologischer Boden-untersuchungen </w:t>
            </w:r>
            <w:r w:rsidRPr="0074611D">
              <w:rPr>
                <w:rFonts w:ascii="Arial" w:eastAsia="Times New Roman" w:hAnsi="Arial" w:cs="Arial"/>
                <w:sz w:val="20"/>
                <w:szCs w:val="20"/>
                <w:lang w:eastAsia="de-DE"/>
              </w:rPr>
              <w:t>und sorgfältige, systematische Dokumentation z.B. im Forscherbuch</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w:t>
            </w:r>
            <w:r w:rsidRPr="0074611D">
              <w:rPr>
                <w:rFonts w:ascii="Arial" w:eastAsia="Times New Roman" w:hAnsi="Arial" w:cs="Arial"/>
                <w:b/>
                <w:sz w:val="20"/>
                <w:szCs w:val="20"/>
                <w:lang w:eastAsia="de-DE"/>
              </w:rPr>
              <w:t xml:space="preserve"> Einführung eines Forscherbuchs</w:t>
            </w:r>
            <w:r w:rsidRPr="0074611D">
              <w:rPr>
                <w:rFonts w:ascii="Arial" w:eastAsia="Times New Roman" w:hAnsi="Arial" w:cs="Arial"/>
                <w:sz w:val="20"/>
                <w:szCs w:val="20"/>
                <w:lang w:eastAsia="de-DE"/>
              </w:rPr>
              <w:t xml:space="preserve"> mit vorgegebener Struktur</w:t>
            </w: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Planung und Durchführung von Experimenten unter Anleitung</w:t>
            </w:r>
            <w:r w:rsidRPr="0074611D">
              <w:rPr>
                <w:rFonts w:ascii="Arial" w:eastAsia="Times New Roman" w:hAnsi="Arial" w:cs="Arial"/>
                <w:sz w:val="20"/>
                <w:szCs w:val="20"/>
                <w:lang w:eastAsia="de-DE"/>
              </w:rPr>
              <w:t xml:space="preserve"> zum Nachweis der genannten Bodeneigenschaften und übersichtliche Dokumentation der Beobachtungen und Erkenntnisse im Forscherbuch</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Methoden der Bodenanalyse kennenlernen</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Verwendung von Fachbegriffen für mineralische und organische Bestandteile</w:t>
            </w:r>
          </w:p>
        </w:tc>
      </w:tr>
      <w:tr w:rsidR="00EB756C" w:rsidRPr="0074611D" w:rsidTr="008659A4">
        <w:trPr>
          <w:trHeight w:val="841"/>
        </w:trPr>
        <w:tc>
          <w:tcPr>
            <w:tcW w:w="1162" w:type="pct"/>
          </w:tcPr>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Wie entsteht Boden?</w:t>
            </w:r>
          </w:p>
        </w:tc>
        <w:tc>
          <w:tcPr>
            <w:tcW w:w="2170" w:type="pct"/>
          </w:tcPr>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Mechanische Vorgänge der Bodenbildung (Sprengung durch Frost und durch Pflanzenkeimung) anhand von Modellversuchen demonstrieren und dabei Realität und Modell vergleichen (E5, E7, E8)</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Entstehung von Boden (Humus, Lehm, Sand) durch biologische, physikalische und chemische Prozesse (Zersetzung, Zerkleinerung, Verwitterung) erläutern. (UF1)</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Bodenprofile aus verschiedenen Lebensräumen im Hinblick auf ihre Entstehung und ihre Vegetation vergleichen.(E5, E6, K2)</w:t>
            </w:r>
          </w:p>
          <w:p w:rsidR="00EB756C" w:rsidRPr="0074611D" w:rsidRDefault="00EB756C" w:rsidP="00EB756C">
            <w:pPr>
              <w:spacing w:after="0" w:line="240" w:lineRule="auto"/>
              <w:ind w:left="720"/>
              <w:contextualSpacing/>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Zu naturwissenschaftlichen Fragestellungen begründete Hypothese formulieren und Möglichkeiten zu ihrer Überprüfung angeben. (E3)</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Die Kernaussagen altersgemäßer naturwissenschaftlicher Fachtexte und Medienbeiträge sowie fachtypischer Darstellungen benennen (K2.1) </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 in Tabellen  mit vorgegebener Skalierung und Beschriftung eintragen (K4.2)</w:t>
            </w: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Erbsensprengversuch mit Gips</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Experimenteller Nachweis der Anomalie des Wassers</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Verwendung der Fachbegriffe (kondensieren, sublimieren, verdampfen, Erosion usw.)</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Bodenreise (s. Link)</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Gruppenpuzzle, alternativ: Exkursion zum Bergbaumuseum Bochum, alternativ: Lackabzug eines Bodenprofils alternativ Zusammenhänge zwischen Klimazonen und Bodenprofilen</w:t>
            </w:r>
          </w:p>
        </w:tc>
      </w:tr>
      <w:tr w:rsidR="00EB756C" w:rsidRPr="0074611D" w:rsidTr="008659A4">
        <w:trPr>
          <w:trHeight w:val="567"/>
        </w:trPr>
        <w:tc>
          <w:tcPr>
            <w:tcW w:w="1162" w:type="pct"/>
          </w:tcPr>
          <w:p w:rsidR="00EB756C" w:rsidRPr="0074611D" w:rsidRDefault="00EB756C" w:rsidP="00EB756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Was lebt im Boden?</w:t>
            </w:r>
          </w:p>
          <w:p w:rsidR="00EB756C" w:rsidRPr="0074611D" w:rsidRDefault="00EB756C" w:rsidP="00EB756C">
            <w:pPr>
              <w:spacing w:after="0" w:line="240" w:lineRule="auto"/>
              <w:rPr>
                <w:rFonts w:ascii="Arial" w:eastAsia="Times New Roman" w:hAnsi="Arial" w:cs="Arial"/>
                <w:sz w:val="20"/>
                <w:szCs w:val="20"/>
                <w:lang w:eastAsia="de-DE"/>
              </w:rPr>
            </w:pPr>
          </w:p>
        </w:tc>
        <w:tc>
          <w:tcPr>
            <w:tcW w:w="2170" w:type="pct"/>
          </w:tcPr>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die Funktionsweise und Nutzung einer </w:t>
            </w:r>
            <w:proofErr w:type="spellStart"/>
            <w:r w:rsidRPr="0074611D">
              <w:rPr>
                <w:rFonts w:ascii="Arial" w:eastAsia="Times New Roman" w:hAnsi="Arial" w:cs="Arial"/>
                <w:sz w:val="20"/>
                <w:szCs w:val="20"/>
                <w:lang w:eastAsia="de-DE"/>
              </w:rPr>
              <w:t>Berlese</w:t>
            </w:r>
            <w:proofErr w:type="spellEnd"/>
            <w:r w:rsidRPr="0074611D">
              <w:rPr>
                <w:rFonts w:ascii="Arial" w:eastAsia="Times New Roman" w:hAnsi="Arial" w:cs="Arial"/>
                <w:sz w:val="20"/>
                <w:szCs w:val="20"/>
                <w:lang w:eastAsia="de-DE"/>
              </w:rPr>
              <w:t>-Apparatur erklären. (E2)</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Bodenlebewesen anhand eines Bestimmungsschlüssels systematisch ordnen und  ihre Funktion im Boden beschreiben</w:t>
            </w:r>
            <w:r w:rsidRPr="0074611D">
              <w:rPr>
                <w:rFonts w:ascii="Arial" w:eastAsia="Times New Roman" w:hAnsi="Arial" w:cs="Arial"/>
                <w:i/>
                <w:sz w:val="20"/>
                <w:szCs w:val="20"/>
                <w:lang w:eastAsia="de-DE"/>
              </w:rPr>
              <w:t>. (</w:t>
            </w:r>
            <w:r w:rsidRPr="0074611D">
              <w:rPr>
                <w:rFonts w:ascii="Arial" w:eastAsia="Times New Roman" w:hAnsi="Arial" w:cs="Arial"/>
                <w:sz w:val="20"/>
                <w:szCs w:val="20"/>
                <w:lang w:eastAsia="de-DE"/>
              </w:rPr>
              <w:t>E5, E6, UF3)</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Naturwissenschaftliche Objekte und Vorgänge nach vorgegebenen Kriterien ordnen. (UF3)</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Daten aus einfachen fachtypischen Darstellungen wie Tabellen, </w:t>
            </w:r>
            <w:r w:rsidRPr="0074611D">
              <w:rPr>
                <w:rFonts w:ascii="Arial" w:eastAsia="Times New Roman" w:hAnsi="Arial" w:cs="Times New Roman"/>
                <w:sz w:val="20"/>
                <w:szCs w:val="20"/>
                <w:lang w:eastAsia="de-DE"/>
              </w:rPr>
              <w:lastRenderedPageBreak/>
              <w:t>Diagrammen und Bestimmungsschlüsseln ablesen. (K2.2)</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Für erhobene Daten nach Vorgaben angemessene Tabellen anlegen (K4.1)</w:t>
            </w:r>
          </w:p>
          <w:p w:rsidR="00EB756C" w:rsidRPr="0074611D" w:rsidRDefault="00EB756C" w:rsidP="00EB756C">
            <w:pPr>
              <w:spacing w:after="0" w:line="240" w:lineRule="auto"/>
              <w:ind w:left="360"/>
              <w:contextualSpacing/>
              <w:jc w:val="both"/>
              <w:rPr>
                <w:rFonts w:ascii="Arial" w:eastAsia="Times New Roman" w:hAnsi="Arial" w:cs="Times New Roman"/>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Wie fange ich Bodentiere aus der Laubstreuschicht? – Bau einer Lichtfalle</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Einführung mit dem Umgang von Lupe und Binokular</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Untersuchungen mit dem Binokular:</w:t>
            </w:r>
            <w:r w:rsidRPr="0074611D">
              <w:rPr>
                <w:rFonts w:ascii="Arial" w:eastAsia="Times New Roman" w:hAnsi="Arial" w:cs="Arial"/>
                <w:sz w:val="20"/>
                <w:szCs w:val="20"/>
                <w:lang w:eastAsia="de-DE"/>
              </w:rPr>
              <w:t xml:space="preserve"> systematisches Ordnen, Bestimmen und Klassifizieren (Bodentierkartei s. Link)</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Erstellen eines Steckbriefes</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Rückschlüsse von Körpermerkmalen auf die Lebensweise (z.B. Ernährungsweise: Räuber-</w:t>
            </w:r>
            <w:proofErr w:type="spellStart"/>
            <w:r w:rsidRPr="0074611D">
              <w:rPr>
                <w:rFonts w:ascii="Arial" w:eastAsia="Times New Roman" w:hAnsi="Arial" w:cs="Arial"/>
                <w:sz w:val="20"/>
                <w:szCs w:val="20"/>
                <w:lang w:eastAsia="de-DE"/>
              </w:rPr>
              <w:t>Zersetzer</w:t>
            </w:r>
            <w:proofErr w:type="spellEnd"/>
            <w:r w:rsidRPr="0074611D">
              <w:rPr>
                <w:rFonts w:ascii="Arial" w:eastAsia="Times New Roman" w:hAnsi="Arial" w:cs="Arial"/>
                <w:sz w:val="20"/>
                <w:szCs w:val="20"/>
                <w:lang w:eastAsia="de-DE"/>
              </w:rPr>
              <w:t>)</w:t>
            </w:r>
          </w:p>
        </w:tc>
      </w:tr>
      <w:tr w:rsidR="00EB756C" w:rsidRPr="0074611D" w:rsidTr="008659A4">
        <w:trPr>
          <w:trHeight w:val="1048"/>
        </w:trPr>
        <w:tc>
          <w:tcPr>
            <w:tcW w:w="1162" w:type="pct"/>
          </w:tcPr>
          <w:p w:rsidR="00EB756C" w:rsidRPr="0074611D" w:rsidRDefault="00EB756C" w:rsidP="00EB756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Welche Bedeutung hat der Regenwurm für den Boden?</w:t>
            </w:r>
          </w:p>
        </w:tc>
        <w:tc>
          <w:tcPr>
            <w:tcW w:w="2170" w:type="pct"/>
          </w:tcPr>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Lebensweise des Regenwurms und seine Bedeutung für die Bodendurchmischung und Humusbildung erläutern. (UF1, B1)</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i/>
                <w:sz w:val="20"/>
                <w:szCs w:val="20"/>
                <w:lang w:eastAsia="de-DE"/>
              </w:rPr>
            </w:pPr>
            <w:r w:rsidRPr="0074611D">
              <w:rPr>
                <w:rFonts w:ascii="Arial" w:eastAsia="Times New Roman" w:hAnsi="Arial" w:cs="Arial"/>
                <w:sz w:val="20"/>
                <w:szCs w:val="20"/>
                <w:lang w:eastAsia="de-DE"/>
              </w:rPr>
              <w:t xml:space="preserve">die Bedeutung von </w:t>
            </w:r>
            <w:proofErr w:type="spellStart"/>
            <w:r w:rsidRPr="0074611D">
              <w:rPr>
                <w:rFonts w:ascii="Arial" w:eastAsia="Times New Roman" w:hAnsi="Arial" w:cs="Arial"/>
                <w:sz w:val="20"/>
                <w:szCs w:val="20"/>
                <w:lang w:eastAsia="de-DE"/>
              </w:rPr>
              <w:t>Zersetzern</w:t>
            </w:r>
            <w:proofErr w:type="spellEnd"/>
            <w:r w:rsidRPr="0074611D">
              <w:rPr>
                <w:rFonts w:ascii="Arial" w:eastAsia="Times New Roman" w:hAnsi="Arial" w:cs="Arial"/>
                <w:sz w:val="20"/>
                <w:szCs w:val="20"/>
                <w:lang w:eastAsia="de-DE"/>
              </w:rPr>
              <w:t xml:space="preserve"> bei der Bodenbildung und für die Bodenbeschaffenheit mithilfe einfacher Recyclingkreisläufe (vom Blatt zur Erde zum Blatt) begründen (UF1, UF4)</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Langzeitbeobachtung zur Bodendurchmischung (Fotodokumentation): </w:t>
            </w:r>
            <w:r w:rsidRPr="0074611D">
              <w:rPr>
                <w:rFonts w:ascii="Arial" w:eastAsia="Times New Roman" w:hAnsi="Arial" w:cs="Arial"/>
                <w:b/>
                <w:sz w:val="20"/>
                <w:szCs w:val="20"/>
                <w:lang w:eastAsia="de-DE"/>
              </w:rPr>
              <w:t xml:space="preserve">Anlegen eines Regenwurmterrariums </w:t>
            </w:r>
            <w:r w:rsidRPr="0074611D">
              <w:rPr>
                <w:rFonts w:ascii="Arial" w:eastAsia="Times New Roman" w:hAnsi="Arial" w:cs="Arial"/>
                <w:sz w:val="20"/>
                <w:szCs w:val="20"/>
                <w:lang w:eastAsia="de-DE"/>
              </w:rPr>
              <w:t xml:space="preserve">(Terrarium in der Sammlung und/oder Einmachgläser für Kleingruppenarbeit) Zeit einplanen! Sichtbare Ergebnisse nach einer Nacht. Verantwortung übernehmen (Feuchthalten/füttern…) </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Biologie des Regenwurms z.B. Fortpflanzung, Organsysteme</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Untersuchungen zum Körperbau, z.B. das Kratzen der </w:t>
            </w:r>
            <w:proofErr w:type="spellStart"/>
            <w:r w:rsidRPr="0074611D">
              <w:rPr>
                <w:rFonts w:ascii="Arial" w:eastAsia="Times New Roman" w:hAnsi="Arial" w:cs="Arial"/>
                <w:sz w:val="20"/>
                <w:szCs w:val="20"/>
                <w:lang w:eastAsia="de-DE"/>
              </w:rPr>
              <w:t>Chitinborsten</w:t>
            </w:r>
            <w:proofErr w:type="spellEnd"/>
            <w:r w:rsidRPr="0074611D">
              <w:rPr>
                <w:rFonts w:ascii="Arial" w:eastAsia="Times New Roman" w:hAnsi="Arial" w:cs="Arial"/>
                <w:sz w:val="20"/>
                <w:szCs w:val="20"/>
                <w:lang w:eastAsia="de-DE"/>
              </w:rPr>
              <w:t xml:space="preserve"> auf Pergamentpapier hören</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Film: Der Regenwurm (Sammlung)</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Bedeutung der Grabgänge für die Pflanzen (Wachstum/Mineralstoffaufnahme/Halt) </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Visualisieren des Stoffkreislaufes</w:t>
            </w:r>
          </w:p>
          <w:p w:rsidR="00EB756C" w:rsidRPr="0074611D" w:rsidRDefault="00EB756C" w:rsidP="00EB756C">
            <w:pPr>
              <w:spacing w:after="0" w:line="240" w:lineRule="auto"/>
              <w:jc w:val="both"/>
              <w:rPr>
                <w:rFonts w:ascii="Arial" w:eastAsia="Times New Roman" w:hAnsi="Arial" w:cs="Arial"/>
                <w:sz w:val="20"/>
                <w:szCs w:val="20"/>
                <w:lang w:eastAsia="de-DE"/>
              </w:rPr>
            </w:pPr>
          </w:p>
        </w:tc>
      </w:tr>
      <w:tr w:rsidR="00EB756C" w:rsidRPr="0074611D" w:rsidTr="008659A4">
        <w:trPr>
          <w:trHeight w:val="1048"/>
        </w:trPr>
        <w:tc>
          <w:tcPr>
            <w:tcW w:w="1162" w:type="pct"/>
          </w:tcPr>
          <w:p w:rsidR="00EB756C" w:rsidRPr="0074611D" w:rsidRDefault="00EB756C" w:rsidP="00EB756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Welche Kriterien bestimmen das Pflanzenwachstum?</w:t>
            </w:r>
          </w:p>
        </w:tc>
        <w:tc>
          <w:tcPr>
            <w:tcW w:w="2170" w:type="pct"/>
          </w:tcPr>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Angepasstheit von bestimmten Pflanzenarten an  entsprechende Bodentypen beschreiben. (UF3)</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Versuchspläne zur systematischen Untersuchung zum Einfluss verschiedener Faktoren auf das Pflanzenwachstum unter Berücksichtigung des Prinzips der Variablenkontrolle entwickeln. (E4)</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Einsatz von Streusalz in privaten und öffentlichen Bereichen bewerten. (B2, B3)</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Naturwissenschaftliche Konzepte zur Lösung einfacher vorgegebener Aufgaben sinnvoll auswählen (UF2)</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einfache Untersuchungen unter Beachtung eines Versuchsplans sowie von Sicherheits- und Umweltaspekten durchführen (E5)</w:t>
            </w:r>
          </w:p>
          <w:p w:rsidR="00EB756C" w:rsidRPr="0074611D" w:rsidRDefault="00EB756C" w:rsidP="00EB756C">
            <w:pPr>
              <w:numPr>
                <w:ilvl w:val="0"/>
                <w:numId w:val="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Messdaten und Beobachtungen protokollieren und in Bezug auf eine naturwissenschaftliche Fragestellung qualitativ auswerten (E6)</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Naturwissenschaftliche Probleme im Team bearbeiten und dafür Aufgaben untereinander aufteilen sowie Verantwortung für Arbeitsprozesse du Produkte übernehmen. (K9)</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Für erhobenen Daten nach Vorgaben angemessenen Tabellen anlegen (K4.1)</w:t>
            </w: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Anhand exemplarischer Zeigerpflanzen Rückschlüsse auf deren Bedürfnisse hinsichtlich des  Standortes (Brennnessel&gt;Stickstoffreicher Boden, Weide&gt;Feuchtigkeit, Sauerklee&gt;Schatten) ziehen</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Wachstumsversuche planen, durchführen und auswerten (z.B. Kresse): mit/ohne Wasser; mit/ohne Licht; mit/ohne Boden; evtl. Temperaturunterschiede</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Entwicklung von Teamfähigkeit</w:t>
            </w:r>
            <w:r w:rsidRPr="0074611D">
              <w:rPr>
                <w:rFonts w:ascii="Arial" w:eastAsia="Times New Roman" w:hAnsi="Arial" w:cs="Arial"/>
                <w:sz w:val="20"/>
                <w:szCs w:val="20"/>
                <w:lang w:eastAsia="de-DE"/>
              </w:rPr>
              <w:t xml:space="preserve"> bei der Versuchsplanung, -durchführung und beim Auf- und Abbau</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Wachstumsversuche mit/ohne Salz</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Bewertung der Pro/Contra-Streusalz-Diskussion (Rollenspiel)</w:t>
            </w:r>
          </w:p>
        </w:tc>
      </w:tr>
      <w:tr w:rsidR="00EB756C" w:rsidRPr="0074611D" w:rsidTr="008659A4">
        <w:trPr>
          <w:trHeight w:val="1048"/>
        </w:trPr>
        <w:tc>
          <w:tcPr>
            <w:tcW w:w="1162" w:type="pct"/>
            <w:tcBorders>
              <w:bottom w:val="single" w:sz="4" w:space="0" w:color="000000"/>
            </w:tcBorders>
          </w:tcPr>
          <w:p w:rsidR="00EB756C" w:rsidRPr="0074611D" w:rsidRDefault="00EB756C" w:rsidP="00EB756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Wie vielfältig sind die Bodenfunktionen?</w:t>
            </w:r>
          </w:p>
        </w:tc>
        <w:tc>
          <w:tcPr>
            <w:tcW w:w="2170" w:type="pct"/>
            <w:tcBorders>
              <w:bottom w:val="single" w:sz="4" w:space="0" w:color="000000"/>
            </w:tcBorders>
          </w:tcPr>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Bedeutung des Bodens für Pflanzen (Halt, Wasserspeicher, Mineralstofflieferant) sowie die Bedeutung von Pflanzen für Böden (Schutz vor Austrocknung und Erosion) erläutern. (UF2, UF4)</w:t>
            </w:r>
          </w:p>
          <w:p w:rsidR="00EB756C" w:rsidRPr="0074611D" w:rsidRDefault="00EB756C" w:rsidP="00EB756C">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Perspektiven und Kriterien für die Beurteilung verschiedener Böden benennen. (B1)</w:t>
            </w:r>
          </w:p>
          <w:p w:rsidR="00EB756C" w:rsidRPr="0074611D" w:rsidRDefault="00EB756C" w:rsidP="00EB756C">
            <w:pPr>
              <w:spacing w:after="0" w:line="240" w:lineRule="auto"/>
              <w:ind w:left="360"/>
              <w:jc w:val="both"/>
              <w:rPr>
                <w:rFonts w:ascii="Arial" w:eastAsia="Times New Roman" w:hAnsi="Arial" w:cs="Arial"/>
                <w:sz w:val="20"/>
                <w:szCs w:val="20"/>
                <w:lang w:eastAsia="de-DE"/>
              </w:rPr>
            </w:pPr>
          </w:p>
          <w:p w:rsidR="00EB756C" w:rsidRPr="0074611D" w:rsidRDefault="00EB756C" w:rsidP="00EB756C">
            <w:pPr>
              <w:spacing w:after="0" w:line="240" w:lineRule="auto"/>
              <w:ind w:left="360"/>
              <w:jc w:val="both"/>
              <w:rPr>
                <w:rFonts w:ascii="Arial" w:eastAsia="Times New Roman" w:hAnsi="Arial" w:cs="Arial"/>
                <w:sz w:val="20"/>
                <w:szCs w:val="20"/>
                <w:lang w:eastAsia="de-DE"/>
              </w:rPr>
            </w:pPr>
          </w:p>
        </w:tc>
        <w:tc>
          <w:tcPr>
            <w:tcW w:w="1668" w:type="pct"/>
            <w:tcBorders>
              <w:bottom w:val="single" w:sz="4" w:space="0" w:color="000000"/>
            </w:tcBorders>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Visualisierung: Bodenfunktionen (z.B. Collage, Plakat, Mindmap, </w:t>
            </w:r>
            <w:proofErr w:type="spellStart"/>
            <w:r w:rsidRPr="0074611D">
              <w:rPr>
                <w:rFonts w:ascii="Arial" w:eastAsia="Times New Roman" w:hAnsi="Arial" w:cs="Arial"/>
                <w:sz w:val="20"/>
                <w:szCs w:val="20"/>
                <w:lang w:eastAsia="de-DE"/>
              </w:rPr>
              <w:t>Conceptmap</w:t>
            </w:r>
            <w:proofErr w:type="spellEnd"/>
            <w:r w:rsidRPr="0074611D">
              <w:rPr>
                <w:rFonts w:ascii="Arial" w:eastAsia="Times New Roman" w:hAnsi="Arial" w:cs="Arial"/>
                <w:sz w:val="20"/>
                <w:szCs w:val="20"/>
                <w:lang w:eastAsia="de-DE"/>
              </w:rPr>
              <w:t>)</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Vergleich unterschiedlicher Sichtweisen zur Beurteilung der Bodenqualität und -nutzung (z.B.: Landwirt, Gärtner, Umweltschützer, …)</w:t>
            </w:r>
          </w:p>
          <w:p w:rsidR="00EB756C" w:rsidRPr="0074611D" w:rsidRDefault="00EB756C" w:rsidP="00EB756C">
            <w:pPr>
              <w:spacing w:after="0" w:line="240" w:lineRule="auto"/>
              <w:jc w:val="both"/>
              <w:rPr>
                <w:rFonts w:ascii="Arial" w:eastAsia="Times New Roman" w:hAnsi="Arial" w:cs="Arial"/>
                <w:sz w:val="20"/>
                <w:szCs w:val="20"/>
                <w:lang w:eastAsia="de-DE"/>
              </w:rPr>
            </w:pPr>
          </w:p>
        </w:tc>
      </w:tr>
    </w:tbl>
    <w:p w:rsidR="00EB756C" w:rsidRPr="0074611D" w:rsidRDefault="00EB756C" w:rsidP="00EB756C">
      <w:pPr>
        <w:spacing w:after="0" w:line="240" w:lineRule="auto"/>
        <w:jc w:val="both"/>
        <w:rPr>
          <w:rFonts w:ascii="Arial" w:eastAsia="Times New Roman" w:hAnsi="Arial" w:cs="Times New Roman"/>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Linkempfehlungen:</w:t>
      </w: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www.nawi5-6.ipn.uni-kiel.de/Unterrichtseinheiten/boden</w:t>
      </w:r>
    </w:p>
    <w:p w:rsidR="00EB756C" w:rsidRPr="0074611D" w:rsidRDefault="00A96DB7"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hyperlink r:id="rId9" w:history="1">
        <w:r w:rsidR="00EB756C" w:rsidRPr="0074611D">
          <w:rPr>
            <w:rFonts w:ascii="Arial" w:eastAsia="Times New Roman" w:hAnsi="Arial" w:cs="Times New Roman"/>
            <w:sz w:val="20"/>
            <w:szCs w:val="20"/>
            <w:lang w:eastAsia="ar-SA"/>
          </w:rPr>
          <w:t>http://hypersoil.uni-muenster.de/1/01/07.htm</w:t>
        </w:r>
      </w:hyperlink>
      <w:r w:rsidR="00EB756C" w:rsidRPr="0074611D">
        <w:rPr>
          <w:rFonts w:ascii="Arial" w:eastAsia="Times New Roman" w:hAnsi="Arial" w:cs="Times New Roman"/>
          <w:sz w:val="20"/>
          <w:szCs w:val="20"/>
          <w:lang w:eastAsia="ar-SA"/>
        </w:rPr>
        <w:t xml:space="preserve"> (Ich und der Boden)</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http://hypersoil.uni-muenster.de/1/pdf/Bodentier-Kartei.pdf</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http://www.nua.nrw.de/uploads/tx_ttproducts/datasheet/boden_will_leben.pdf</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http://www.lehrer-online.de/bodenkunde.php : Dr. Waldemar </w:t>
      </w:r>
      <w:proofErr w:type="spellStart"/>
      <w:r w:rsidRPr="0074611D">
        <w:rPr>
          <w:rFonts w:ascii="Arial" w:eastAsia="Times New Roman" w:hAnsi="Arial" w:cs="Times New Roman"/>
          <w:sz w:val="20"/>
          <w:szCs w:val="20"/>
          <w:lang w:eastAsia="ar-SA"/>
        </w:rPr>
        <w:t>Viehof</w:t>
      </w:r>
      <w:proofErr w:type="spellEnd"/>
      <w:r w:rsidRPr="0074611D">
        <w:rPr>
          <w:rFonts w:ascii="Arial" w:eastAsia="Times New Roman" w:hAnsi="Arial" w:cs="Times New Roman"/>
          <w:sz w:val="20"/>
          <w:szCs w:val="20"/>
          <w:lang w:eastAsia="ar-SA"/>
        </w:rPr>
        <w:t xml:space="preserve"> </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http://www.rp.baden-wuerttemberg.de/servlet/PB/menu/1114142/index.html </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www.ahabc.de  (Bodenmagazin)</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www.senckenberg.de/lehrmaterialienboden</w:t>
      </w:r>
    </w:p>
    <w:p w:rsidR="00EB756C" w:rsidRPr="0074611D" w:rsidRDefault="00A96DB7"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hyperlink r:id="rId10" w:history="1">
        <w:r w:rsidR="00EB756C" w:rsidRPr="0074611D">
          <w:rPr>
            <w:rFonts w:ascii="Arial" w:eastAsia="Times New Roman" w:hAnsi="Arial" w:cs="Times New Roman"/>
            <w:sz w:val="20"/>
            <w:szCs w:val="20"/>
            <w:lang w:eastAsia="ar-SA"/>
          </w:rPr>
          <w:t>http://www.stnu.de/index.php?id=83</w:t>
        </w:r>
      </w:hyperlink>
      <w:r w:rsidR="00EB756C" w:rsidRPr="0074611D">
        <w:rPr>
          <w:rFonts w:ascii="Arial" w:eastAsia="Times New Roman" w:hAnsi="Arial" w:cs="Times New Roman"/>
          <w:sz w:val="20"/>
          <w:szCs w:val="20"/>
          <w:lang w:eastAsia="ar-SA"/>
        </w:rPr>
        <w:t xml:space="preserve"> (Station Natur und Umwelt)</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http://www.bodenreise.ch (Bundesamt für Umwelt BAFU, Schweiz)</w:t>
      </w:r>
    </w:p>
    <w:p w:rsidR="00EB756C" w:rsidRPr="0074611D" w:rsidRDefault="00EB756C" w:rsidP="00EB756C">
      <w:pPr>
        <w:numPr>
          <w:ilvl w:val="0"/>
          <w:numId w:val="5"/>
        </w:numPr>
        <w:spacing w:after="0" w:line="240" w:lineRule="auto"/>
        <w:ind w:left="709" w:hanging="709"/>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http://www.bodenwelten.de/  (Bundesverband Boden)</w:t>
      </w:r>
    </w:p>
    <w:p w:rsidR="00EB756C" w:rsidRPr="0074611D" w:rsidRDefault="00EB756C" w:rsidP="00EB756C">
      <w:pPr>
        <w:spacing w:after="0" w:line="240" w:lineRule="auto"/>
        <w:jc w:val="both"/>
        <w:rPr>
          <w:rFonts w:ascii="Arial" w:eastAsia="Times New Roman" w:hAnsi="Arial" w:cs="Times New Roman"/>
          <w:b/>
          <w:sz w:val="24"/>
          <w:szCs w:val="20"/>
          <w:lang w:eastAsia="de-DE"/>
        </w:rPr>
      </w:pPr>
    </w:p>
    <w:p w:rsidR="00EB756C" w:rsidRPr="0074611D" w:rsidRDefault="00EB756C" w:rsidP="00EB756C">
      <w:pPr>
        <w:spacing w:after="0" w:line="240" w:lineRule="auto"/>
        <w:jc w:val="both"/>
        <w:rPr>
          <w:rFonts w:ascii="Arial" w:eastAsia="Times New Roman" w:hAnsi="Arial" w:cs="Times New Roman"/>
          <w:b/>
          <w:sz w:val="24"/>
          <w:szCs w:val="20"/>
          <w:lang w:eastAsia="de-DE"/>
        </w:rPr>
      </w:pPr>
    </w:p>
    <w:p w:rsidR="00EB756C" w:rsidRPr="0074611D" w:rsidRDefault="00EB756C" w:rsidP="00EB756C">
      <w:pPr>
        <w:spacing w:after="0" w:line="240" w:lineRule="auto"/>
        <w:jc w:val="both"/>
        <w:rPr>
          <w:rFonts w:ascii="Arial" w:eastAsia="Times New Roman" w:hAnsi="Arial" w:cs="Times New Roman"/>
          <w:b/>
          <w:sz w:val="24"/>
          <w:szCs w:val="20"/>
          <w:lang w:eastAsia="de-DE"/>
        </w:rPr>
      </w:pPr>
    </w:p>
    <w:p w:rsidR="00EB756C" w:rsidRPr="0074611D" w:rsidRDefault="00EB756C" w:rsidP="00EB756C">
      <w:pPr>
        <w:spacing w:after="0" w:line="240" w:lineRule="auto"/>
        <w:jc w:val="both"/>
        <w:rPr>
          <w:rFonts w:ascii="Arial" w:eastAsia="Times New Roman" w:hAnsi="Arial" w:cs="Times New Roman"/>
          <w:sz w:val="24"/>
          <w:szCs w:val="20"/>
          <w:lang w:eastAsia="de-DE"/>
        </w:rPr>
      </w:pPr>
    </w:p>
    <w:p w:rsidR="0072409E" w:rsidRPr="0074611D" w:rsidRDefault="0072409E">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rsidP="00EB756C">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Unt</w:t>
      </w:r>
      <w:r w:rsidR="006F7886" w:rsidRPr="0074611D">
        <w:rPr>
          <w:rFonts w:ascii="Arial" w:eastAsia="Times New Roman" w:hAnsi="Arial" w:cs="Times New Roman"/>
          <w:i/>
          <w:sz w:val="24"/>
          <w:szCs w:val="20"/>
          <w:u w:val="single"/>
          <w:lang w:eastAsia="de-DE"/>
        </w:rPr>
        <w:t>errichtsvorhaben Nr. 2 (Jg. 7.2): Recycling</w:t>
      </w:r>
    </w:p>
    <w:p w:rsidR="00EB756C" w:rsidRPr="0074611D" w:rsidRDefault="00EB756C" w:rsidP="00EB756C">
      <w:pPr>
        <w:spacing w:after="0" w:line="240" w:lineRule="auto"/>
        <w:rPr>
          <w:rFonts w:ascii="Arial" w:eastAsia="Times New Roman" w:hAnsi="Arial" w:cs="Times New Roman"/>
          <w:b/>
          <w:sz w:val="24"/>
          <w:szCs w:val="20"/>
          <w:lang w:eastAsia="de-DE"/>
        </w:rPr>
      </w:pPr>
    </w:p>
    <w:p w:rsidR="00EB756C" w:rsidRPr="0074611D" w:rsidRDefault="00EB756C" w:rsidP="00EB756C">
      <w:pPr>
        <w:spacing w:after="0" w:line="240" w:lineRule="auto"/>
        <w:rPr>
          <w:rFonts w:ascii="Arial" w:eastAsia="Times New Roman" w:hAnsi="Arial" w:cs="Times New Roman"/>
          <w:bCs/>
          <w:sz w:val="24"/>
          <w:szCs w:val="24"/>
          <w:lang w:eastAsia="ar-SA"/>
        </w:rPr>
      </w:pPr>
      <w:r w:rsidRPr="0074611D">
        <w:rPr>
          <w:rFonts w:ascii="Arial" w:eastAsia="Times New Roman" w:hAnsi="Arial" w:cs="Times New Roman"/>
          <w:b/>
          <w:sz w:val="24"/>
          <w:szCs w:val="20"/>
          <w:lang w:eastAsia="de-DE"/>
        </w:rPr>
        <w:t xml:space="preserve">Mögliche Kontexte: </w:t>
      </w:r>
      <w:r w:rsidRPr="0074611D">
        <w:rPr>
          <w:rFonts w:ascii="Arial" w:eastAsia="Times New Roman" w:hAnsi="Arial" w:cs="Times New Roman"/>
          <w:b/>
          <w:bCs/>
          <w:sz w:val="24"/>
          <w:szCs w:val="24"/>
          <w:lang w:eastAsia="ar-SA"/>
        </w:rPr>
        <w:t>Wertstoffe aus dem Müll, Der Weg des Altpapiers …</w:t>
      </w:r>
    </w:p>
    <w:p w:rsidR="00EB756C" w:rsidRPr="0074611D" w:rsidRDefault="00EB756C" w:rsidP="00EB756C">
      <w:pPr>
        <w:spacing w:after="0" w:line="240" w:lineRule="auto"/>
        <w:jc w:val="both"/>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Bezug zum Lehrplan:</w:t>
            </w:r>
          </w:p>
          <w:p w:rsidR="00EB756C" w:rsidRPr="0074611D" w:rsidRDefault="00EB756C" w:rsidP="00EB756C">
            <w:pPr>
              <w:spacing w:after="0" w:line="240" w:lineRule="auto"/>
              <w:jc w:val="both"/>
              <w:rPr>
                <w:rFonts w:ascii="Arial" w:eastAsia="Times New Roman" w:hAnsi="Arial" w:cs="Arial"/>
                <w:sz w:val="20"/>
                <w:szCs w:val="20"/>
                <w:lang w:eastAsia="de-DE"/>
              </w:rPr>
            </w:pPr>
          </w:p>
        </w:tc>
      </w:tr>
      <w:tr w:rsidR="00EB756C" w:rsidRPr="0074611D" w:rsidTr="008659A4">
        <w:tc>
          <w:tcPr>
            <w:tcW w:w="2471" w:type="pct"/>
            <w:shd w:val="clear" w:color="auto" w:fill="auto"/>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Inhaltsfeld:  </w:t>
            </w:r>
            <w:r w:rsidRPr="0074611D">
              <w:rPr>
                <w:rFonts w:ascii="Arial" w:eastAsia="Times New Roman" w:hAnsi="Arial" w:cs="Arial"/>
                <w:b/>
                <w:sz w:val="20"/>
                <w:szCs w:val="20"/>
                <w:lang w:eastAsia="de-DE"/>
              </w:rPr>
              <w:t>Recycling</w:t>
            </w:r>
          </w:p>
          <w:p w:rsidR="00EB756C" w:rsidRPr="0074611D" w:rsidRDefault="00EB756C" w:rsidP="00EB756C">
            <w:pPr>
              <w:widowControl w:val="0"/>
              <w:spacing w:after="0" w:line="240" w:lineRule="auto"/>
              <w:rPr>
                <w:rFonts w:ascii="Arial" w:eastAsia="Times New Roman" w:hAnsi="Arial" w:cs="Arial"/>
                <w:sz w:val="20"/>
                <w:szCs w:val="20"/>
                <w:lang w:eastAsia="ar-SA"/>
              </w:rPr>
            </w:pPr>
          </w:p>
        </w:tc>
        <w:tc>
          <w:tcPr>
            <w:tcW w:w="2529" w:type="pct"/>
            <w:shd w:val="clear" w:color="auto" w:fill="auto"/>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Inhaltliche(r) Schwerpunkte</w:t>
            </w:r>
            <w:r w:rsidRPr="0074611D">
              <w:rPr>
                <w:rFonts w:ascii="Arial" w:eastAsia="Times New Roman" w:hAnsi="Arial" w:cs="Arial"/>
                <w:bCs/>
                <w:sz w:val="20"/>
                <w:szCs w:val="20"/>
                <w:lang w:eastAsia="de-DE"/>
              </w:rPr>
              <w:t>:</w:t>
            </w:r>
          </w:p>
          <w:p w:rsidR="00EB756C" w:rsidRPr="0074611D" w:rsidRDefault="00EB756C" w:rsidP="00EB756C">
            <w:pPr>
              <w:spacing w:after="0" w:line="240" w:lineRule="auto"/>
              <w:jc w:val="both"/>
              <w:rPr>
                <w:rFonts w:ascii="Arial" w:eastAsia="Times New Roman" w:hAnsi="Arial" w:cs="Arial"/>
                <w:bCs/>
                <w:sz w:val="20"/>
                <w:szCs w:val="20"/>
                <w:lang w:eastAsia="de-DE"/>
              </w:rPr>
            </w:pPr>
          </w:p>
          <w:p w:rsidR="00EB756C" w:rsidRPr="0074611D" w:rsidRDefault="00EB756C" w:rsidP="00EB756C">
            <w:pPr>
              <w:numPr>
                <w:ilvl w:val="0"/>
                <w:numId w:val="11"/>
              </w:numPr>
              <w:spacing w:after="0" w:line="240" w:lineRule="auto"/>
              <w:contextualSpacing/>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Stoffe und Stoffgruppen </w:t>
            </w:r>
          </w:p>
          <w:p w:rsidR="00EB756C" w:rsidRPr="0074611D" w:rsidRDefault="00EB756C" w:rsidP="00EB756C">
            <w:pPr>
              <w:numPr>
                <w:ilvl w:val="0"/>
                <w:numId w:val="11"/>
              </w:numPr>
              <w:spacing w:after="0" w:line="240" w:lineRule="auto"/>
              <w:contextualSpacing/>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Stoffeigenschaften </w:t>
            </w:r>
          </w:p>
          <w:p w:rsidR="00EB756C" w:rsidRPr="0074611D" w:rsidRDefault="00EB756C" w:rsidP="00EB756C">
            <w:pPr>
              <w:numPr>
                <w:ilvl w:val="0"/>
                <w:numId w:val="11"/>
              </w:numPr>
              <w:spacing w:after="0" w:line="240" w:lineRule="auto"/>
              <w:contextualSpacing/>
              <w:jc w:val="both"/>
              <w:rPr>
                <w:rFonts w:ascii="Arial" w:eastAsia="Times New Roman" w:hAnsi="Arial" w:cs="Arial"/>
                <w:bCs/>
                <w:sz w:val="20"/>
                <w:szCs w:val="20"/>
                <w:lang w:eastAsia="de-DE"/>
              </w:rPr>
            </w:pPr>
            <w:r w:rsidRPr="0074611D">
              <w:rPr>
                <w:rFonts w:ascii="Arial" w:eastAsia="Times New Roman" w:hAnsi="Arial" w:cs="Arial"/>
                <w:b/>
                <w:sz w:val="20"/>
                <w:szCs w:val="20"/>
                <w:lang w:eastAsia="de-DE"/>
              </w:rPr>
              <w:t>Trennung von Stoffgemischen</w:t>
            </w:r>
          </w:p>
          <w:p w:rsidR="00EB756C" w:rsidRPr="0074611D" w:rsidRDefault="00EB756C" w:rsidP="00EB756C">
            <w:pPr>
              <w:widowControl w:val="0"/>
              <w:numPr>
                <w:ilvl w:val="0"/>
                <w:numId w:val="11"/>
              </w:numPr>
              <w:spacing w:after="0" w:line="240" w:lineRule="auto"/>
              <w:contextualSpacing/>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Wertstoffe</w:t>
            </w:r>
          </w:p>
          <w:p w:rsidR="00EB756C" w:rsidRPr="0074611D" w:rsidRDefault="00EB756C" w:rsidP="00EB756C">
            <w:pPr>
              <w:widowControl w:val="0"/>
              <w:spacing w:after="0" w:line="240" w:lineRule="auto"/>
              <w:ind w:left="720"/>
              <w:contextualSpacing/>
              <w:rPr>
                <w:rFonts w:ascii="Arial" w:eastAsia="Times New Roman" w:hAnsi="Arial" w:cs="Arial"/>
                <w:b/>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Übergeordnete Kompetenzerwartungen des KLP WP (Schwerpunkte)</w:t>
            </w:r>
          </w:p>
          <w:p w:rsidR="00EB756C" w:rsidRPr="0074611D" w:rsidRDefault="00EB756C" w:rsidP="00EB756C">
            <w:pPr>
              <w:tabs>
                <w:tab w:val="left" w:pos="687"/>
              </w:tabs>
              <w:spacing w:after="0" w:line="240" w:lineRule="auto"/>
              <w:jc w:val="both"/>
              <w:rPr>
                <w:rFonts w:ascii="Arial" w:eastAsia="Times New Roman" w:hAnsi="Arial" w:cs="Times New Roman"/>
                <w:b/>
                <w:sz w:val="20"/>
                <w:szCs w:val="20"/>
                <w:lang w:eastAsia="ar-SA"/>
              </w:rPr>
            </w:pPr>
          </w:p>
          <w:p w:rsidR="00EB756C" w:rsidRPr="0074611D" w:rsidRDefault="00EB756C" w:rsidP="00EB756C">
            <w:pPr>
              <w:tabs>
                <w:tab w:val="left" w:pos="687"/>
              </w:tabs>
              <w:spacing w:after="0" w:line="240" w:lineRule="auto"/>
              <w:jc w:val="both"/>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 xml:space="preserve">UF2   </w:t>
            </w:r>
            <w:r w:rsidRPr="0074611D">
              <w:rPr>
                <w:rFonts w:ascii="Arial" w:eastAsia="Times New Roman" w:hAnsi="Arial" w:cs="Times New Roman"/>
                <w:sz w:val="20"/>
                <w:szCs w:val="20"/>
                <w:lang w:eastAsia="ar-SA"/>
              </w:rPr>
              <w:t>Konzepte unterscheiden und auswählen</w:t>
            </w:r>
          </w:p>
          <w:p w:rsidR="00EB756C" w:rsidRPr="0074611D" w:rsidRDefault="00EB756C" w:rsidP="00EB756C">
            <w:pPr>
              <w:tabs>
                <w:tab w:val="left" w:pos="687"/>
              </w:tabs>
              <w:spacing w:after="0" w:line="240" w:lineRule="auto"/>
              <w:jc w:val="both"/>
              <w:rPr>
                <w:rFonts w:ascii="Arial" w:eastAsia="Times New Roman" w:hAnsi="Arial" w:cs="Times New Roman"/>
                <w:sz w:val="20"/>
                <w:szCs w:val="20"/>
                <w:lang w:eastAsia="ar-SA"/>
              </w:rPr>
            </w:pPr>
            <w:r w:rsidRPr="0074611D">
              <w:rPr>
                <w:rFonts w:ascii="Arial" w:eastAsia="Times New Roman" w:hAnsi="Arial" w:cs="Times New Roman"/>
                <w:b/>
                <w:sz w:val="20"/>
                <w:szCs w:val="20"/>
                <w:lang w:eastAsia="ar-SA"/>
              </w:rPr>
              <w:t>UF3</w:t>
            </w:r>
            <w:r w:rsidRPr="0074611D">
              <w:rPr>
                <w:rFonts w:ascii="Arial" w:eastAsia="Times New Roman" w:hAnsi="Arial" w:cs="Times New Roman"/>
                <w:sz w:val="20"/>
                <w:szCs w:val="20"/>
                <w:lang w:eastAsia="ar-SA"/>
              </w:rPr>
              <w:t xml:space="preserve">   Sachverhalte ordnen und strukturieren</w:t>
            </w:r>
          </w:p>
          <w:p w:rsidR="00EB756C" w:rsidRPr="0074611D" w:rsidRDefault="00EB756C" w:rsidP="00EB756C">
            <w:pPr>
              <w:tabs>
                <w:tab w:val="left" w:pos="687"/>
              </w:tabs>
              <w:spacing w:after="0" w:line="240" w:lineRule="auto"/>
              <w:jc w:val="both"/>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 xml:space="preserve">UF4   </w:t>
            </w:r>
            <w:r w:rsidRPr="0074611D">
              <w:rPr>
                <w:rFonts w:ascii="Arial" w:eastAsia="Times New Roman" w:hAnsi="Arial" w:cs="Times New Roman"/>
                <w:sz w:val="20"/>
                <w:szCs w:val="20"/>
                <w:lang w:eastAsia="ar-SA"/>
              </w:rPr>
              <w:t>Wissen vernetzen</w:t>
            </w:r>
          </w:p>
          <w:p w:rsidR="00EB756C" w:rsidRPr="0074611D" w:rsidRDefault="00EB756C" w:rsidP="00EB756C">
            <w:pPr>
              <w:tabs>
                <w:tab w:val="left" w:pos="687"/>
              </w:tabs>
              <w:spacing w:after="0" w:line="240" w:lineRule="auto"/>
              <w:jc w:val="both"/>
              <w:rPr>
                <w:rFonts w:ascii="Arial" w:eastAsia="Times New Roman" w:hAnsi="Arial" w:cs="Times New Roman"/>
                <w:sz w:val="20"/>
                <w:szCs w:val="20"/>
                <w:lang w:eastAsia="ar-SA"/>
              </w:rPr>
            </w:pPr>
            <w:r w:rsidRPr="0074611D">
              <w:rPr>
                <w:rFonts w:ascii="Arial" w:eastAsia="Times New Roman" w:hAnsi="Arial" w:cs="Times New Roman"/>
                <w:b/>
                <w:sz w:val="20"/>
                <w:szCs w:val="20"/>
                <w:lang w:eastAsia="ar-SA"/>
              </w:rPr>
              <w:t xml:space="preserve">K2     </w:t>
            </w:r>
            <w:r w:rsidRPr="0074611D">
              <w:rPr>
                <w:rFonts w:ascii="Arial" w:eastAsia="Times New Roman" w:hAnsi="Arial" w:cs="Times New Roman"/>
                <w:sz w:val="20"/>
                <w:szCs w:val="20"/>
                <w:lang w:eastAsia="ar-SA"/>
              </w:rPr>
              <w:t>Informationen identifizieren</w:t>
            </w:r>
          </w:p>
          <w:p w:rsidR="00EB756C" w:rsidRPr="0074611D" w:rsidRDefault="00EB756C" w:rsidP="00EB756C">
            <w:pPr>
              <w:tabs>
                <w:tab w:val="left" w:pos="687"/>
              </w:tabs>
              <w:spacing w:after="0" w:line="240" w:lineRule="auto"/>
              <w:jc w:val="both"/>
              <w:rPr>
                <w:rFonts w:ascii="Arial" w:eastAsia="Times New Roman" w:hAnsi="Arial" w:cs="Times New Roman"/>
                <w:sz w:val="20"/>
                <w:szCs w:val="20"/>
                <w:lang w:eastAsia="ar-SA"/>
              </w:rPr>
            </w:pPr>
            <w:r w:rsidRPr="0074611D">
              <w:rPr>
                <w:rFonts w:ascii="Arial" w:eastAsia="Times New Roman" w:hAnsi="Arial" w:cs="Times New Roman"/>
                <w:b/>
                <w:sz w:val="20"/>
                <w:szCs w:val="20"/>
                <w:lang w:eastAsia="ar-SA"/>
              </w:rPr>
              <w:t>K8</w:t>
            </w:r>
            <w:r w:rsidRPr="0074611D">
              <w:rPr>
                <w:rFonts w:ascii="Arial" w:eastAsia="Times New Roman" w:hAnsi="Arial" w:cs="Times New Roman"/>
                <w:sz w:val="20"/>
                <w:szCs w:val="20"/>
                <w:lang w:eastAsia="ar-SA"/>
              </w:rPr>
              <w:t xml:space="preserve">     Zuhören, hinterfragen, argumentieren</w:t>
            </w:r>
          </w:p>
          <w:p w:rsidR="00EB756C" w:rsidRPr="0074611D" w:rsidRDefault="00EB756C" w:rsidP="00EB756C">
            <w:pPr>
              <w:tabs>
                <w:tab w:val="left" w:pos="687"/>
              </w:tabs>
              <w:spacing w:after="0" w:line="240" w:lineRule="auto"/>
              <w:jc w:val="both"/>
              <w:rPr>
                <w:rFonts w:ascii="Arial" w:eastAsia="Times New Roman" w:hAnsi="Arial" w:cs="Times New Roman"/>
                <w:sz w:val="20"/>
                <w:szCs w:val="20"/>
                <w:lang w:eastAsia="ar-SA"/>
              </w:rPr>
            </w:pPr>
            <w:r w:rsidRPr="0074611D">
              <w:rPr>
                <w:rFonts w:ascii="Arial" w:eastAsia="Times New Roman" w:hAnsi="Arial" w:cs="Times New Roman"/>
                <w:b/>
                <w:sz w:val="20"/>
                <w:szCs w:val="20"/>
                <w:lang w:eastAsia="ar-SA"/>
              </w:rPr>
              <w:t>B1</w:t>
            </w:r>
            <w:r w:rsidRPr="0074611D">
              <w:rPr>
                <w:rFonts w:ascii="Arial" w:eastAsia="Times New Roman" w:hAnsi="Arial" w:cs="Times New Roman"/>
                <w:sz w:val="20"/>
                <w:szCs w:val="20"/>
                <w:lang w:eastAsia="ar-SA"/>
              </w:rPr>
              <w:t xml:space="preserve">     Bewertungen an Kriterien orientieren</w:t>
            </w:r>
          </w:p>
          <w:p w:rsidR="00EB756C" w:rsidRPr="0074611D" w:rsidRDefault="00EB756C" w:rsidP="00EB756C">
            <w:pPr>
              <w:tabs>
                <w:tab w:val="left" w:pos="687"/>
              </w:tabs>
              <w:spacing w:after="0" w:line="240" w:lineRule="auto"/>
              <w:jc w:val="both"/>
              <w:rPr>
                <w:rFonts w:ascii="Arial" w:eastAsia="Times New Roman" w:hAnsi="Arial" w:cs="Times New Roman"/>
                <w:sz w:val="20"/>
                <w:szCs w:val="20"/>
                <w:lang w:eastAsia="ar-SA"/>
              </w:rPr>
            </w:pPr>
            <w:r w:rsidRPr="0074611D">
              <w:rPr>
                <w:rFonts w:ascii="Arial" w:eastAsia="Times New Roman" w:hAnsi="Arial" w:cs="Times New Roman"/>
                <w:b/>
                <w:sz w:val="20"/>
                <w:szCs w:val="20"/>
                <w:lang w:eastAsia="ar-SA"/>
              </w:rPr>
              <w:t>B2</w:t>
            </w:r>
            <w:r w:rsidRPr="0074611D">
              <w:rPr>
                <w:rFonts w:ascii="Arial" w:eastAsia="Times New Roman" w:hAnsi="Arial" w:cs="Times New Roman"/>
                <w:sz w:val="20"/>
                <w:szCs w:val="20"/>
                <w:lang w:eastAsia="ar-SA"/>
              </w:rPr>
              <w:t xml:space="preserve">     Position beziehen</w:t>
            </w:r>
          </w:p>
        </w:tc>
      </w:tr>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Lernvoraussetzungen und Vernetzung innerhalb des Faches und mit anderen Fächern</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numPr>
                <w:ilvl w:val="0"/>
                <w:numId w:val="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Grundlegende Regeln für naturwissenschaftliches Arbeiten</w:t>
            </w:r>
          </w:p>
          <w:p w:rsidR="00EB756C" w:rsidRPr="0074611D" w:rsidRDefault="00EB756C" w:rsidP="00EB756C">
            <w:pPr>
              <w:numPr>
                <w:ilvl w:val="0"/>
                <w:numId w:val="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bCs/>
                <w:iCs/>
                <w:sz w:val="20"/>
                <w:szCs w:val="20"/>
                <w:lang w:eastAsia="de-DE"/>
              </w:rPr>
              <w:t>KLP Chemie: IF Stoffe und Stoffeigenschaften ( Jahrgang 8)</w:t>
            </w:r>
          </w:p>
          <w:p w:rsidR="00EB756C" w:rsidRPr="0074611D" w:rsidRDefault="00EB756C" w:rsidP="00EB756C">
            <w:pPr>
              <w:numPr>
                <w:ilvl w:val="0"/>
                <w:numId w:val="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bCs/>
                <w:iCs/>
                <w:sz w:val="20"/>
                <w:szCs w:val="20"/>
                <w:lang w:eastAsia="de-DE"/>
              </w:rPr>
              <w:t xml:space="preserve">KLP Chemie: IF Stoffe und Geräte des Alltags (Jahrgang 8) </w:t>
            </w:r>
          </w:p>
        </w:tc>
      </w:tr>
      <w:tr w:rsidR="00EB756C" w:rsidRPr="0074611D" w:rsidTr="008659A4">
        <w:tc>
          <w:tcPr>
            <w:tcW w:w="5000" w:type="pct"/>
            <w:gridSpan w:val="2"/>
            <w:shd w:val="clear" w:color="auto" w:fill="auto"/>
          </w:tcPr>
          <w:p w:rsidR="00EB756C" w:rsidRPr="0074611D" w:rsidRDefault="00EB756C" w:rsidP="00EB756C">
            <w:pPr>
              <w:spacing w:after="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Leistungsbeurteilung, Leistungsrückmeldung: eine Klassenarbeit oder alternativ eine Projektarbeit, z.B.: Kann-Liste Ampel-Abfrage…, kurze Lernzielkontrollen </w:t>
            </w:r>
          </w:p>
          <w:p w:rsidR="00EB756C" w:rsidRPr="0074611D" w:rsidRDefault="00EB756C" w:rsidP="00EB756C">
            <w:pPr>
              <w:spacing w:after="0" w:line="240" w:lineRule="auto"/>
              <w:jc w:val="both"/>
              <w:rPr>
                <w:rFonts w:ascii="Arial" w:eastAsia="Times New Roman" w:hAnsi="Arial" w:cs="Arial"/>
                <w:b/>
                <w:sz w:val="20"/>
                <w:szCs w:val="20"/>
                <w:lang w:eastAsia="de-DE"/>
              </w:rPr>
            </w:pPr>
          </w:p>
        </w:tc>
      </w:tr>
      <w:tr w:rsidR="00EB756C" w:rsidRPr="0074611D" w:rsidTr="008659A4">
        <w:tc>
          <w:tcPr>
            <w:tcW w:w="5000" w:type="pct"/>
            <w:gridSpan w:val="2"/>
            <w:shd w:val="clear" w:color="auto" w:fill="auto"/>
          </w:tcPr>
          <w:p w:rsidR="00EB756C" w:rsidRPr="0074611D" w:rsidRDefault="00EB756C" w:rsidP="005647A2">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Zeitbedarf: 2</w:t>
            </w:r>
            <w:r w:rsidR="005647A2">
              <w:rPr>
                <w:rFonts w:ascii="Arial" w:eastAsia="Times New Roman" w:hAnsi="Arial" w:cs="Arial"/>
                <w:b/>
                <w:sz w:val="20"/>
                <w:szCs w:val="20"/>
                <w:lang w:eastAsia="de-DE"/>
              </w:rPr>
              <w:t>3</w:t>
            </w:r>
            <w:r w:rsidRPr="0074611D">
              <w:rPr>
                <w:rFonts w:ascii="Arial" w:eastAsia="Times New Roman" w:hAnsi="Arial" w:cs="Arial"/>
                <w:b/>
                <w:sz w:val="20"/>
                <w:szCs w:val="20"/>
                <w:lang w:eastAsia="de-DE"/>
              </w:rPr>
              <w:t xml:space="preserve"> Stunden</w:t>
            </w:r>
          </w:p>
        </w:tc>
      </w:tr>
    </w:tbl>
    <w:p w:rsidR="00EB756C" w:rsidRPr="0074611D" w:rsidRDefault="00EB756C" w:rsidP="00EB756C">
      <w:pPr>
        <w:spacing w:after="0" w:line="240" w:lineRule="auto"/>
        <w:jc w:val="both"/>
        <w:rPr>
          <w:rFonts w:ascii="Arial" w:eastAsia="Times New Roman" w:hAnsi="Arial" w:cs="Times New Roman"/>
          <w:b/>
          <w:szCs w:val="20"/>
          <w:lang w:eastAsia="de-DE"/>
        </w:rPr>
      </w:pPr>
      <w:r w:rsidRPr="0074611D">
        <w:rPr>
          <w:rFonts w:ascii="Arial" w:eastAsia="Times New Roman" w:hAnsi="Arial" w:cs="Times New Roman"/>
          <w:sz w:val="20"/>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EB756C" w:rsidRPr="0074611D" w:rsidRDefault="00EB756C" w:rsidP="00EB756C">
      <w:pPr>
        <w:spacing w:after="0" w:line="240" w:lineRule="auto"/>
        <w:jc w:val="both"/>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4832"/>
        <w:gridCol w:w="4838"/>
      </w:tblGrid>
      <w:tr w:rsidR="00EB756C" w:rsidRPr="0074611D" w:rsidTr="008659A4">
        <w:trPr>
          <w:cantSplit/>
          <w:trHeight w:val="492"/>
        </w:trPr>
        <w:tc>
          <w:tcPr>
            <w:tcW w:w="1666" w:type="pct"/>
          </w:tcPr>
          <w:p w:rsidR="00EB756C" w:rsidRPr="0074611D" w:rsidRDefault="00EB756C" w:rsidP="00EB756C">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1666" w:type="pct"/>
          </w:tcPr>
          <w:p w:rsidR="00EB756C" w:rsidRPr="0074611D" w:rsidRDefault="00EB756C" w:rsidP="00EB756C">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Konkretisierte Kompetenzerwartungen des Kernlehrplans</w:t>
            </w:r>
          </w:p>
          <w:p w:rsidR="00EB756C" w:rsidRPr="0074611D" w:rsidRDefault="00EB756C" w:rsidP="00EB756C">
            <w:pPr>
              <w:spacing w:beforeLines="40" w:before="96" w:afterLines="40" w:after="96" w:line="240" w:lineRule="auto"/>
              <w:jc w:val="both"/>
              <w:rPr>
                <w:rFonts w:ascii="Arial" w:eastAsia="Times New Roman" w:hAnsi="Arial" w:cs="Arial"/>
                <w:b/>
                <w:i/>
                <w:sz w:val="20"/>
                <w:szCs w:val="20"/>
                <w:lang w:eastAsia="de-DE"/>
              </w:rPr>
            </w:pPr>
            <w:r w:rsidRPr="0074611D">
              <w:rPr>
                <w:rFonts w:ascii="Arial" w:eastAsia="Times New Roman" w:hAnsi="Arial" w:cs="Arial"/>
                <w:sz w:val="20"/>
                <w:szCs w:val="24"/>
                <w:lang w:eastAsia="de-DE"/>
              </w:rPr>
              <w:t>Die Schülerinnen und Schüler können …</w:t>
            </w:r>
          </w:p>
        </w:tc>
        <w:tc>
          <w:tcPr>
            <w:tcW w:w="1668" w:type="pct"/>
          </w:tcPr>
          <w:p w:rsidR="00EB756C" w:rsidRPr="0074611D" w:rsidRDefault="00EB756C" w:rsidP="00EB756C">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EB756C" w:rsidRPr="0074611D" w:rsidRDefault="00EB756C" w:rsidP="00EB756C">
            <w:pPr>
              <w:spacing w:beforeLines="40" w:before="96" w:afterLines="40" w:after="96" w:line="240" w:lineRule="auto"/>
              <w:jc w:val="both"/>
              <w:rPr>
                <w:rFonts w:ascii="Arial" w:eastAsia="Times New Roman" w:hAnsi="Arial" w:cs="Arial"/>
                <w:sz w:val="20"/>
                <w:szCs w:val="20"/>
                <w:lang w:eastAsia="de-DE"/>
              </w:rPr>
            </w:pPr>
          </w:p>
          <w:p w:rsidR="00EB756C" w:rsidRPr="0074611D" w:rsidRDefault="00EB756C" w:rsidP="00EB756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Stoffe und Stoffeigenschaften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Was sind „Stoffe“?</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Einige (ausgewählte) Stoffeigenschaften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Stoffe zu Stoffgruppen ordnen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numPr>
                <w:ilvl w:val="0"/>
                <w:numId w:val="8"/>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Stoffe nach gemeinsamen Eigenschaften ordnen und die charakteristischen Eigenschaften wesentlicher Stoffgruppen (Metalle, Kunststoffe) beschreiben, (UF3, UF4)</w:t>
            </w:r>
          </w:p>
          <w:p w:rsidR="00EB756C" w:rsidRPr="0074611D" w:rsidRDefault="00EB756C" w:rsidP="00EB756C">
            <w:pPr>
              <w:numPr>
                <w:ilvl w:val="0"/>
                <w:numId w:val="8"/>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Metalle nach ihrer Dichte und Magnetisierbarkeit unterscheiden und ordnen. (UF3) </w:t>
            </w:r>
          </w:p>
          <w:p w:rsidR="00EB756C" w:rsidRPr="0074611D" w:rsidRDefault="00EB756C" w:rsidP="00EB756C">
            <w:pPr>
              <w:numPr>
                <w:ilvl w:val="0"/>
                <w:numId w:val="8"/>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Dichte von Feststoffen experimentell bestimmen, die ermittelten Werte mit tabellierten Werten vergleichen und eine einfache Fehlerbetrachtung durchführen, (E5, E9, K2)</w:t>
            </w: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tc>
        <w:tc>
          <w:tcPr>
            <w:tcW w:w="1668" w:type="pct"/>
          </w:tcPr>
          <w:p w:rsidR="00EB756C" w:rsidRPr="0074611D" w:rsidRDefault="00EB756C" w:rsidP="00EB756C">
            <w:pPr>
              <w:spacing w:after="0" w:line="240" w:lineRule="exact"/>
              <w:jc w:val="both"/>
              <w:rPr>
                <w:rFonts w:ascii="Arial" w:eastAsia="Times New Roman" w:hAnsi="Arial" w:cs="Arial"/>
                <w:b/>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„Stoffe“ von „Gegenständen“ unterscheiden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Stoffeigenschaften: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Farbe, Härte, Verformbarkeit, Magnetisierbarkeit, Dichte, (evtl. elektrische Leitfähigkeit)</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Eigenschaften der Metalle im Unterschied zu Eigenschaften einiger Kunststoffe</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Definition der Dichte und Bestimmung der Dichte bei Feststoffen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Dichte</w:t>
            </w:r>
            <w:r w:rsidRPr="0074611D">
              <w:rPr>
                <w:rFonts w:ascii="Arial" w:eastAsia="Times New Roman" w:hAnsi="Arial" w:cs="Arial"/>
                <w:bCs/>
                <w:sz w:val="20"/>
                <w:szCs w:val="20"/>
                <w:lang w:eastAsia="de-DE"/>
              </w:rPr>
              <w:t>würfel messen und wiegen / Vergleich mit tabellierten Werten / Fehlerbetrachtung</w:t>
            </w:r>
          </w:p>
          <w:p w:rsidR="00EB756C" w:rsidRPr="0074611D" w:rsidRDefault="00EB756C" w:rsidP="00EB756C">
            <w:pPr>
              <w:spacing w:after="0" w:line="240" w:lineRule="exact"/>
              <w:jc w:val="both"/>
              <w:rPr>
                <w:rFonts w:ascii="Arial" w:eastAsia="Times New Roman" w:hAnsi="Arial" w:cs="Arial"/>
                <w:b/>
                <w:sz w:val="20"/>
                <w:szCs w:val="20"/>
                <w:lang w:eastAsia="de-DE"/>
              </w:rPr>
            </w:pP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b/>
                <w:sz w:val="24"/>
                <w:lang w:eastAsia="de-DE"/>
              </w:rPr>
            </w:pPr>
          </w:p>
          <w:p w:rsidR="00EB756C" w:rsidRPr="0074611D" w:rsidRDefault="00EB756C" w:rsidP="00EB756C">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Müll als Stoffgemisch und Mülltrennung</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Welche Stoffe enthält unser Müll?</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Wie kann man Müll trennen?</w:t>
            </w: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wesentlichen Sortierschritte einer Müllsortieranlage unter Verwendung der naturwissenschaftlichen Grundlagen technischer Standardverfahren der Müllsortierung erläutern, (UF1, UF2)</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Altmaterialien und Altgeräte nach gegebenen Kriterien zur Entsorgung vorsortieren, (UF2, UF4)</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Modellexperimente zur automatischen Trennung von Stoffen in Hausmüll planen, sachgerecht durchführen und dabei relevante Stoffeigenschaften nutzen, (E4, E5, E7)</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Dichte verschiedener Kunststoffe aus Tabellen entnehmen und daraus ihr Verhalten beim Schwimm/Sink-Verfahren vorhersagen, (E8, K2)</w:t>
            </w: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tc>
        <w:tc>
          <w:tcPr>
            <w:tcW w:w="1668"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Müll als heterogenes Gemisch</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Was gehört in welche Tonne? (Gelbe Tonne, Blaue Tonne, braune Tonne, graue Restmülltonne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Evtl. Mülltonnenspiel (z.B. </w:t>
            </w:r>
            <w:r w:rsidRPr="0074611D">
              <w:rPr>
                <w:rFonts w:ascii="Arial" w:eastAsia="Times New Roman" w:hAnsi="Arial" w:cs="Arial"/>
                <w:bCs/>
                <w:sz w:val="20"/>
                <w:szCs w:val="20"/>
                <w:lang w:eastAsia="de-DE"/>
              </w:rPr>
              <w:t>www.umweltchecker.at)</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Rätsel zur Mülltrennung /Abfall- und Recycling-Quiz</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Evtl. Stationenlernen zum Thema Müll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(z.B. http://methodenpool.uni-koeln.de/ </w:t>
            </w:r>
            <w:proofErr w:type="spellStart"/>
            <w:r w:rsidRPr="0074611D">
              <w:rPr>
                <w:rFonts w:ascii="Arial" w:eastAsia="Times New Roman" w:hAnsi="Arial" w:cs="Arial"/>
                <w:sz w:val="20"/>
                <w:szCs w:val="20"/>
                <w:lang w:eastAsia="de-DE"/>
              </w:rPr>
              <w:t>umwelt</w:t>
            </w:r>
            <w:proofErr w:type="spellEnd"/>
            <w:r w:rsidRPr="0074611D">
              <w:rPr>
                <w:rFonts w:ascii="Arial" w:eastAsia="Times New Roman" w:hAnsi="Arial" w:cs="Arial"/>
                <w:sz w:val="20"/>
                <w:szCs w:val="20"/>
                <w:lang w:eastAsia="de-DE"/>
              </w:rPr>
              <w:t xml:space="preserve"> …)</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Aufbau einer Müllsortieranlage</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 Exkursion: z.B. EGN Entsorgungsgesellschaft Niederrhein</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 Film: Löwenzahn – Peters Müll Tour (</w:t>
            </w:r>
            <w:proofErr w:type="spellStart"/>
            <w:r w:rsidRPr="0074611D">
              <w:rPr>
                <w:rFonts w:ascii="Arial" w:eastAsia="Times New Roman" w:hAnsi="Arial" w:cs="Arial"/>
                <w:sz w:val="20"/>
                <w:szCs w:val="20"/>
                <w:lang w:eastAsia="de-DE"/>
              </w:rPr>
              <w:t>Youtube</w:t>
            </w:r>
            <w:proofErr w:type="spellEnd"/>
            <w:r w:rsidRPr="0074611D">
              <w:rPr>
                <w:rFonts w:ascii="Arial" w:eastAsia="Times New Roman" w:hAnsi="Arial" w:cs="Arial"/>
                <w:sz w:val="20"/>
                <w:szCs w:val="20"/>
                <w:lang w:eastAsia="de-DE"/>
              </w:rPr>
              <w:t>)</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 (optional: Demo- vs. Schülerversuch)</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Trennung durch Magnete</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Trennung durch Gebläse/Fön (Demo)</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Von Hand auslesen</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Schwimm-Sink-Verfahren:</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(z.B. Bruchstücke einer zerkleinerten PET-Flasche und der dazu gehörenden zerkleinerten Verschluss-</w:t>
            </w:r>
            <w:proofErr w:type="spellStart"/>
            <w:r w:rsidRPr="0074611D">
              <w:rPr>
                <w:rFonts w:ascii="Arial" w:eastAsia="Times New Roman" w:hAnsi="Arial" w:cs="Arial"/>
                <w:sz w:val="20"/>
                <w:szCs w:val="20"/>
                <w:lang w:eastAsia="de-DE"/>
              </w:rPr>
              <w:t>kappe</w:t>
            </w:r>
            <w:proofErr w:type="spellEnd"/>
            <w:r w:rsidRPr="0074611D">
              <w:rPr>
                <w:rFonts w:ascii="Arial" w:eastAsia="Times New Roman" w:hAnsi="Arial" w:cs="Arial"/>
                <w:sz w:val="20"/>
                <w:szCs w:val="20"/>
                <w:lang w:eastAsia="de-DE"/>
              </w:rPr>
              <w:t xml:space="preserve"> untersuchen …)</w:t>
            </w: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Recycling</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Was sind Rohstoffe?</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numPr>
                <w:ilvl w:val="0"/>
                <w:numId w:val="9"/>
              </w:numPr>
              <w:spacing w:after="0" w:line="240" w:lineRule="auto"/>
              <w:ind w:left="233" w:hanging="28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Rohstoffe in Primär- und Sekundärrohstoffe einteilen und Verwendungsbereiche der Rohstoffgruppen nennen. (UF3, UF4)</w:t>
            </w:r>
          </w:p>
          <w:p w:rsidR="00EB756C" w:rsidRPr="0074611D" w:rsidRDefault="00EB756C" w:rsidP="00EB756C">
            <w:pPr>
              <w:spacing w:after="0" w:line="240" w:lineRule="auto"/>
              <w:jc w:val="both"/>
              <w:rPr>
                <w:rFonts w:ascii="Arial" w:eastAsia="Times New Roman" w:hAnsi="Arial" w:cs="Times New Roman"/>
                <w:sz w:val="20"/>
                <w:szCs w:val="20"/>
                <w:lang w:eastAsia="de-DE"/>
              </w:rPr>
            </w:pPr>
          </w:p>
        </w:tc>
        <w:tc>
          <w:tcPr>
            <w:tcW w:w="1668"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Unterscheidung von Primär- und Sekundär-rohstoffen</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Beispiele:  Holz und Altpapier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(oder Gold aus Erz als Primärrohstoff und Gold aus Zahngold als Sekundärrohstoff)</w:t>
            </w:r>
          </w:p>
          <w:p w:rsidR="00EB756C" w:rsidRPr="0074611D" w:rsidRDefault="00EB756C" w:rsidP="00EB756C">
            <w:pPr>
              <w:spacing w:after="0" w:line="240" w:lineRule="exact"/>
              <w:jc w:val="both"/>
              <w:rPr>
                <w:rFonts w:ascii="Arial" w:eastAsia="Times New Roman" w:hAnsi="Arial" w:cs="Arial"/>
                <w:sz w:val="20"/>
                <w:szCs w:val="20"/>
                <w:lang w:eastAsia="de-DE"/>
              </w:rPr>
            </w:pP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Was ist Recycling und wie funktioniert es?</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 Beispielen den Weg vom Abfallprodukt zur Gewinnung von Sekundärrohstoffen in einem Recyclingkreislauf beschreiben, (UF1, UF3)</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natürliche und technische Recyclingprozesse in einfachen Modellen beschreiben und miteinander vergleichen, (E7, E8, UF4)</w:t>
            </w:r>
          </w:p>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tc>
        <w:tc>
          <w:tcPr>
            <w:tcW w:w="1668"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Recycling in Natur (Nährstoffkreislauf / Kompost)</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Recycling Technik z.B.: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            - Altglas,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            - Metallrecycling beim Handy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 Internetrecherche</w:t>
            </w: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Papier aus Papier?</w:t>
            </w: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wesentliche Schritte des technischen Prozesses der Herstellung von Recyclingpapier in vereinfachten Modellversuchen demonstrieren und mit naturwissenschaftlichen Begriffen beschreiben (E5, UF2, UF4)</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Rohstoff- und Energiebedarf bei der Herstellung von Papier aus Holz oder Altpapier vergleichen und die eigene Nutzung von Papier unter den Aspekten der Nachhaltigkeit beurteilen (B1, B2, B3)</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sich unter der Berücksichtigung eines vorliegenden Verwendungszwecks begründet für die Nutzung eines Primär- oder Sekundärrohstoffs entscheiden (B1)</w:t>
            </w:r>
          </w:p>
        </w:tc>
        <w:tc>
          <w:tcPr>
            <w:tcW w:w="1668"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Technisches Verfahren zum Papierrecycling</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evtl. als Projekttag in der Schule Experiment: </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Aus Altpapier Recyclingpapier gewinnen</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(Anleitung: </w:t>
            </w:r>
            <w:hyperlink r:id="rId11" w:history="1">
              <w:r w:rsidRPr="0074611D">
                <w:rPr>
                  <w:rFonts w:ascii="Arial" w:eastAsia="Times New Roman" w:hAnsi="Arial" w:cs="Arial"/>
                  <w:sz w:val="20"/>
                  <w:szCs w:val="20"/>
                  <w:u w:val="single"/>
                  <w:lang w:eastAsia="de-DE"/>
                </w:rPr>
                <w:t>www.stadtwerke-wesseling.de</w:t>
              </w:r>
            </w:hyperlink>
            <w:r w:rsidRPr="0074611D">
              <w:rPr>
                <w:rFonts w:ascii="Arial" w:eastAsia="Times New Roman" w:hAnsi="Arial" w:cs="Arial"/>
                <w:sz w:val="20"/>
                <w:szCs w:val="20"/>
                <w:lang w:eastAsia="de-DE"/>
              </w:rPr>
              <w:t>, evtl. Schöpfrahmen und Presse anschaffen?)</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z.B. Material zum Papierrecycling:</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„Das Blatt muss sich wenden;  Abfallwirt-</w:t>
            </w:r>
            <w:proofErr w:type="spellStart"/>
            <w:r w:rsidRPr="0074611D">
              <w:rPr>
                <w:rFonts w:ascii="Arial" w:eastAsia="Times New Roman" w:hAnsi="Arial" w:cs="Arial"/>
                <w:sz w:val="20"/>
                <w:szCs w:val="20"/>
                <w:lang w:eastAsia="de-DE"/>
              </w:rPr>
              <w:t>schaftsgesellschaften</w:t>
            </w:r>
            <w:proofErr w:type="spellEnd"/>
            <w:r w:rsidRPr="0074611D">
              <w:rPr>
                <w:rFonts w:ascii="Arial" w:eastAsia="Times New Roman" w:hAnsi="Arial" w:cs="Arial"/>
                <w:sz w:val="20"/>
                <w:szCs w:val="20"/>
                <w:lang w:eastAsia="de-DE"/>
              </w:rPr>
              <w:t xml:space="preserve">  … und Greenpeace </w:t>
            </w:r>
            <w:proofErr w:type="spellStart"/>
            <w:r w:rsidRPr="0074611D">
              <w:rPr>
                <w:rFonts w:ascii="Arial" w:eastAsia="Times New Roman" w:hAnsi="Arial" w:cs="Arial"/>
                <w:sz w:val="20"/>
                <w:szCs w:val="20"/>
                <w:lang w:eastAsia="de-DE"/>
              </w:rPr>
              <w:t>Flens</w:t>
            </w:r>
            <w:proofErr w:type="spellEnd"/>
            <w:r w:rsidRPr="0074611D">
              <w:rPr>
                <w:rFonts w:ascii="Arial" w:eastAsia="Times New Roman" w:hAnsi="Arial" w:cs="Arial"/>
                <w:sz w:val="20"/>
                <w:szCs w:val="20"/>
                <w:lang w:eastAsia="de-DE"/>
              </w:rPr>
              <w:t>-burg“</w:t>
            </w:r>
          </w:p>
        </w:tc>
      </w:tr>
      <w:tr w:rsidR="00EB756C" w:rsidRPr="0074611D" w:rsidTr="008659A4">
        <w:trPr>
          <w:cantSplit/>
          <w:trHeight w:val="2268"/>
        </w:trPr>
        <w:tc>
          <w:tcPr>
            <w:tcW w:w="1666"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Müllverbrennung oder „thermisches Recycling“?</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Kann Recycling der Umwelt schaden?</w:t>
            </w:r>
          </w:p>
          <w:p w:rsidR="00EB756C" w:rsidRPr="0074611D" w:rsidRDefault="00EB756C" w:rsidP="00EB756C">
            <w:pPr>
              <w:spacing w:after="0" w:line="240" w:lineRule="exact"/>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ind w:left="233"/>
              <w:contextualSpacing/>
              <w:jc w:val="both"/>
              <w:rPr>
                <w:rFonts w:ascii="Arial" w:eastAsia="Times New Roman" w:hAnsi="Arial" w:cs="Times New Roman"/>
                <w:sz w:val="20"/>
                <w:szCs w:val="20"/>
                <w:lang w:eastAsia="de-DE"/>
              </w:rPr>
            </w:pP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thermisches Recycling, auch unter Berücksichtigung der Verfügbarkeit von Rohstoffen und von Einflüssen auf die Umwelt, gegen andere Recyclingverfahren abgrenzen (UF3, UF2, B1)</w:t>
            </w:r>
          </w:p>
          <w:p w:rsidR="00EB756C" w:rsidRPr="0074611D" w:rsidRDefault="00EB756C" w:rsidP="00EB756C">
            <w:pPr>
              <w:numPr>
                <w:ilvl w:val="0"/>
                <w:numId w:val="10"/>
              </w:numPr>
              <w:spacing w:after="0" w:line="240" w:lineRule="auto"/>
              <w:ind w:left="233" w:hanging="233"/>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Entstehung von Kohlenstoffdioxid beim thermischen Recycling erläutern und das Gas mit Hilfe von Kalkwasser nachweisen. (E3, E5)</w:t>
            </w:r>
          </w:p>
        </w:tc>
        <w:tc>
          <w:tcPr>
            <w:tcW w:w="1668" w:type="pct"/>
          </w:tcPr>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Aufbau einer Müllverbrennungsanlage</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 Besichtigung der Müllverbrennungsanlage in Essen-</w:t>
            </w:r>
            <w:proofErr w:type="spellStart"/>
            <w:r w:rsidRPr="0074611D">
              <w:rPr>
                <w:rFonts w:ascii="Arial" w:eastAsia="Times New Roman" w:hAnsi="Arial" w:cs="Arial"/>
                <w:sz w:val="20"/>
                <w:szCs w:val="20"/>
                <w:lang w:eastAsia="de-DE"/>
              </w:rPr>
              <w:t>Karnap</w:t>
            </w:r>
            <w:proofErr w:type="spellEnd"/>
            <w:r w:rsidRPr="0074611D">
              <w:rPr>
                <w:rFonts w:ascii="Arial" w:eastAsia="Times New Roman" w:hAnsi="Arial" w:cs="Arial"/>
                <w:sz w:val="20"/>
                <w:szCs w:val="20"/>
                <w:lang w:eastAsia="de-DE"/>
              </w:rPr>
              <w:t>, z. Z. Anmeldung unter 0201/83863481)</w:t>
            </w: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w:t>
            </w:r>
          </w:p>
          <w:p w:rsidR="00EB756C" w:rsidRPr="0074611D" w:rsidRDefault="00EB756C" w:rsidP="00EB756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Kalkwasserprobe als Nachweis für CO</w:t>
            </w:r>
            <w:r w:rsidRPr="0074611D">
              <w:rPr>
                <w:rFonts w:ascii="Arial" w:eastAsia="Times New Roman" w:hAnsi="Arial" w:cs="Arial"/>
                <w:sz w:val="20"/>
                <w:szCs w:val="20"/>
                <w:vertAlign w:val="subscript"/>
                <w:lang w:eastAsia="de-DE"/>
              </w:rPr>
              <w:t>2</w:t>
            </w:r>
          </w:p>
        </w:tc>
      </w:tr>
    </w:tbl>
    <w:p w:rsidR="00EB756C" w:rsidRPr="0074611D" w:rsidRDefault="00EB756C" w:rsidP="00EB756C">
      <w:pPr>
        <w:spacing w:after="0" w:line="240" w:lineRule="auto"/>
        <w:jc w:val="both"/>
        <w:rPr>
          <w:rFonts w:ascii="Arial" w:eastAsia="Times New Roman" w:hAnsi="Arial" w:cs="Times New Roman"/>
          <w:b/>
          <w:szCs w:val="20"/>
          <w:lang w:eastAsia="de-DE"/>
        </w:rPr>
      </w:pPr>
    </w:p>
    <w:p w:rsidR="00EB756C" w:rsidRPr="0074611D" w:rsidRDefault="00EB756C" w:rsidP="00EB756C">
      <w:pPr>
        <w:spacing w:after="0" w:line="240" w:lineRule="auto"/>
        <w:jc w:val="both"/>
        <w:rPr>
          <w:rFonts w:ascii="Arial" w:eastAsia="Times New Roman" w:hAnsi="Arial" w:cs="Times New Roman"/>
          <w:sz w:val="24"/>
          <w:szCs w:val="20"/>
          <w:lang w:eastAsia="de-DE"/>
        </w:rPr>
      </w:pPr>
    </w:p>
    <w:p w:rsidR="00EB756C" w:rsidRPr="0074611D" w:rsidRDefault="00EB756C" w:rsidP="00EB756C">
      <w:pPr>
        <w:spacing w:after="0" w:line="240" w:lineRule="auto"/>
        <w:jc w:val="both"/>
        <w:rPr>
          <w:rFonts w:ascii="Arial" w:eastAsia="Times New Roman" w:hAnsi="Arial" w:cs="Times New Roman"/>
          <w:sz w:val="24"/>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214"/>
        <w:gridCol w:w="4679"/>
      </w:tblGrid>
      <w:tr w:rsidR="00EB756C" w:rsidRPr="0074611D" w:rsidTr="008659A4">
        <w:tc>
          <w:tcPr>
            <w:tcW w:w="533"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1.</w:t>
            </w:r>
          </w:p>
        </w:tc>
        <w:tc>
          <w:tcPr>
            <w:tcW w:w="9214" w:type="dxa"/>
            <w:shd w:val="clear" w:color="auto" w:fill="auto"/>
          </w:tcPr>
          <w:p w:rsidR="00EB756C" w:rsidRPr="0074611D" w:rsidRDefault="00A96DB7" w:rsidP="00EB756C">
            <w:pPr>
              <w:spacing w:after="0" w:line="240" w:lineRule="auto"/>
              <w:jc w:val="both"/>
              <w:rPr>
                <w:rFonts w:ascii="Arial" w:eastAsia="Times New Roman" w:hAnsi="Arial" w:cs="Times New Roman"/>
                <w:sz w:val="20"/>
                <w:szCs w:val="20"/>
                <w:lang w:eastAsia="de-DE"/>
              </w:rPr>
            </w:pPr>
            <w:hyperlink r:id="rId12" w:history="1">
              <w:r w:rsidR="00EB756C" w:rsidRPr="0074611D">
                <w:rPr>
                  <w:rFonts w:ascii="Arial" w:eastAsia="Times New Roman" w:hAnsi="Arial" w:cs="Times New Roman"/>
                  <w:sz w:val="20"/>
                  <w:szCs w:val="20"/>
                  <w:lang w:eastAsia="de-DE"/>
                </w:rPr>
                <w:t>http://www.bvse.de/140/520/2__Rohstoffversorgung</w:t>
              </w:r>
            </w:hyperlink>
          </w:p>
        </w:tc>
        <w:tc>
          <w:tcPr>
            <w:tcW w:w="4679"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Bundesverband Sekundärrohstoffe</w:t>
            </w:r>
          </w:p>
        </w:tc>
      </w:tr>
      <w:tr w:rsidR="00EB756C" w:rsidRPr="0074611D" w:rsidTr="008659A4">
        <w:tc>
          <w:tcPr>
            <w:tcW w:w="533"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9214" w:type="dxa"/>
            <w:shd w:val="clear" w:color="auto" w:fill="auto"/>
          </w:tcPr>
          <w:p w:rsidR="00EB756C" w:rsidRPr="0074611D" w:rsidRDefault="00A96DB7" w:rsidP="00EB756C">
            <w:pPr>
              <w:spacing w:after="0" w:line="240" w:lineRule="auto"/>
              <w:jc w:val="both"/>
              <w:rPr>
                <w:rFonts w:ascii="Arial" w:eastAsia="Times New Roman" w:hAnsi="Arial" w:cs="Times New Roman"/>
                <w:sz w:val="20"/>
                <w:szCs w:val="20"/>
                <w:lang w:eastAsia="de-DE"/>
              </w:rPr>
            </w:pPr>
            <w:hyperlink r:id="rId13" w:history="1">
              <w:r w:rsidR="00EB756C" w:rsidRPr="0074611D">
                <w:rPr>
                  <w:rFonts w:ascii="Arial" w:eastAsia="Times New Roman" w:hAnsi="Arial" w:cs="Times New Roman"/>
                  <w:sz w:val="20"/>
                  <w:szCs w:val="20"/>
                  <w:lang w:eastAsia="de-DE"/>
                </w:rPr>
                <w:t>http://www.geo.de/GEOlino/kreativ/basteln/basteltipp-so-koennt-ihr-papier-selber-machen-68859.html</w:t>
              </w:r>
            </w:hyperlink>
          </w:p>
        </w:tc>
        <w:tc>
          <w:tcPr>
            <w:tcW w:w="4679"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u w:val="single"/>
                <w:lang w:eastAsia="de-DE"/>
              </w:rPr>
            </w:pPr>
            <w:proofErr w:type="spellStart"/>
            <w:r w:rsidRPr="0074611D">
              <w:rPr>
                <w:rFonts w:ascii="Arial" w:eastAsia="Times New Roman" w:hAnsi="Arial" w:cs="Times New Roman"/>
                <w:sz w:val="20"/>
                <w:szCs w:val="20"/>
                <w:lang w:eastAsia="de-DE"/>
              </w:rPr>
              <w:t>GEOlino</w:t>
            </w:r>
            <w:proofErr w:type="spellEnd"/>
            <w:r w:rsidRPr="0074611D">
              <w:rPr>
                <w:rFonts w:ascii="Arial" w:eastAsia="Times New Roman" w:hAnsi="Arial" w:cs="Times New Roman"/>
                <w:sz w:val="20"/>
                <w:szCs w:val="20"/>
                <w:lang w:eastAsia="de-DE"/>
              </w:rPr>
              <w:t>: Papier selber machen</w:t>
            </w:r>
          </w:p>
        </w:tc>
      </w:tr>
      <w:tr w:rsidR="00EB756C" w:rsidRPr="0074611D" w:rsidTr="008659A4">
        <w:tc>
          <w:tcPr>
            <w:tcW w:w="533"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9214" w:type="dxa"/>
            <w:shd w:val="clear" w:color="auto" w:fill="auto"/>
          </w:tcPr>
          <w:p w:rsidR="00EB756C" w:rsidRPr="0074611D" w:rsidRDefault="00A96DB7" w:rsidP="00EB756C">
            <w:pPr>
              <w:spacing w:after="0" w:line="240" w:lineRule="auto"/>
              <w:jc w:val="both"/>
              <w:rPr>
                <w:rFonts w:ascii="Arial" w:eastAsia="Times New Roman" w:hAnsi="Arial" w:cs="Times New Roman"/>
                <w:sz w:val="20"/>
                <w:szCs w:val="20"/>
                <w:lang w:eastAsia="de-DE"/>
              </w:rPr>
            </w:pPr>
            <w:hyperlink r:id="rId14" w:history="1">
              <w:r w:rsidR="00EB756C" w:rsidRPr="0074611D">
                <w:rPr>
                  <w:rFonts w:ascii="Arial" w:eastAsia="Times New Roman" w:hAnsi="Arial" w:cs="Times New Roman"/>
                  <w:sz w:val="20"/>
                  <w:szCs w:val="20"/>
                  <w:lang w:eastAsia="de-DE"/>
                </w:rPr>
                <w:t>http://www.kkagmbh.de/dateien/AnleitungzumPapierschoepfen.pdf</w:t>
              </w:r>
            </w:hyperlink>
          </w:p>
        </w:tc>
        <w:tc>
          <w:tcPr>
            <w:tcW w:w="4679"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KKA GmbH: Papier schöpfen, Kreis Kleve</w:t>
            </w:r>
          </w:p>
        </w:tc>
      </w:tr>
      <w:tr w:rsidR="00EB756C" w:rsidRPr="0074611D" w:rsidTr="008659A4">
        <w:tc>
          <w:tcPr>
            <w:tcW w:w="533"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9214" w:type="dxa"/>
            <w:shd w:val="clear" w:color="auto" w:fill="auto"/>
          </w:tcPr>
          <w:p w:rsidR="00EB756C" w:rsidRPr="0074611D" w:rsidRDefault="00A96DB7" w:rsidP="00EB756C">
            <w:pPr>
              <w:spacing w:after="0" w:line="240" w:lineRule="auto"/>
              <w:jc w:val="both"/>
              <w:rPr>
                <w:rFonts w:ascii="Arial" w:eastAsia="Times New Roman" w:hAnsi="Arial" w:cs="Times New Roman"/>
                <w:sz w:val="20"/>
                <w:szCs w:val="20"/>
                <w:lang w:eastAsia="de-DE"/>
              </w:rPr>
            </w:pPr>
            <w:hyperlink r:id="rId15" w:history="1">
              <w:r w:rsidR="00EB756C" w:rsidRPr="0074611D">
                <w:rPr>
                  <w:rFonts w:ascii="Arial" w:eastAsia="Times New Roman" w:hAnsi="Arial" w:cs="Times New Roman"/>
                  <w:sz w:val="20"/>
                  <w:szCs w:val="20"/>
                  <w:lang w:eastAsia="de-DE"/>
                </w:rPr>
                <w:t>http://www.recyclingpapier-portal.de/</w:t>
              </w:r>
            </w:hyperlink>
          </w:p>
        </w:tc>
        <w:tc>
          <w:tcPr>
            <w:tcW w:w="4679"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Recyclingpapier-Portal</w:t>
            </w:r>
          </w:p>
        </w:tc>
      </w:tr>
      <w:tr w:rsidR="00EB756C" w:rsidRPr="0074611D" w:rsidTr="008659A4">
        <w:tc>
          <w:tcPr>
            <w:tcW w:w="533"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9214" w:type="dxa"/>
            <w:shd w:val="clear" w:color="auto" w:fill="auto"/>
          </w:tcPr>
          <w:p w:rsidR="00EB756C" w:rsidRPr="0074611D" w:rsidRDefault="00A96DB7" w:rsidP="00EB756C">
            <w:pPr>
              <w:spacing w:after="0" w:line="240" w:lineRule="auto"/>
              <w:jc w:val="both"/>
              <w:rPr>
                <w:rFonts w:ascii="Arial" w:eastAsia="Times New Roman" w:hAnsi="Arial" w:cs="Times New Roman"/>
                <w:sz w:val="20"/>
                <w:szCs w:val="20"/>
                <w:lang w:eastAsia="de-DE"/>
              </w:rPr>
            </w:pPr>
            <w:hyperlink r:id="rId16" w:history="1">
              <w:r w:rsidR="00EB756C" w:rsidRPr="0074611D">
                <w:rPr>
                  <w:rFonts w:ascii="Arial" w:eastAsia="Times New Roman" w:hAnsi="Arial" w:cs="Times New Roman"/>
                  <w:sz w:val="20"/>
                  <w:szCs w:val="20"/>
                  <w:lang w:eastAsia="de-DE"/>
                </w:rPr>
                <w:t>http://papierwende.de/okobilanz-pro-recyclingpapier/</w:t>
              </w:r>
            </w:hyperlink>
          </w:p>
        </w:tc>
        <w:tc>
          <w:tcPr>
            <w:tcW w:w="4679" w:type="dxa"/>
            <w:shd w:val="clear" w:color="auto" w:fill="auto"/>
          </w:tcPr>
          <w:p w:rsidR="00EB756C" w:rsidRPr="0074611D" w:rsidRDefault="00EB756C" w:rsidP="00EB756C">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Papierwende: Ökobilanz Recyclingpapier</w:t>
            </w:r>
          </w:p>
        </w:tc>
      </w:tr>
    </w:tbl>
    <w:p w:rsidR="00EB756C" w:rsidRPr="0074611D" w:rsidRDefault="00EB756C" w:rsidP="00EB756C">
      <w:pPr>
        <w:spacing w:after="0" w:line="240" w:lineRule="auto"/>
        <w:jc w:val="both"/>
        <w:rPr>
          <w:rFonts w:ascii="Arial" w:eastAsia="Times New Roman" w:hAnsi="Arial" w:cs="Times New Roman"/>
          <w:sz w:val="24"/>
          <w:szCs w:val="20"/>
          <w:lang w:eastAsia="de-DE"/>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pPr>
        <w:rPr>
          <w:rFonts w:ascii="Arial" w:hAnsi="Arial" w:cs="Arial"/>
          <w:sz w:val="20"/>
          <w:szCs w:val="20"/>
        </w:rPr>
      </w:pPr>
    </w:p>
    <w:p w:rsidR="00EB756C" w:rsidRPr="0074611D" w:rsidRDefault="00EB756C" w:rsidP="00EB756C">
      <w:pPr>
        <w:spacing w:after="0" w:line="240" w:lineRule="auto"/>
        <w:rPr>
          <w:rFonts w:ascii="Arial" w:eastAsia="Times New Roman" w:hAnsi="Arial" w:cs="Arial"/>
          <w:i/>
          <w:sz w:val="24"/>
          <w:szCs w:val="20"/>
          <w:u w:val="single"/>
          <w:lang w:eastAsia="de-DE"/>
        </w:rPr>
      </w:pPr>
    </w:p>
    <w:p w:rsidR="00EB756C" w:rsidRPr="0074611D" w:rsidRDefault="00EB756C" w:rsidP="00EB756C">
      <w:pPr>
        <w:spacing w:after="0" w:line="240" w:lineRule="auto"/>
        <w:rPr>
          <w:rFonts w:ascii="Arial" w:eastAsia="Times New Roman" w:hAnsi="Arial" w:cs="Arial"/>
          <w:szCs w:val="20"/>
          <w:lang w:eastAsia="de-DE"/>
        </w:rPr>
      </w:pPr>
      <w:r w:rsidRPr="0074611D">
        <w:rPr>
          <w:rFonts w:ascii="Arial" w:eastAsia="Times New Roman" w:hAnsi="Arial" w:cs="Arial"/>
          <w:i/>
          <w:sz w:val="24"/>
          <w:szCs w:val="20"/>
          <w:u w:val="single"/>
          <w:lang w:eastAsia="de-DE"/>
        </w:rPr>
        <w:t>Unt</w:t>
      </w:r>
      <w:r w:rsidR="006F7886" w:rsidRPr="0074611D">
        <w:rPr>
          <w:rFonts w:ascii="Arial" w:eastAsia="Times New Roman" w:hAnsi="Arial" w:cs="Arial"/>
          <w:i/>
          <w:sz w:val="24"/>
          <w:szCs w:val="20"/>
          <w:u w:val="single"/>
          <w:lang w:eastAsia="de-DE"/>
        </w:rPr>
        <w:t>errichtsvorhaben Nr. 3 (Jg. 7.2</w:t>
      </w:r>
      <w:r w:rsidR="00A303E5" w:rsidRPr="0074611D">
        <w:rPr>
          <w:rFonts w:ascii="Arial" w:eastAsia="Times New Roman" w:hAnsi="Arial" w:cs="Arial"/>
          <w:i/>
          <w:sz w:val="24"/>
          <w:szCs w:val="20"/>
          <w:u w:val="single"/>
          <w:lang w:eastAsia="de-DE"/>
        </w:rPr>
        <w:t>)</w:t>
      </w:r>
      <w:r w:rsidR="006F7886" w:rsidRPr="0074611D">
        <w:rPr>
          <w:rFonts w:ascii="Arial" w:eastAsia="Times New Roman" w:hAnsi="Arial" w:cs="Arial"/>
          <w:i/>
          <w:sz w:val="24"/>
          <w:szCs w:val="20"/>
          <w:u w:val="single"/>
          <w:lang w:eastAsia="de-DE"/>
        </w:rPr>
        <w:t>: Farben</w:t>
      </w:r>
    </w:p>
    <w:p w:rsidR="00EB756C" w:rsidRPr="0074611D" w:rsidRDefault="00EB756C" w:rsidP="00EB756C">
      <w:pPr>
        <w:spacing w:after="0" w:line="240" w:lineRule="auto"/>
        <w:rPr>
          <w:rFonts w:ascii="Arial" w:eastAsia="Times New Roman" w:hAnsi="Arial" w:cs="Arial"/>
          <w:b/>
          <w:sz w:val="24"/>
          <w:szCs w:val="20"/>
          <w:lang w:eastAsia="de-DE"/>
        </w:rPr>
      </w:pPr>
    </w:p>
    <w:p w:rsidR="00EB756C" w:rsidRPr="0074611D" w:rsidRDefault="00EB756C" w:rsidP="00EB756C">
      <w:pPr>
        <w:spacing w:after="0" w:line="240" w:lineRule="auto"/>
        <w:rPr>
          <w:rFonts w:ascii="Arial" w:eastAsia="Times New Roman" w:hAnsi="Arial" w:cs="Arial"/>
          <w:bCs/>
          <w:sz w:val="24"/>
          <w:szCs w:val="24"/>
          <w:lang w:eastAsia="ar-SA"/>
        </w:rPr>
      </w:pPr>
      <w:r w:rsidRPr="0074611D">
        <w:rPr>
          <w:rFonts w:ascii="Arial" w:eastAsia="Times New Roman" w:hAnsi="Arial" w:cs="Arial"/>
          <w:b/>
          <w:sz w:val="24"/>
          <w:szCs w:val="20"/>
          <w:lang w:eastAsia="de-DE"/>
        </w:rPr>
        <w:t xml:space="preserve">Mögliche Kontexte: </w:t>
      </w:r>
      <w:r w:rsidRPr="0074611D">
        <w:rPr>
          <w:rFonts w:ascii="Arial" w:eastAsia="Times New Roman" w:hAnsi="Arial" w:cs="Arial"/>
          <w:b/>
          <w:bCs/>
          <w:sz w:val="24"/>
          <w:szCs w:val="24"/>
          <w:lang w:eastAsia="ar-SA"/>
        </w:rPr>
        <w:t xml:space="preserve"> Farben aus der Natur / Bilder und Bildschirme</w:t>
      </w:r>
    </w:p>
    <w:p w:rsidR="00EB756C" w:rsidRPr="0074611D" w:rsidRDefault="00EB756C" w:rsidP="00EB756C">
      <w:pPr>
        <w:spacing w:after="0" w:line="240" w:lineRule="auto"/>
        <w:jc w:val="both"/>
        <w:rPr>
          <w:rFonts w:ascii="Arial" w:eastAsia="Times New Roman" w:hAnsi="Arial" w:cs="Arial"/>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EB756C" w:rsidRPr="0074611D" w:rsidTr="008659A4">
        <w:tc>
          <w:tcPr>
            <w:tcW w:w="2471" w:type="pct"/>
            <w:shd w:val="clear" w:color="auto" w:fill="auto"/>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Inhaltsfeld: </w:t>
            </w:r>
            <w:r w:rsidRPr="0074611D">
              <w:rPr>
                <w:rFonts w:ascii="Arial" w:eastAsia="Times New Roman" w:hAnsi="Arial" w:cs="Arial"/>
                <w:b/>
                <w:bCs/>
                <w:sz w:val="20"/>
                <w:szCs w:val="20"/>
                <w:lang w:eastAsia="de-DE"/>
              </w:rPr>
              <w:t>Farben</w:t>
            </w:r>
          </w:p>
        </w:tc>
        <w:tc>
          <w:tcPr>
            <w:tcW w:w="2529" w:type="pct"/>
            <w:shd w:val="clear" w:color="auto" w:fill="auto"/>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Inhaltliche(r) Schwerpunkte</w:t>
            </w:r>
            <w:r w:rsidRPr="0074611D">
              <w:rPr>
                <w:rFonts w:ascii="Arial" w:eastAsia="Times New Roman" w:hAnsi="Arial" w:cs="Arial"/>
                <w:bCs/>
                <w:sz w:val="20"/>
                <w:szCs w:val="20"/>
                <w:lang w:eastAsia="de-DE"/>
              </w:rPr>
              <w:t>:</w:t>
            </w:r>
          </w:p>
          <w:p w:rsidR="00EB756C" w:rsidRPr="0074611D" w:rsidRDefault="00EB756C" w:rsidP="00EB756C">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 xml:space="preserve">Weißes und farbiges Licht </w:t>
            </w:r>
          </w:p>
          <w:p w:rsidR="00EB756C" w:rsidRPr="0074611D" w:rsidRDefault="00EB756C" w:rsidP="00EB756C">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Farbwahrnehmung</w:t>
            </w:r>
          </w:p>
          <w:p w:rsidR="00EB756C" w:rsidRPr="0074611D" w:rsidRDefault="00EB756C" w:rsidP="00EB756C">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Farbstoffe</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70"/>
              <w:jc w:val="both"/>
              <w:rPr>
                <w:rFonts w:ascii="Arial" w:eastAsia="Times New Roman" w:hAnsi="Arial" w:cs="Arial"/>
                <w:bCs/>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before="240" w:after="24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EB756C" w:rsidRPr="0074611D" w:rsidTr="008659A4">
        <w:tc>
          <w:tcPr>
            <w:tcW w:w="5000" w:type="pct"/>
            <w:gridSpan w:val="2"/>
            <w:shd w:val="clear" w:color="auto" w:fill="auto"/>
          </w:tcPr>
          <w:p w:rsidR="00EB756C" w:rsidRPr="0074611D" w:rsidRDefault="00EB756C" w:rsidP="00EB756C">
            <w:pPr>
              <w:spacing w:after="0" w:line="240" w:lineRule="auto"/>
              <w:ind w:left="389" w:hanging="425"/>
              <w:jc w:val="both"/>
              <w:rPr>
                <w:rFonts w:ascii="Arial" w:eastAsia="Times New Roman" w:hAnsi="Arial" w:cs="Arial"/>
                <w:sz w:val="20"/>
                <w:szCs w:val="20"/>
                <w:lang w:eastAsia="de-DE"/>
              </w:rPr>
            </w:pPr>
          </w:p>
          <w:p w:rsidR="00EB756C" w:rsidRPr="0074611D" w:rsidRDefault="00EB756C" w:rsidP="00EB756C">
            <w:pPr>
              <w:spacing w:after="0" w:line="240" w:lineRule="auto"/>
              <w:ind w:left="389" w:hanging="425"/>
              <w:jc w:val="both"/>
              <w:rPr>
                <w:rFonts w:ascii="Arial" w:eastAsia="Times New Roman" w:hAnsi="Arial" w:cs="Arial"/>
                <w:sz w:val="20"/>
                <w:szCs w:val="20"/>
                <w:lang w:eastAsia="ar-SA"/>
              </w:rPr>
            </w:pPr>
            <w:r w:rsidRPr="0074611D">
              <w:rPr>
                <w:rFonts w:ascii="Arial" w:eastAsia="Times New Roman" w:hAnsi="Arial" w:cs="Arial"/>
                <w:sz w:val="20"/>
                <w:szCs w:val="20"/>
                <w:lang w:eastAsia="de-DE"/>
              </w:rPr>
              <w:t>UF1  Fakten wiedergeben und erläutern</w:t>
            </w:r>
          </w:p>
          <w:p w:rsidR="00EB756C" w:rsidRPr="0074611D" w:rsidRDefault="00EB756C" w:rsidP="00EB756C">
            <w:pPr>
              <w:spacing w:after="0" w:line="240" w:lineRule="auto"/>
              <w:ind w:left="389" w:hanging="425"/>
              <w:jc w:val="both"/>
              <w:rPr>
                <w:rFonts w:ascii="Arial" w:eastAsia="Times New Roman" w:hAnsi="Arial" w:cs="Arial"/>
                <w:sz w:val="20"/>
                <w:szCs w:val="20"/>
                <w:lang w:eastAsia="ar-SA"/>
              </w:rPr>
            </w:pPr>
            <w:r w:rsidRPr="0074611D">
              <w:rPr>
                <w:rFonts w:ascii="Arial" w:eastAsia="Times New Roman" w:hAnsi="Arial" w:cs="Arial"/>
                <w:sz w:val="20"/>
                <w:szCs w:val="20"/>
                <w:lang w:eastAsia="de-DE"/>
              </w:rPr>
              <w:t>E2</w:t>
            </w:r>
            <w:r w:rsidRPr="0074611D">
              <w:rPr>
                <w:rFonts w:ascii="Arial" w:eastAsia="Times New Roman" w:hAnsi="Arial" w:cs="Arial"/>
                <w:sz w:val="20"/>
                <w:szCs w:val="20"/>
                <w:lang w:eastAsia="de-DE"/>
              </w:rPr>
              <w:tab/>
              <w:t xml:space="preserve"> Bewusst wahrnehmen</w:t>
            </w:r>
          </w:p>
          <w:p w:rsidR="00EB756C" w:rsidRPr="0074611D" w:rsidRDefault="00EB756C" w:rsidP="00EB756C">
            <w:pPr>
              <w:spacing w:after="0" w:line="240" w:lineRule="auto"/>
              <w:ind w:left="389" w:hanging="425"/>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E5    Untersuchungen und Experimente durchführen</w:t>
            </w:r>
          </w:p>
          <w:p w:rsidR="00EB756C" w:rsidRPr="0074611D" w:rsidRDefault="00EB756C" w:rsidP="00EB756C">
            <w:pPr>
              <w:spacing w:after="0" w:line="240" w:lineRule="auto"/>
              <w:ind w:left="389" w:hanging="425"/>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E8</w:t>
            </w:r>
            <w:r w:rsidRPr="0074611D">
              <w:rPr>
                <w:rFonts w:ascii="Arial" w:eastAsia="Times New Roman" w:hAnsi="Arial" w:cs="Arial"/>
                <w:sz w:val="20"/>
                <w:szCs w:val="20"/>
                <w:lang w:eastAsia="de-DE"/>
              </w:rPr>
              <w:tab/>
              <w:t xml:space="preserve"> Modelle anwenden</w:t>
            </w:r>
          </w:p>
          <w:p w:rsidR="00EB756C" w:rsidRPr="0074611D" w:rsidRDefault="00EB756C" w:rsidP="00EB756C">
            <w:pPr>
              <w:spacing w:after="0" w:line="240" w:lineRule="auto"/>
              <w:ind w:left="389" w:hanging="425"/>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K5</w:t>
            </w:r>
            <w:r w:rsidRPr="0074611D">
              <w:rPr>
                <w:rFonts w:ascii="Arial" w:eastAsia="Times New Roman" w:hAnsi="Arial" w:cs="Arial"/>
                <w:sz w:val="20"/>
                <w:szCs w:val="20"/>
                <w:lang w:eastAsia="de-DE"/>
              </w:rPr>
              <w:tab/>
              <w:t xml:space="preserve"> Recherchieren</w:t>
            </w:r>
          </w:p>
          <w:p w:rsidR="00EB756C" w:rsidRPr="0074611D" w:rsidRDefault="00EB756C" w:rsidP="00EB756C">
            <w:pPr>
              <w:spacing w:after="0" w:line="240" w:lineRule="auto"/>
              <w:ind w:left="389" w:hanging="425"/>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B1</w:t>
            </w:r>
            <w:r w:rsidRPr="0074611D">
              <w:rPr>
                <w:rFonts w:ascii="Arial" w:eastAsia="Times New Roman" w:hAnsi="Arial" w:cs="Arial"/>
                <w:sz w:val="20"/>
                <w:szCs w:val="20"/>
                <w:lang w:eastAsia="de-DE"/>
              </w:rPr>
              <w:tab/>
              <w:t xml:space="preserve"> Bewertungen an Kriterien orientieren</w:t>
            </w:r>
          </w:p>
          <w:p w:rsidR="00EB756C" w:rsidRPr="0074611D" w:rsidRDefault="00EB756C" w:rsidP="00EB756C">
            <w:pPr>
              <w:spacing w:after="0" w:line="240" w:lineRule="auto"/>
              <w:ind w:left="389" w:hanging="425"/>
              <w:jc w:val="both"/>
              <w:rPr>
                <w:rFonts w:ascii="Arial" w:eastAsia="Times New Roman" w:hAnsi="Arial" w:cs="Arial"/>
                <w:sz w:val="20"/>
                <w:szCs w:val="20"/>
                <w:lang w:eastAsia="ar-SA"/>
              </w:rPr>
            </w:pPr>
          </w:p>
        </w:tc>
      </w:tr>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Lernvoraussetzungen und Vernetzung innerhalb des Faches und mit anderen Fächern</w:t>
            </w: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KLP NW: IF Sinne und Wahrnehmung (</w:t>
            </w:r>
            <w:r w:rsidRPr="0074611D">
              <w:rPr>
                <w:rFonts w:ascii="Arial" w:eastAsia="Times New Roman" w:hAnsi="Arial" w:cs="Arial"/>
                <w:b/>
                <w:sz w:val="20"/>
                <w:szCs w:val="20"/>
                <w:lang w:eastAsia="de-DE"/>
              </w:rPr>
              <w:t>Biologie</w:t>
            </w:r>
            <w:r w:rsidRPr="0074611D">
              <w:rPr>
                <w:rFonts w:ascii="Arial" w:eastAsia="Times New Roman" w:hAnsi="Arial" w:cs="Arial"/>
                <w:sz w:val="20"/>
                <w:szCs w:val="20"/>
                <w:lang w:eastAsia="de-DE"/>
              </w:rPr>
              <w:t xml:space="preserve"> und </w:t>
            </w:r>
            <w:r w:rsidRPr="0074611D">
              <w:rPr>
                <w:rFonts w:ascii="Arial" w:eastAsia="Times New Roman" w:hAnsi="Arial" w:cs="Arial"/>
                <w:b/>
                <w:sz w:val="20"/>
                <w:szCs w:val="20"/>
                <w:lang w:eastAsia="de-DE"/>
              </w:rPr>
              <w:t xml:space="preserve">NW </w:t>
            </w:r>
            <w:proofErr w:type="spellStart"/>
            <w:r w:rsidRPr="0074611D">
              <w:rPr>
                <w:rFonts w:ascii="Arial" w:eastAsia="Times New Roman" w:hAnsi="Arial" w:cs="Arial"/>
                <w:b/>
                <w:sz w:val="20"/>
                <w:szCs w:val="20"/>
                <w:lang w:eastAsia="de-DE"/>
              </w:rPr>
              <w:t>integ</w:t>
            </w:r>
            <w:r w:rsidRPr="0074611D">
              <w:rPr>
                <w:rFonts w:ascii="Arial" w:eastAsia="Times New Roman" w:hAnsi="Arial" w:cs="Arial"/>
                <w:sz w:val="20"/>
                <w:szCs w:val="20"/>
                <w:lang w:eastAsia="de-DE"/>
              </w:rPr>
              <w:t>r</w:t>
            </w:r>
            <w:proofErr w:type="spellEnd"/>
            <w:r w:rsidRPr="0074611D">
              <w:rPr>
                <w:rFonts w:ascii="Arial" w:eastAsia="Times New Roman" w:hAnsi="Arial" w:cs="Arial"/>
                <w:sz w:val="20"/>
                <w:szCs w:val="20"/>
                <w:lang w:eastAsia="de-DE"/>
              </w:rPr>
              <w:t>./ IF 3)</w:t>
            </w:r>
          </w:p>
          <w:p w:rsidR="00EB756C" w:rsidRPr="0074611D" w:rsidRDefault="00EB756C" w:rsidP="00EB756C">
            <w:pPr>
              <w:spacing w:after="0" w:line="240" w:lineRule="auto"/>
              <w:jc w:val="both"/>
              <w:rPr>
                <w:rFonts w:ascii="Arial" w:eastAsia="Times New Roman" w:hAnsi="Arial" w:cs="Arial"/>
                <w:bCs/>
                <w:iCs/>
                <w:sz w:val="20"/>
                <w:szCs w:val="20"/>
                <w:lang w:eastAsia="de-DE"/>
              </w:rPr>
            </w:pPr>
            <w:r w:rsidRPr="0074611D">
              <w:rPr>
                <w:rFonts w:ascii="Arial" w:eastAsia="Times New Roman" w:hAnsi="Arial" w:cs="Arial"/>
                <w:sz w:val="20"/>
                <w:szCs w:val="20"/>
                <w:lang w:eastAsia="de-DE"/>
              </w:rPr>
              <w:t xml:space="preserve">- </w:t>
            </w:r>
            <w:r w:rsidRPr="0074611D">
              <w:rPr>
                <w:rFonts w:ascii="Arial" w:eastAsia="Times New Roman" w:hAnsi="Arial" w:cs="Arial"/>
                <w:bCs/>
                <w:iCs/>
                <w:sz w:val="20"/>
                <w:szCs w:val="20"/>
                <w:lang w:eastAsia="de-DE"/>
              </w:rPr>
              <w:t>KLP CH : IF Stoffe und Stoffeigenschaften (</w:t>
            </w:r>
            <w:r w:rsidRPr="0074611D">
              <w:rPr>
                <w:rFonts w:ascii="Arial" w:eastAsia="Times New Roman" w:hAnsi="Arial" w:cs="Arial"/>
                <w:b/>
                <w:bCs/>
                <w:iCs/>
                <w:sz w:val="20"/>
                <w:szCs w:val="20"/>
                <w:lang w:eastAsia="de-DE"/>
              </w:rPr>
              <w:t>Chemie</w:t>
            </w:r>
            <w:r w:rsidRPr="0074611D">
              <w:rPr>
                <w:rFonts w:ascii="Arial" w:eastAsia="Times New Roman" w:hAnsi="Arial" w:cs="Arial"/>
                <w:bCs/>
                <w:iCs/>
                <w:sz w:val="20"/>
                <w:szCs w:val="20"/>
                <w:lang w:eastAsia="de-DE"/>
              </w:rPr>
              <w:t xml:space="preserve"> 8) </w:t>
            </w:r>
          </w:p>
          <w:p w:rsidR="00EB756C" w:rsidRPr="0074611D" w:rsidRDefault="00EB756C" w:rsidP="00EB756C">
            <w:pPr>
              <w:spacing w:after="0" w:line="240" w:lineRule="auto"/>
              <w:jc w:val="both"/>
              <w:rPr>
                <w:rFonts w:ascii="Arial" w:eastAsia="Times New Roman" w:hAnsi="Arial" w:cs="Arial"/>
                <w:bCs/>
                <w:iCs/>
                <w:sz w:val="20"/>
                <w:szCs w:val="20"/>
                <w:lang w:eastAsia="de-DE"/>
              </w:rPr>
            </w:pPr>
            <w:r w:rsidRPr="0074611D">
              <w:rPr>
                <w:rFonts w:ascii="Arial" w:eastAsia="Times New Roman" w:hAnsi="Arial" w:cs="Arial"/>
                <w:bCs/>
                <w:iCs/>
                <w:sz w:val="20"/>
                <w:szCs w:val="20"/>
                <w:lang w:eastAsia="de-DE"/>
              </w:rPr>
              <w:t>- KLP PH : IF Optische Instrumente (</w:t>
            </w:r>
            <w:r w:rsidRPr="0074611D">
              <w:rPr>
                <w:rFonts w:ascii="Arial" w:eastAsia="Times New Roman" w:hAnsi="Arial" w:cs="Arial"/>
                <w:b/>
                <w:bCs/>
                <w:iCs/>
                <w:sz w:val="20"/>
                <w:szCs w:val="20"/>
                <w:lang w:eastAsia="de-DE"/>
              </w:rPr>
              <w:t>Physik</w:t>
            </w:r>
            <w:r w:rsidRPr="0074611D">
              <w:rPr>
                <w:rFonts w:ascii="Arial" w:eastAsia="Times New Roman" w:hAnsi="Arial" w:cs="Arial"/>
                <w:bCs/>
                <w:iCs/>
                <w:sz w:val="20"/>
                <w:szCs w:val="20"/>
                <w:lang w:eastAsia="de-DE"/>
              </w:rPr>
              <w:t xml:space="preserve"> 8)</w:t>
            </w:r>
          </w:p>
          <w:p w:rsidR="00EB756C" w:rsidRPr="0074611D" w:rsidRDefault="00EB756C" w:rsidP="00EB756C">
            <w:pPr>
              <w:spacing w:after="0" w:line="240" w:lineRule="auto"/>
              <w:jc w:val="both"/>
              <w:rPr>
                <w:rFonts w:ascii="Arial" w:eastAsia="Times New Roman" w:hAnsi="Arial" w:cs="Arial"/>
                <w:bCs/>
                <w:iCs/>
                <w:sz w:val="20"/>
                <w:szCs w:val="20"/>
                <w:lang w:eastAsia="de-DE"/>
              </w:rPr>
            </w:pPr>
            <w:r w:rsidRPr="0074611D">
              <w:rPr>
                <w:rFonts w:ascii="Arial" w:eastAsia="Times New Roman" w:hAnsi="Arial" w:cs="Arial"/>
                <w:bCs/>
                <w:iCs/>
                <w:sz w:val="20"/>
                <w:szCs w:val="20"/>
                <w:lang w:eastAsia="de-DE"/>
              </w:rPr>
              <w:t>- KLP NW: IF Entwicklung der Erde und des Lebens (</w:t>
            </w:r>
            <w:r w:rsidRPr="0074611D">
              <w:rPr>
                <w:rFonts w:ascii="Arial" w:eastAsia="Times New Roman" w:hAnsi="Arial" w:cs="Arial"/>
                <w:b/>
                <w:bCs/>
                <w:iCs/>
                <w:sz w:val="20"/>
                <w:szCs w:val="20"/>
                <w:lang w:eastAsia="de-DE"/>
              </w:rPr>
              <w:t xml:space="preserve">NW </w:t>
            </w:r>
            <w:proofErr w:type="spellStart"/>
            <w:r w:rsidRPr="0074611D">
              <w:rPr>
                <w:rFonts w:ascii="Arial" w:eastAsia="Times New Roman" w:hAnsi="Arial" w:cs="Arial"/>
                <w:b/>
                <w:bCs/>
                <w:iCs/>
                <w:sz w:val="20"/>
                <w:szCs w:val="20"/>
                <w:lang w:eastAsia="de-DE"/>
              </w:rPr>
              <w:t>integr</w:t>
            </w:r>
            <w:proofErr w:type="spellEnd"/>
            <w:r w:rsidRPr="0074611D">
              <w:rPr>
                <w:rFonts w:ascii="Arial" w:eastAsia="Times New Roman" w:hAnsi="Arial" w:cs="Arial"/>
                <w:b/>
                <w:bCs/>
                <w:iCs/>
                <w:sz w:val="20"/>
                <w:szCs w:val="20"/>
                <w:lang w:eastAsia="de-DE"/>
              </w:rPr>
              <w:t>.</w:t>
            </w:r>
            <w:r w:rsidRPr="0074611D">
              <w:rPr>
                <w:rFonts w:ascii="Arial" w:eastAsia="Times New Roman" w:hAnsi="Arial" w:cs="Arial"/>
                <w:bCs/>
                <w:iCs/>
                <w:sz w:val="20"/>
                <w:szCs w:val="20"/>
                <w:lang w:eastAsia="de-DE"/>
              </w:rPr>
              <w:t xml:space="preserve"> / IF 8) für Schulen mit Schwerpunkt Chemie</w:t>
            </w:r>
          </w:p>
          <w:p w:rsidR="00EB756C" w:rsidRPr="0074611D" w:rsidRDefault="00EB756C" w:rsidP="00EB756C">
            <w:pPr>
              <w:spacing w:after="0" w:line="240" w:lineRule="auto"/>
              <w:jc w:val="both"/>
              <w:rPr>
                <w:rFonts w:ascii="Arial" w:eastAsia="Times New Roman" w:hAnsi="Arial" w:cs="Arial"/>
                <w:bCs/>
                <w:iCs/>
                <w:sz w:val="20"/>
                <w:szCs w:val="20"/>
                <w:lang w:eastAsia="de-DE"/>
              </w:rPr>
            </w:pPr>
            <w:r w:rsidRPr="0074611D">
              <w:rPr>
                <w:rFonts w:ascii="Arial" w:eastAsia="Times New Roman" w:hAnsi="Arial" w:cs="Arial"/>
                <w:bCs/>
                <w:iCs/>
                <w:sz w:val="20"/>
                <w:szCs w:val="20"/>
                <w:lang w:eastAsia="de-DE"/>
              </w:rPr>
              <w:t>- KLP CH : IF Stoffe und Geräte des Alltags (</w:t>
            </w:r>
            <w:r w:rsidRPr="0074611D">
              <w:rPr>
                <w:rFonts w:ascii="Arial" w:eastAsia="Times New Roman" w:hAnsi="Arial" w:cs="Arial"/>
                <w:b/>
                <w:bCs/>
                <w:iCs/>
                <w:sz w:val="20"/>
                <w:szCs w:val="20"/>
                <w:lang w:eastAsia="de-DE"/>
              </w:rPr>
              <w:t>Chemie8)</w:t>
            </w:r>
            <w:r w:rsidRPr="0074611D">
              <w:rPr>
                <w:rFonts w:ascii="Arial" w:eastAsia="Times New Roman" w:hAnsi="Arial" w:cs="Arial"/>
                <w:bCs/>
                <w:iCs/>
                <w:sz w:val="20"/>
                <w:szCs w:val="20"/>
                <w:lang w:eastAsia="de-DE"/>
              </w:rPr>
              <w:t xml:space="preserve"> </w:t>
            </w:r>
          </w:p>
          <w:p w:rsidR="00EB756C" w:rsidRPr="0074611D" w:rsidRDefault="00EB756C" w:rsidP="00EB756C">
            <w:pPr>
              <w:spacing w:after="0" w:line="240" w:lineRule="auto"/>
              <w:jc w:val="both"/>
              <w:rPr>
                <w:rFonts w:ascii="Arial" w:eastAsia="Times New Roman" w:hAnsi="Arial" w:cs="Arial"/>
                <w:bCs/>
                <w:iCs/>
                <w:sz w:val="20"/>
                <w:szCs w:val="20"/>
                <w:lang w:eastAsia="de-DE"/>
              </w:rPr>
            </w:pPr>
            <w:r w:rsidRPr="0074611D">
              <w:rPr>
                <w:rFonts w:ascii="Arial" w:eastAsia="Times New Roman" w:hAnsi="Arial" w:cs="Arial"/>
                <w:bCs/>
                <w:iCs/>
                <w:sz w:val="20"/>
                <w:szCs w:val="20"/>
                <w:lang w:eastAsia="de-DE"/>
              </w:rPr>
              <w:t>- KLP KU : IF Bildgestaltung (Kunst Jg. 5/6),Komplementärfarben</w:t>
            </w:r>
          </w:p>
          <w:p w:rsidR="00EB756C" w:rsidRPr="0074611D" w:rsidRDefault="00EB756C" w:rsidP="00EB756C">
            <w:pPr>
              <w:spacing w:after="0" w:line="240" w:lineRule="auto"/>
              <w:jc w:val="both"/>
              <w:rPr>
                <w:rFonts w:ascii="Arial" w:eastAsia="Times New Roman" w:hAnsi="Arial" w:cs="Arial"/>
                <w:sz w:val="20"/>
                <w:szCs w:val="20"/>
                <w:lang w:eastAsia="de-DE"/>
              </w:rPr>
            </w:pPr>
          </w:p>
        </w:tc>
      </w:tr>
      <w:tr w:rsidR="00EB756C" w:rsidRPr="0074611D" w:rsidTr="008659A4">
        <w:tc>
          <w:tcPr>
            <w:tcW w:w="5000" w:type="pct"/>
            <w:gridSpan w:val="2"/>
            <w:shd w:val="clear" w:color="auto" w:fill="auto"/>
          </w:tcPr>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Leistungsbeurteilung, Leistungsrückmeldung: </w:t>
            </w:r>
          </w:p>
          <w:p w:rsidR="00EB756C" w:rsidRPr="0074611D" w:rsidRDefault="00EB756C" w:rsidP="00EB756C">
            <w:pPr>
              <w:spacing w:after="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eine Klassenarbeit oder alternativ eine Projektarbeit, z. B.: Kann-Liste Ampel-Abfrage…, kurze Lernzielkontrollen </w:t>
            </w:r>
          </w:p>
          <w:p w:rsidR="00EB756C" w:rsidRPr="0074611D" w:rsidRDefault="00EB756C" w:rsidP="00EB756C">
            <w:pPr>
              <w:spacing w:after="0" w:line="240" w:lineRule="auto"/>
              <w:jc w:val="both"/>
              <w:rPr>
                <w:rFonts w:ascii="Arial" w:eastAsia="Times New Roman" w:hAnsi="Arial" w:cs="Arial"/>
                <w:b/>
                <w:sz w:val="20"/>
                <w:szCs w:val="20"/>
                <w:lang w:eastAsia="de-DE"/>
              </w:rPr>
            </w:pPr>
          </w:p>
        </w:tc>
      </w:tr>
      <w:tr w:rsidR="00EB756C" w:rsidRPr="0074611D" w:rsidTr="008659A4">
        <w:tc>
          <w:tcPr>
            <w:tcW w:w="5000" w:type="pct"/>
            <w:gridSpan w:val="2"/>
            <w:shd w:val="clear" w:color="auto" w:fill="auto"/>
          </w:tcPr>
          <w:p w:rsidR="00EB756C" w:rsidRPr="0074611D" w:rsidRDefault="00EB756C" w:rsidP="005647A2">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Zeitbedarf:</w:t>
            </w:r>
            <w:r w:rsidR="005647A2">
              <w:rPr>
                <w:rFonts w:ascii="Arial" w:eastAsia="Times New Roman" w:hAnsi="Arial" w:cs="Arial"/>
                <w:b/>
                <w:sz w:val="20"/>
                <w:szCs w:val="20"/>
                <w:lang w:eastAsia="de-DE"/>
              </w:rPr>
              <w:t xml:space="preserve"> 22</w:t>
            </w:r>
            <w:r w:rsidRPr="0074611D">
              <w:rPr>
                <w:rFonts w:ascii="Arial" w:eastAsia="Times New Roman" w:hAnsi="Arial" w:cs="Arial"/>
                <w:b/>
                <w:sz w:val="20"/>
                <w:szCs w:val="20"/>
                <w:lang w:eastAsia="de-DE"/>
              </w:rPr>
              <w:t xml:space="preserve"> Stunden</w:t>
            </w:r>
          </w:p>
        </w:tc>
      </w:tr>
    </w:tbl>
    <w:p w:rsidR="00EB756C" w:rsidRPr="0074611D" w:rsidRDefault="00EB756C" w:rsidP="00EB756C">
      <w:pPr>
        <w:spacing w:after="0" w:line="240" w:lineRule="auto"/>
        <w:jc w:val="both"/>
        <w:rPr>
          <w:rFonts w:ascii="Arial" w:eastAsia="Times New Roman" w:hAnsi="Arial" w:cs="Arial"/>
          <w:b/>
          <w:szCs w:val="20"/>
          <w:lang w:eastAsia="de-DE"/>
        </w:rPr>
      </w:pPr>
      <w:r w:rsidRPr="0074611D">
        <w:rPr>
          <w:rFonts w:ascii="Arial" w:eastAsia="Times New Roman" w:hAnsi="Arial" w:cs="Arial"/>
          <w:b/>
          <w:szCs w:val="20"/>
          <w:lang w:eastAsia="de-DE"/>
        </w:rPr>
        <w:lastRenderedPageBreak/>
        <w:t xml:space="preserve">Vorhabenbezogene Konkretisierung: </w:t>
      </w:r>
    </w:p>
    <w:p w:rsidR="00EB756C" w:rsidRPr="0074611D" w:rsidRDefault="00EB756C" w:rsidP="00EB756C">
      <w:pPr>
        <w:spacing w:after="0" w:line="240" w:lineRule="auto"/>
        <w:jc w:val="both"/>
        <w:rPr>
          <w:rFonts w:ascii="Arial" w:eastAsia="Times New Roman" w:hAnsi="Arial" w:cs="Arial"/>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4832"/>
        <w:gridCol w:w="4838"/>
      </w:tblGrid>
      <w:tr w:rsidR="00EB756C" w:rsidRPr="0074611D" w:rsidTr="008659A4">
        <w:trPr>
          <w:cantSplit/>
          <w:trHeight w:val="492"/>
        </w:trPr>
        <w:tc>
          <w:tcPr>
            <w:tcW w:w="1666" w:type="pct"/>
          </w:tcPr>
          <w:p w:rsidR="00EB756C" w:rsidRPr="0074611D" w:rsidRDefault="00EB756C" w:rsidP="00EB756C">
            <w:pPr>
              <w:spacing w:before="60" w:after="6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1666" w:type="pct"/>
          </w:tcPr>
          <w:p w:rsidR="00EB756C" w:rsidRPr="0074611D" w:rsidRDefault="00EB756C" w:rsidP="00EB756C">
            <w:pPr>
              <w:spacing w:before="60" w:after="6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Konkretisierte Kompetenzerwartungen des Kernlehrplans</w:t>
            </w:r>
          </w:p>
          <w:p w:rsidR="00EB756C" w:rsidRPr="0074611D" w:rsidRDefault="00EB756C" w:rsidP="00EB756C">
            <w:pPr>
              <w:spacing w:before="60" w:after="60" w:line="240" w:lineRule="auto"/>
              <w:jc w:val="both"/>
              <w:rPr>
                <w:rFonts w:ascii="Arial" w:eastAsia="Times New Roman" w:hAnsi="Arial" w:cs="Arial"/>
                <w:b/>
                <w:sz w:val="16"/>
                <w:szCs w:val="16"/>
                <w:lang w:eastAsia="de-DE"/>
              </w:rPr>
            </w:pPr>
            <w:r w:rsidRPr="0074611D">
              <w:rPr>
                <w:rFonts w:ascii="Arial" w:eastAsia="Times New Roman" w:hAnsi="Arial" w:cs="Arial"/>
                <w:sz w:val="16"/>
                <w:szCs w:val="16"/>
                <w:lang w:eastAsia="de-DE"/>
              </w:rPr>
              <w:t>Die Schülerinnen und Schüler können …</w:t>
            </w:r>
          </w:p>
        </w:tc>
        <w:tc>
          <w:tcPr>
            <w:tcW w:w="1668" w:type="pct"/>
          </w:tcPr>
          <w:p w:rsidR="00EB756C" w:rsidRPr="0074611D" w:rsidRDefault="00EB756C" w:rsidP="00EB756C">
            <w:pPr>
              <w:spacing w:before="60" w:after="6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EB756C" w:rsidRPr="0074611D" w:rsidRDefault="00EB756C" w:rsidP="00EB756C">
            <w:pPr>
              <w:spacing w:before="60" w:after="60" w:line="240" w:lineRule="auto"/>
              <w:jc w:val="both"/>
              <w:rPr>
                <w:rFonts w:ascii="Arial" w:eastAsia="Times New Roman" w:hAnsi="Arial" w:cs="Arial"/>
                <w:sz w:val="16"/>
                <w:szCs w:val="16"/>
                <w:lang w:eastAsia="de-DE"/>
              </w:rPr>
            </w:pPr>
          </w:p>
          <w:p w:rsidR="00EB756C" w:rsidRPr="0074611D" w:rsidRDefault="00EB756C" w:rsidP="00EB756C">
            <w:pPr>
              <w:spacing w:before="60" w:after="60" w:line="240" w:lineRule="auto"/>
              <w:jc w:val="both"/>
              <w:rPr>
                <w:rFonts w:ascii="Arial" w:eastAsia="Times New Roman" w:hAnsi="Arial" w:cs="Arial"/>
                <w:sz w:val="16"/>
                <w:szCs w:val="16"/>
                <w:lang w:eastAsia="de-DE"/>
              </w:rPr>
            </w:pPr>
            <w:r w:rsidRPr="0074611D">
              <w:rPr>
                <w:rFonts w:ascii="Arial" w:eastAsia="Times New Roman" w:hAnsi="Arial" w:cs="Arial"/>
                <w:sz w:val="16"/>
                <w:szCs w:val="16"/>
                <w:lang w:eastAsia="de-DE"/>
              </w:rPr>
              <w:t>Dazu erhalten die Schülerinnen und Schüler die Gelegenheit …</w:t>
            </w:r>
          </w:p>
        </w:tc>
      </w:tr>
      <w:tr w:rsidR="00EB756C" w:rsidRPr="0074611D" w:rsidTr="008659A4">
        <w:trPr>
          <w:cantSplit/>
          <w:trHeight w:val="2268"/>
        </w:trPr>
        <w:tc>
          <w:tcPr>
            <w:tcW w:w="1666" w:type="pct"/>
          </w:tcPr>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Arial" w:eastAsia="Times New Roman" w:hAnsi="Arial" w:cs="Arial"/>
                <w:b/>
                <w:bCs/>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Arial" w:eastAsia="Times New Roman" w:hAnsi="Arial" w:cs="Arial"/>
                <w:b/>
                <w:bCs/>
                <w:sz w:val="20"/>
                <w:szCs w:val="20"/>
                <w:lang w:eastAsia="de-DE"/>
              </w:rPr>
            </w:pPr>
            <w:r w:rsidRPr="0074611D">
              <w:rPr>
                <w:rFonts w:ascii="Arial" w:eastAsia="Times New Roman" w:hAnsi="Arial" w:cs="Arial"/>
                <w:b/>
                <w:bCs/>
                <w:sz w:val="20"/>
                <w:szCs w:val="20"/>
                <w:lang w:eastAsia="de-DE"/>
              </w:rPr>
              <w:t>Weißes und farbiges Licht</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Weißes Licht besteht aus Farben: die Zusammensetzung von Sonnenlicht aus farbigem Licht + die Anordnung der sichtbaren Farben (Regenbogen)</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Kann man aus Farben wieder weißes Licht herstellen? (Additive Farbmischung)</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ind w:left="170"/>
              <w:jc w:val="both"/>
              <w:rPr>
                <w:rFonts w:ascii="Arial" w:eastAsia="Times New Roman" w:hAnsi="Arial" w:cs="Arial"/>
                <w:sz w:val="20"/>
                <w:szCs w:val="20"/>
                <w:lang w:eastAsia="de-DE"/>
              </w:rPr>
            </w:pPr>
          </w:p>
          <w:p w:rsidR="00EB756C" w:rsidRPr="0074611D" w:rsidRDefault="00EB756C" w:rsidP="00EB756C">
            <w:pPr>
              <w:spacing w:after="0" w:line="240" w:lineRule="auto"/>
              <w:ind w:left="170"/>
              <w:jc w:val="both"/>
              <w:rPr>
                <w:rFonts w:ascii="Arial" w:eastAsia="Times New Roman" w:hAnsi="Arial" w:cs="Arial"/>
                <w:sz w:val="20"/>
                <w:szCs w:val="20"/>
                <w:lang w:eastAsia="de-DE"/>
              </w:rPr>
            </w:pPr>
          </w:p>
          <w:p w:rsidR="00EB756C" w:rsidRPr="0074611D" w:rsidRDefault="00EB756C" w:rsidP="00EB756C">
            <w:pPr>
              <w:spacing w:after="0" w:line="240" w:lineRule="auto"/>
              <w:ind w:left="170"/>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die Zusammensetzung von Sonnenlicht aus farbigem Licht</w:t>
            </w:r>
            <w:r w:rsidRPr="0074611D">
              <w:rPr>
                <w:rFonts w:ascii="Arial" w:eastAsia="Times New Roman" w:hAnsi="Arial" w:cs="Arial"/>
                <w:sz w:val="20"/>
                <w:szCs w:val="20"/>
                <w:lang w:eastAsia="de-DE"/>
              </w:rPr>
              <w:t xml:space="preserve"> und die Anordnung der sichtbaren Farben zwischen dem Infraroten und dem Ultravioletten </w:t>
            </w:r>
            <w:r w:rsidRPr="0074611D">
              <w:rPr>
                <w:rFonts w:ascii="Arial" w:eastAsia="Times New Roman" w:hAnsi="Arial" w:cs="Arial"/>
                <w:b/>
                <w:sz w:val="20"/>
                <w:szCs w:val="20"/>
                <w:lang w:eastAsia="de-DE"/>
              </w:rPr>
              <w:t>beschreiben</w:t>
            </w:r>
            <w:r w:rsidRPr="0074611D">
              <w:rPr>
                <w:rFonts w:ascii="Arial" w:eastAsia="Times New Roman" w:hAnsi="Arial" w:cs="Arial"/>
                <w:sz w:val="20"/>
                <w:szCs w:val="20"/>
                <w:lang w:eastAsia="de-DE"/>
              </w:rPr>
              <w:t xml:space="preserve"> (UF1, UF3)</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Verfahren der Lichtzerlegung mit Prismen und optischen Gittern (Gitterfolien, strukturierte Oberflächen) qualitativ beschreiben und vergleichen (E2, UF1)</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die additive</w:t>
            </w:r>
            <w:r w:rsidRPr="0074611D">
              <w:rPr>
                <w:rFonts w:ascii="Arial" w:eastAsia="Times New Roman" w:hAnsi="Arial" w:cs="Arial"/>
                <w:sz w:val="20"/>
                <w:szCs w:val="20"/>
                <w:lang w:eastAsia="de-DE"/>
              </w:rPr>
              <w:t xml:space="preserve"> und subtraktive </w:t>
            </w:r>
            <w:r w:rsidRPr="0074611D">
              <w:rPr>
                <w:rFonts w:ascii="Arial" w:eastAsia="Times New Roman" w:hAnsi="Arial" w:cs="Arial"/>
                <w:b/>
                <w:sz w:val="20"/>
                <w:szCs w:val="20"/>
                <w:lang w:eastAsia="de-DE"/>
              </w:rPr>
              <w:t>Farbmischung erläutern und an Beispielen verdeutlichen (UF1, UF4)</w:t>
            </w:r>
          </w:p>
          <w:p w:rsidR="00EB756C" w:rsidRPr="0074611D" w:rsidRDefault="00EB756C" w:rsidP="00EB756C">
            <w:pPr>
              <w:spacing w:after="0" w:line="240" w:lineRule="auto"/>
              <w:ind w:left="170"/>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roofErr w:type="spellStart"/>
            <w:r w:rsidRPr="0074611D">
              <w:rPr>
                <w:rFonts w:ascii="Arial" w:eastAsia="Times New Roman" w:hAnsi="Arial" w:cs="Arial"/>
                <w:sz w:val="20"/>
                <w:szCs w:val="20"/>
                <w:lang w:eastAsia="de-DE"/>
              </w:rPr>
              <w:t>Exp</w:t>
            </w:r>
            <w:proofErr w:type="spellEnd"/>
            <w:r w:rsidRPr="0074611D">
              <w:rPr>
                <w:rFonts w:ascii="Arial" w:eastAsia="Times New Roman" w:hAnsi="Arial" w:cs="Arial"/>
                <w:sz w:val="20"/>
                <w:szCs w:val="20"/>
                <w:lang w:eastAsia="de-DE"/>
              </w:rPr>
              <w:t>.: Zerlegung des Lichtes an CD, Seifenblasen, Wassertropfen</w:t>
            </w: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roofErr w:type="spellStart"/>
            <w:r w:rsidRPr="0074611D">
              <w:rPr>
                <w:rFonts w:ascii="Arial" w:eastAsia="Times New Roman" w:hAnsi="Arial" w:cs="Arial"/>
                <w:sz w:val="20"/>
                <w:szCs w:val="20"/>
                <w:lang w:eastAsia="de-DE"/>
              </w:rPr>
              <w:t>Exp</w:t>
            </w:r>
            <w:proofErr w:type="spellEnd"/>
            <w:r w:rsidRPr="0074611D">
              <w:rPr>
                <w:rFonts w:ascii="Arial" w:eastAsia="Times New Roman" w:hAnsi="Arial" w:cs="Arial"/>
                <w:sz w:val="20"/>
                <w:szCs w:val="20"/>
                <w:lang w:eastAsia="de-DE"/>
              </w:rPr>
              <w:t>.: Additive Farbmischung von Blau, Grün und Rot</w:t>
            </w:r>
          </w:p>
          <w:p w:rsidR="00EB756C" w:rsidRPr="0074611D" w:rsidRDefault="00EB756C" w:rsidP="00EB756C">
            <w:pPr>
              <w:spacing w:after="0" w:line="240" w:lineRule="auto"/>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Anwendung: Farben beim Bildschirm</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r>
      <w:tr w:rsidR="00EB756C" w:rsidRPr="0074611D" w:rsidTr="008659A4">
        <w:trPr>
          <w:cantSplit/>
          <w:trHeight w:val="2268"/>
        </w:trPr>
        <w:tc>
          <w:tcPr>
            <w:tcW w:w="1666" w:type="pct"/>
          </w:tcPr>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Gibt es außer dem sichtbaren Licht noch weiteres „Licht“?</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Gesundheitliche Auswirkungen von Licht im Alltag </w:t>
            </w:r>
          </w:p>
        </w:tc>
        <w:tc>
          <w:tcPr>
            <w:tcW w:w="1666"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sz w:val="20"/>
                <w:szCs w:val="20"/>
                <w:lang w:eastAsia="de-DE"/>
              </w:rPr>
              <w:t xml:space="preserve">die Zusammensetzung von Sonnenlicht aus farbigem Licht und </w:t>
            </w:r>
            <w:r w:rsidRPr="0074611D">
              <w:rPr>
                <w:rFonts w:ascii="Arial" w:eastAsia="Times New Roman" w:hAnsi="Arial" w:cs="Arial"/>
                <w:b/>
                <w:sz w:val="20"/>
                <w:szCs w:val="20"/>
                <w:lang w:eastAsia="de-DE"/>
              </w:rPr>
              <w:t>die Anordnung der sichtbaren Farben zwischen dem Infraroten und dem Ultravioletten beschreiben (UF1, UF3)</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Wirkungen von Infrarotlicht und Ultraviolettlicht beschreiben (UF4)</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Gesundheitliche Wirkungen sowie Gefahren von Licht in verschiedenen Spektralbereichen beurteilen und abwägen (B1, B3)</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Vorstellung UV-Lampe und IR-Lampe</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Evtl. Schülerreferate: Wirkungen und Anwendungen von IR- und UV-Licht (Sonnenstudio, Wärmelampe, Überprüfung von Geldscheinen, Disko)</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z.B. Sonnenstudio</w:t>
            </w:r>
          </w:p>
        </w:tc>
      </w:tr>
      <w:tr w:rsidR="00EB756C" w:rsidRPr="0074611D" w:rsidTr="008659A4">
        <w:trPr>
          <w:cantSplit/>
          <w:trHeight w:val="2268"/>
        </w:trPr>
        <w:tc>
          <w:tcPr>
            <w:tcW w:w="1666" w:type="pct"/>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Farbwahrnehmung</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Aufbau des Auges</w:t>
            </w:r>
          </w:p>
        </w:tc>
        <w:tc>
          <w:tcPr>
            <w:tcW w:w="1666" w:type="pct"/>
          </w:tcPr>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den Aufbau der Netzhaut und die Funktion von Zapfen und Stäbchen für die Wahrnehmung von farbigem Licht mit Hilfe einfacher fachlicher Begriffe erläutern (UF1)</w:t>
            </w: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totale Farbenblindheit und Rot-Grün-Sehschwäche in ihren Ursachen und Auswirkungen beschreiben und unterscheiden (UF1, UF3)</w:t>
            </w: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bCs/>
                <w:sz w:val="20"/>
                <w:szCs w:val="20"/>
                <w:lang w:eastAsia="de-DE"/>
              </w:rPr>
            </w:pP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Experimente zur Farbwahrnehmung des Menschen planen und erläutern (Farbabhängigkeit des Sehwinkels, Sehen bei unterschiedlichen Helligkeiten, Sehen von Komplementärfarben, Test auf Rot-Grün-Sehschwäche) (E4, E1, E2)</w:t>
            </w:r>
          </w:p>
          <w:p w:rsidR="00EB756C" w:rsidRPr="0074611D" w:rsidRDefault="00EB756C" w:rsidP="00EB756C">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Augenmodell</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Farbtafeln, Tests</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Sehtests</w:t>
            </w:r>
          </w:p>
        </w:tc>
      </w:tr>
      <w:tr w:rsidR="00EB756C" w:rsidRPr="0074611D" w:rsidTr="008659A4">
        <w:trPr>
          <w:cantSplit/>
          <w:trHeight w:val="2268"/>
        </w:trPr>
        <w:tc>
          <w:tcPr>
            <w:tcW w:w="1666" w:type="pct"/>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Lichtausbreitung</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 die Lichtausbreitung im Fach Physik in der Jahrgangsstufe 8 ausführlich behandelt wird, wird dieser Themenaspekt im NW-WPI-Unterricht nur qualitativ betrachtet)</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Licht trifft auf Hindernisse</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c>
          <w:tcPr>
            <w:tcW w:w="1666" w:type="pct"/>
          </w:tcPr>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Absorption und Reflexion von farbigem Licht mit einem einfachen Modell unterschiedlicher Lichtteilchen erklären (E8)</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Lichtbrechung (Beispiel: Fischfang)</w:t>
            </w:r>
          </w:p>
          <w:p w:rsidR="00EB756C" w:rsidRPr="0074611D" w:rsidRDefault="00EB756C" w:rsidP="00EB756C">
            <w:pPr>
              <w:spacing w:after="0" w:line="240" w:lineRule="auto"/>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Lichtreflexion</w:t>
            </w:r>
          </w:p>
          <w:p w:rsidR="00EB756C" w:rsidRPr="0074611D" w:rsidRDefault="00EB756C" w:rsidP="00EB756C">
            <w:pPr>
              <w:spacing w:after="0" w:line="240" w:lineRule="auto"/>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(Beispiel: Kleidung mit Reflektoren, Sicherheit beim Fahrradfahren)</w:t>
            </w:r>
          </w:p>
          <w:p w:rsidR="00EB756C" w:rsidRPr="0074611D" w:rsidRDefault="00EB756C" w:rsidP="00EB756C">
            <w:pPr>
              <w:spacing w:after="0" w:line="240" w:lineRule="auto"/>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Absorption (Schwarzes Theater)</w:t>
            </w:r>
          </w:p>
          <w:p w:rsidR="00EB756C" w:rsidRPr="0074611D" w:rsidRDefault="00EB756C" w:rsidP="00EB756C">
            <w:pPr>
              <w:spacing w:after="0" w:line="240" w:lineRule="auto"/>
              <w:contextualSpacing/>
              <w:rPr>
                <w:rFonts w:ascii="Arial" w:eastAsia="Times New Roman" w:hAnsi="Arial" w:cs="Arial"/>
                <w:sz w:val="20"/>
                <w:szCs w:val="20"/>
                <w:lang w:eastAsia="de-DE"/>
              </w:rPr>
            </w:pPr>
          </w:p>
        </w:tc>
      </w:tr>
      <w:tr w:rsidR="00EB756C" w:rsidRPr="0074611D" w:rsidTr="008659A4">
        <w:trPr>
          <w:cantSplit/>
          <w:trHeight w:val="2268"/>
        </w:trPr>
        <w:tc>
          <w:tcPr>
            <w:tcW w:w="1666" w:type="pct"/>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Farbigkeit und Farbstoffe</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Warum erscheint ein Stoff farbig?</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Komplementärfarben</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Subtraktive Farbmischung</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tc>
        <w:tc>
          <w:tcPr>
            <w:tcW w:w="1666"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Absorption und Reflexion von farbigem Licht mit einem einfachen Modell unterschiedlicher Lichtteilchen erklären (E8)</w:t>
            </w: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die Farbigkeit von Gegenständen mit dem Verhalten von Licht an ihren Oberflächen erklären (UF2, UF4)</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die additive und subtraktive Farbmischung erläutern und an Beispielen verdeutlichen (UF1, UF4)</w:t>
            </w:r>
          </w:p>
          <w:p w:rsidR="00EB756C" w:rsidRPr="0074611D" w:rsidRDefault="00EB756C" w:rsidP="00EB756C">
            <w:pPr>
              <w:spacing w:after="0" w:line="240" w:lineRule="auto"/>
              <w:ind w:left="170"/>
              <w:jc w:val="both"/>
              <w:rPr>
                <w:rFonts w:ascii="Arial" w:eastAsia="Times New Roman" w:hAnsi="Arial" w:cs="Arial"/>
                <w:b/>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contextualSpacing/>
              <w:rPr>
                <w:rFonts w:ascii="Arial" w:eastAsia="Times New Roman" w:hAnsi="Arial" w:cs="Arial"/>
                <w:sz w:val="20"/>
                <w:szCs w:val="20"/>
                <w:lang w:eastAsia="de-DE"/>
              </w:rPr>
            </w:pPr>
            <w:proofErr w:type="spellStart"/>
            <w:r w:rsidRPr="0074611D">
              <w:rPr>
                <w:rFonts w:ascii="Arial" w:eastAsia="Times New Roman" w:hAnsi="Arial" w:cs="Arial"/>
                <w:sz w:val="20"/>
                <w:szCs w:val="20"/>
                <w:lang w:eastAsia="de-DE"/>
              </w:rPr>
              <w:t>Exp</w:t>
            </w:r>
            <w:proofErr w:type="spellEnd"/>
            <w:r w:rsidRPr="0074611D">
              <w:rPr>
                <w:rFonts w:ascii="Arial" w:eastAsia="Times New Roman" w:hAnsi="Arial" w:cs="Arial"/>
                <w:sz w:val="20"/>
                <w:szCs w:val="20"/>
                <w:lang w:eastAsia="de-DE"/>
              </w:rPr>
              <w:t>.:  Weißes und farbiges Licht trifft auf farbige Körper</w:t>
            </w:r>
          </w:p>
          <w:p w:rsidR="00EB756C" w:rsidRPr="0074611D" w:rsidRDefault="00EB756C" w:rsidP="00EB756C">
            <w:pPr>
              <w:spacing w:after="0" w:line="240" w:lineRule="auto"/>
              <w:jc w:val="both"/>
              <w:rPr>
                <w:rFonts w:ascii="Arial" w:eastAsia="Times New Roman" w:hAnsi="Arial" w:cs="Arial"/>
                <w:sz w:val="20"/>
                <w:szCs w:val="20"/>
                <w:lang w:eastAsia="de-DE"/>
              </w:rPr>
            </w:pPr>
          </w:p>
        </w:tc>
      </w:tr>
    </w:tbl>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 </w:t>
      </w:r>
    </w:p>
    <w:p w:rsidR="00EB756C" w:rsidRPr="0074611D" w:rsidRDefault="00EB756C" w:rsidP="00EB756C">
      <w:pPr>
        <w:spacing w:after="0" w:line="240" w:lineRule="auto"/>
        <w:jc w:val="both"/>
        <w:rPr>
          <w:rFonts w:ascii="Arial" w:eastAsia="Times New Roman" w:hAnsi="Arial" w:cs="Arial"/>
          <w:b/>
          <w:sz w:val="20"/>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4832"/>
        <w:gridCol w:w="4838"/>
      </w:tblGrid>
      <w:tr w:rsidR="00EB756C" w:rsidRPr="0074611D" w:rsidTr="008659A4">
        <w:trPr>
          <w:cantSplit/>
          <w:trHeight w:val="2268"/>
        </w:trPr>
        <w:tc>
          <w:tcPr>
            <w:tcW w:w="1666" w:type="pct"/>
          </w:tcPr>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Farbstoffe gewinnen und färben</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Farbstoffe extrahieren</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Papierchromatographie</w:t>
            </w:r>
          </w:p>
        </w:tc>
        <w:tc>
          <w:tcPr>
            <w:tcW w:w="1666" w:type="pct"/>
          </w:tcPr>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Beispiele für die Gewinnung und Verwendung natürlicher Farbstoffe angeben (UF4, UF1)</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mit einfachen Verfahren Farbstoffe extrahieren (E5)</w:t>
            </w:r>
          </w:p>
          <w:p w:rsidR="00EB756C" w:rsidRPr="0074611D" w:rsidRDefault="00EB756C" w:rsidP="00EB756C">
            <w:pPr>
              <w:spacing w:after="0" w:line="240" w:lineRule="auto"/>
              <w:jc w:val="both"/>
              <w:rPr>
                <w:rFonts w:ascii="Arial" w:eastAsia="Times New Roman" w:hAnsi="Arial" w:cs="Arial"/>
                <w:b/>
                <w:sz w:val="20"/>
                <w:szCs w:val="20"/>
                <w:lang w:eastAsia="de-DE"/>
              </w:rPr>
            </w:pP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Mischungen von Farbstoffen mit einfachen </w:t>
            </w:r>
            <w:proofErr w:type="spellStart"/>
            <w:r w:rsidRPr="0074611D">
              <w:rPr>
                <w:rFonts w:ascii="Arial" w:eastAsia="Times New Roman" w:hAnsi="Arial" w:cs="Arial"/>
                <w:b/>
                <w:sz w:val="20"/>
                <w:szCs w:val="20"/>
                <w:lang w:eastAsia="de-DE"/>
              </w:rPr>
              <w:t>chromatografischen</w:t>
            </w:r>
            <w:proofErr w:type="spellEnd"/>
            <w:r w:rsidRPr="0074611D">
              <w:rPr>
                <w:rFonts w:ascii="Arial" w:eastAsia="Times New Roman" w:hAnsi="Arial" w:cs="Arial"/>
                <w:b/>
                <w:sz w:val="20"/>
                <w:szCs w:val="20"/>
                <w:lang w:eastAsia="de-DE"/>
              </w:rPr>
              <w:t xml:space="preserve"> Methoden trennen und das Verfahren mit einem einfachen Teilchenmodell erklären (E5, E8)</w:t>
            </w:r>
          </w:p>
          <w:p w:rsidR="00EB756C" w:rsidRPr="0074611D" w:rsidRDefault="00EB756C" w:rsidP="00EB75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
                <w:sz w:val="20"/>
                <w:szCs w:val="20"/>
                <w:lang w:eastAsia="de-DE"/>
              </w:rPr>
            </w:pPr>
          </w:p>
          <w:p w:rsidR="00EB756C" w:rsidRPr="0074611D" w:rsidRDefault="00EB756C" w:rsidP="00EB756C">
            <w:pPr>
              <w:spacing w:after="0" w:line="240" w:lineRule="auto"/>
              <w:jc w:val="both"/>
              <w:rPr>
                <w:rFonts w:ascii="Arial" w:eastAsia="Times New Roman" w:hAnsi="Arial" w:cs="Arial"/>
                <w:b/>
                <w:sz w:val="20"/>
                <w:szCs w:val="20"/>
                <w:lang w:eastAsia="de-DE"/>
              </w:rPr>
            </w:pP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Gewinnung von farbigen Lösungen aus Pflanzen z.B. Tee, Chlorophyll, Farben aus Gummibärchen</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Bilder malen sich selbst: Papierchromatographie</w:t>
            </w: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(Absprache mit Chemie erforderlich)</w:t>
            </w:r>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proofErr w:type="spellStart"/>
            <w:r w:rsidRPr="0074611D">
              <w:rPr>
                <w:rFonts w:ascii="Arial" w:eastAsia="Times New Roman" w:hAnsi="Arial" w:cs="Arial"/>
                <w:sz w:val="20"/>
                <w:szCs w:val="20"/>
                <w:lang w:eastAsia="de-DE"/>
              </w:rPr>
              <w:t>Kreidechromathographie</w:t>
            </w:r>
            <w:proofErr w:type="spellEnd"/>
          </w:p>
          <w:p w:rsidR="00EB756C" w:rsidRPr="0074611D" w:rsidRDefault="00EB756C" w:rsidP="00EB756C">
            <w:pPr>
              <w:spacing w:after="0" w:line="240" w:lineRule="auto"/>
              <w:jc w:val="both"/>
              <w:rPr>
                <w:rFonts w:ascii="Arial" w:eastAsia="Times New Roman" w:hAnsi="Arial" w:cs="Arial"/>
                <w:sz w:val="20"/>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Projekt: Ostereier färben</w:t>
            </w:r>
          </w:p>
        </w:tc>
      </w:tr>
      <w:tr w:rsidR="00EB756C" w:rsidRPr="0074611D" w:rsidTr="008659A4">
        <w:trPr>
          <w:cantSplit/>
          <w:trHeight w:val="2268"/>
        </w:trPr>
        <w:tc>
          <w:tcPr>
            <w:tcW w:w="1666"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Allergien gegen Farbstoffe</w:t>
            </w:r>
          </w:p>
        </w:tc>
        <w:tc>
          <w:tcPr>
            <w:tcW w:w="1666" w:type="pct"/>
          </w:tcPr>
          <w:p w:rsidR="00EB756C" w:rsidRPr="0074611D" w:rsidRDefault="00EB756C" w:rsidP="00EB756C">
            <w:pPr>
              <w:spacing w:after="0"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Nutzen und mögliche schädliche bzw. toxische Wirkungen von Farbstoffen (in Lebensmitteln, Kleidung, Wohnumfeld) gegeneinander abwägen (B1, B2)</w:t>
            </w:r>
          </w:p>
        </w:tc>
        <w:tc>
          <w:tcPr>
            <w:tcW w:w="1668" w:type="pct"/>
          </w:tcPr>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Lebensmittelfarbstoffe, Naturfarben, Ökologische Herstellung von Farben</w:t>
            </w:r>
          </w:p>
        </w:tc>
      </w:tr>
    </w:tbl>
    <w:p w:rsidR="00EB756C" w:rsidRPr="0074611D" w:rsidRDefault="00EB756C" w:rsidP="00EB756C">
      <w:pPr>
        <w:spacing w:after="0" w:line="240" w:lineRule="auto"/>
        <w:jc w:val="both"/>
        <w:rPr>
          <w:rFonts w:ascii="Arial" w:eastAsia="Times New Roman" w:hAnsi="Arial" w:cs="Arial"/>
          <w:b/>
          <w:szCs w:val="20"/>
          <w:lang w:eastAsia="de-DE"/>
        </w:rPr>
      </w:pPr>
    </w:p>
    <w:p w:rsidR="00EB756C" w:rsidRPr="0074611D" w:rsidRDefault="00EB756C" w:rsidP="00EB756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Linkempfehlungen:</w:t>
      </w:r>
    </w:p>
    <w:p w:rsidR="00EB756C" w:rsidRPr="0074611D" w:rsidRDefault="00EB756C" w:rsidP="00EB756C">
      <w:pPr>
        <w:spacing w:after="0" w:line="240" w:lineRule="auto"/>
        <w:jc w:val="both"/>
        <w:rPr>
          <w:rFonts w:ascii="Arial" w:eastAsia="Times New Roman" w:hAnsi="Arial" w:cs="Times New Roman"/>
          <w:sz w:val="20"/>
          <w:szCs w:val="20"/>
          <w:lang w:eastAsia="de-DE"/>
        </w:rPr>
      </w:pPr>
    </w:p>
    <w:p w:rsidR="00EB756C" w:rsidRPr="0074611D" w:rsidRDefault="00EB756C" w:rsidP="00EB756C">
      <w:pPr>
        <w:spacing w:after="0" w:line="240" w:lineRule="auto"/>
        <w:jc w:val="both"/>
        <w:rPr>
          <w:rFonts w:ascii="Arial" w:eastAsia="Times New Roman" w:hAnsi="Arial" w:cs="Times New Roman"/>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647"/>
        <w:gridCol w:w="5246"/>
      </w:tblGrid>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1.</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17" w:history="1">
              <w:r w:rsidR="00EB756C" w:rsidRPr="0074611D">
                <w:rPr>
                  <w:rFonts w:ascii="Arial" w:eastAsia="Times New Roman" w:hAnsi="Arial" w:cs="Times New Roman"/>
                  <w:sz w:val="20"/>
                  <w:szCs w:val="20"/>
                </w:rPr>
                <w:t>http://www.schule-bw.de/unterricht/faecher/physik/online_material/optik/auge</w:t>
              </w:r>
            </w:hyperlink>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Landesbildungsserver Baden-Württemberg: Auge Funktion und Augenfehler</w:t>
            </w:r>
          </w:p>
        </w:tc>
      </w:tr>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2.</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18" w:history="1">
              <w:r w:rsidR="00EB756C" w:rsidRPr="0074611D">
                <w:rPr>
                  <w:rFonts w:ascii="Arial" w:eastAsia="Times New Roman" w:hAnsi="Arial" w:cs="Times New Roman"/>
                  <w:sz w:val="20"/>
                  <w:szCs w:val="20"/>
                </w:rPr>
                <w:t>http://www.farbfehlsichtigkeit.com/online_farbsehtest.php</w:t>
              </w:r>
            </w:hyperlink>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proofErr w:type="spellStart"/>
            <w:r w:rsidRPr="0074611D">
              <w:rPr>
                <w:rFonts w:ascii="Arial" w:eastAsia="Times New Roman" w:hAnsi="Arial" w:cs="Times New Roman"/>
                <w:sz w:val="20"/>
                <w:szCs w:val="20"/>
              </w:rPr>
              <w:t>Colorlite</w:t>
            </w:r>
            <w:proofErr w:type="spellEnd"/>
            <w:r w:rsidRPr="0074611D">
              <w:rPr>
                <w:rFonts w:ascii="Arial" w:eastAsia="Times New Roman" w:hAnsi="Arial" w:cs="Times New Roman"/>
                <w:sz w:val="20"/>
                <w:szCs w:val="20"/>
              </w:rPr>
              <w:t>: Farbsehtest (Video)</w:t>
            </w:r>
          </w:p>
        </w:tc>
      </w:tr>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3.</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19" w:history="1">
              <w:r w:rsidR="00EB756C" w:rsidRPr="0074611D">
                <w:rPr>
                  <w:rFonts w:ascii="Arial" w:eastAsia="Times New Roman" w:hAnsi="Arial" w:cs="Times New Roman"/>
                  <w:sz w:val="20"/>
                  <w:szCs w:val="20"/>
                </w:rPr>
                <w:t>http://www.seilnacht.com/Lexikon/FLexikon.htm</w:t>
              </w:r>
            </w:hyperlink>
            <w:r w:rsidR="00EB756C" w:rsidRPr="0074611D">
              <w:rPr>
                <w:rFonts w:ascii="Arial" w:eastAsia="Times New Roman" w:hAnsi="Arial" w:cs="Times New Roman"/>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Seilnacht: Farbenlexikon</w:t>
            </w:r>
          </w:p>
        </w:tc>
      </w:tr>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4.</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20" w:history="1">
              <w:r w:rsidR="00EB756C" w:rsidRPr="0074611D">
                <w:rPr>
                  <w:rFonts w:ascii="Arial" w:eastAsia="Times New Roman" w:hAnsi="Arial" w:cs="Times New Roman"/>
                  <w:sz w:val="20"/>
                  <w:szCs w:val="20"/>
                </w:rPr>
                <w:t>http://www.schule-bw.de/unterricht/faecher/biologie/material/pflanze/pollen/pflanzenfarbstoffe.html</w:t>
              </w:r>
            </w:hyperlink>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Landesbildungsserver Baden-Württemberg: Untersuchung von Pflanzenfarbstoffen (Experiment)</w:t>
            </w:r>
            <w:r w:rsidRPr="0074611D">
              <w:rPr>
                <w:rFonts w:ascii="Arial" w:eastAsia="Times New Roman" w:hAnsi="Arial" w:cs="Times New Roman"/>
                <w:sz w:val="20"/>
                <w:szCs w:val="20"/>
              </w:rPr>
              <w:tab/>
            </w:r>
          </w:p>
        </w:tc>
      </w:tr>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5.</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21" w:history="1">
              <w:r w:rsidR="00EB756C" w:rsidRPr="0074611D">
                <w:rPr>
                  <w:rFonts w:ascii="Arial" w:eastAsia="Times New Roman" w:hAnsi="Arial" w:cs="Times New Roman"/>
                  <w:sz w:val="20"/>
                  <w:szCs w:val="20"/>
                </w:rPr>
                <w:t>http://www.chemieunterricht.de/dc2/milch/v-farbe1.htm</w:t>
              </w:r>
            </w:hyperlink>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Dr. Blume: Bestimmung von künstlichen Farbstoffen (Versuch)</w:t>
            </w:r>
          </w:p>
        </w:tc>
      </w:tr>
      <w:tr w:rsidR="00EB756C" w:rsidRPr="0074611D" w:rsidTr="008659A4">
        <w:tc>
          <w:tcPr>
            <w:tcW w:w="533"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 xml:space="preserve">6. </w:t>
            </w:r>
          </w:p>
        </w:tc>
        <w:tc>
          <w:tcPr>
            <w:tcW w:w="8647" w:type="dxa"/>
            <w:tcBorders>
              <w:top w:val="single" w:sz="4" w:space="0" w:color="auto"/>
              <w:left w:val="single" w:sz="4" w:space="0" w:color="auto"/>
              <w:bottom w:val="single" w:sz="4" w:space="0" w:color="auto"/>
              <w:right w:val="single" w:sz="4" w:space="0" w:color="auto"/>
            </w:tcBorders>
          </w:tcPr>
          <w:p w:rsidR="00EB756C" w:rsidRPr="0074611D" w:rsidRDefault="00A96DB7" w:rsidP="00EB756C">
            <w:pPr>
              <w:spacing w:after="0"/>
              <w:rPr>
                <w:rFonts w:ascii="Arial" w:eastAsia="Times New Roman" w:hAnsi="Arial" w:cs="Times New Roman"/>
                <w:sz w:val="20"/>
                <w:szCs w:val="20"/>
              </w:rPr>
            </w:pPr>
            <w:hyperlink r:id="rId22" w:history="1">
              <w:r w:rsidR="00EB756C" w:rsidRPr="0074611D">
                <w:rPr>
                  <w:rFonts w:ascii="Arial" w:eastAsia="Times New Roman" w:hAnsi="Arial" w:cs="Times New Roman"/>
                  <w:sz w:val="20"/>
                  <w:szCs w:val="20"/>
                </w:rPr>
                <w:t>http://www.100-gesundheitstipps.de/farbstoffe-in-lebensmitteln-azofarben-e-nummern.html</w:t>
              </w:r>
            </w:hyperlink>
          </w:p>
        </w:tc>
        <w:tc>
          <w:tcPr>
            <w:tcW w:w="5246" w:type="dxa"/>
            <w:tcBorders>
              <w:top w:val="single" w:sz="4" w:space="0" w:color="auto"/>
              <w:left w:val="single" w:sz="4" w:space="0" w:color="auto"/>
              <w:bottom w:val="single" w:sz="4" w:space="0" w:color="auto"/>
              <w:right w:val="single" w:sz="4" w:space="0" w:color="auto"/>
            </w:tcBorders>
          </w:tcPr>
          <w:p w:rsidR="00EB756C" w:rsidRPr="0074611D" w:rsidRDefault="00EB756C" w:rsidP="00EB756C">
            <w:pPr>
              <w:spacing w:after="0"/>
              <w:rPr>
                <w:rFonts w:ascii="Arial" w:eastAsia="Times New Roman" w:hAnsi="Arial" w:cs="Times New Roman"/>
                <w:sz w:val="20"/>
                <w:szCs w:val="20"/>
              </w:rPr>
            </w:pPr>
            <w:r w:rsidRPr="0074611D">
              <w:rPr>
                <w:rFonts w:ascii="Arial" w:eastAsia="Times New Roman" w:hAnsi="Arial" w:cs="Times New Roman"/>
                <w:sz w:val="20"/>
                <w:szCs w:val="20"/>
              </w:rPr>
              <w:t>100 Gesundheitstipps: Farbstoffe in Lebensmitteln</w:t>
            </w:r>
          </w:p>
        </w:tc>
      </w:tr>
    </w:tbl>
    <w:p w:rsidR="00770E80" w:rsidRPr="0074611D" w:rsidRDefault="00770E80" w:rsidP="00770E80">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Unterrichtsvorhaben Nr. 4</w:t>
      </w:r>
      <w:r w:rsidR="006F7886" w:rsidRPr="0074611D">
        <w:rPr>
          <w:rFonts w:ascii="Arial" w:eastAsia="Times New Roman" w:hAnsi="Arial" w:cs="Times New Roman"/>
          <w:i/>
          <w:sz w:val="24"/>
          <w:szCs w:val="20"/>
          <w:u w:val="single"/>
          <w:lang w:eastAsia="de-DE"/>
        </w:rPr>
        <w:t xml:space="preserve"> (Jg. 8.</w:t>
      </w:r>
      <w:r w:rsidR="00F17FCE">
        <w:rPr>
          <w:rFonts w:ascii="Arial" w:eastAsia="Times New Roman" w:hAnsi="Arial" w:cs="Times New Roman"/>
          <w:i/>
          <w:sz w:val="24"/>
          <w:szCs w:val="20"/>
          <w:u w:val="single"/>
          <w:lang w:eastAsia="de-DE"/>
        </w:rPr>
        <w:t>1</w:t>
      </w:r>
      <w:r w:rsidR="00A303E5" w:rsidRPr="0074611D">
        <w:rPr>
          <w:rFonts w:ascii="Arial" w:eastAsia="Times New Roman" w:hAnsi="Arial" w:cs="Times New Roman"/>
          <w:i/>
          <w:sz w:val="24"/>
          <w:szCs w:val="20"/>
          <w:u w:val="single"/>
          <w:lang w:eastAsia="de-DE"/>
        </w:rPr>
        <w:t>)</w:t>
      </w:r>
      <w:r w:rsidR="006F7886" w:rsidRPr="0074611D">
        <w:rPr>
          <w:rFonts w:ascii="Arial" w:eastAsia="Times New Roman" w:hAnsi="Arial" w:cs="Times New Roman"/>
          <w:i/>
          <w:sz w:val="24"/>
          <w:szCs w:val="20"/>
          <w:u w:val="single"/>
          <w:lang w:eastAsia="de-DE"/>
        </w:rPr>
        <w:t>: Fortbewegung in Wasser und Luft</w:t>
      </w:r>
    </w:p>
    <w:p w:rsidR="00770E80" w:rsidRPr="0074611D" w:rsidRDefault="00770E80" w:rsidP="00770E80">
      <w:pPr>
        <w:spacing w:after="0" w:line="240" w:lineRule="auto"/>
        <w:jc w:val="both"/>
        <w:rPr>
          <w:rFonts w:ascii="Arial" w:eastAsia="Times New Roman" w:hAnsi="Arial" w:cs="Times New Roman"/>
          <w:b/>
          <w:sz w:val="24"/>
          <w:szCs w:val="20"/>
          <w:lang w:eastAsia="de-DE"/>
        </w:rPr>
      </w:pPr>
    </w:p>
    <w:p w:rsidR="00770E80" w:rsidRPr="0074611D" w:rsidRDefault="00770E80" w:rsidP="00770E80">
      <w:pPr>
        <w:spacing w:after="0" w:line="240" w:lineRule="auto"/>
        <w:jc w:val="both"/>
        <w:rPr>
          <w:rFonts w:ascii="Arial" w:eastAsia="Times New Roman" w:hAnsi="Arial" w:cs="Times New Roman"/>
          <w:sz w:val="24"/>
          <w:szCs w:val="20"/>
          <w:lang w:eastAsia="de-DE"/>
        </w:rPr>
      </w:pPr>
      <w:r w:rsidRPr="0074611D">
        <w:rPr>
          <w:rFonts w:ascii="Arial" w:eastAsia="Times New Roman" w:hAnsi="Arial" w:cs="Times New Roman"/>
          <w:b/>
          <w:sz w:val="24"/>
          <w:szCs w:val="20"/>
          <w:lang w:eastAsia="de-DE"/>
        </w:rPr>
        <w:t xml:space="preserve">Kontext: </w:t>
      </w:r>
      <w:r w:rsidR="005A4691">
        <w:rPr>
          <w:rFonts w:ascii="Arial" w:eastAsia="Times New Roman" w:hAnsi="Arial" w:cs="Times New Roman"/>
          <w:b/>
          <w:sz w:val="24"/>
          <w:szCs w:val="20"/>
          <w:lang w:eastAsia="de-DE"/>
        </w:rPr>
        <w:t>Schiffe und Flugzeuge nach dem Vorbild der Natur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770E80" w:rsidRPr="0074611D" w:rsidTr="008659A4">
        <w:tc>
          <w:tcPr>
            <w:tcW w:w="5000" w:type="pct"/>
            <w:gridSpan w:val="2"/>
            <w:shd w:val="clear" w:color="auto" w:fill="auto"/>
          </w:tcPr>
          <w:p w:rsidR="00770E80" w:rsidRPr="0074611D" w:rsidRDefault="00770E80" w:rsidP="00770E80">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770E80" w:rsidRPr="0074611D" w:rsidTr="008659A4">
        <w:tc>
          <w:tcPr>
            <w:tcW w:w="2471" w:type="pct"/>
            <w:shd w:val="clear" w:color="auto" w:fill="auto"/>
          </w:tcPr>
          <w:p w:rsidR="00770E80" w:rsidRPr="0074611D" w:rsidRDefault="00770E80" w:rsidP="00770E80">
            <w:pPr>
              <w:spacing w:after="0" w:line="240" w:lineRule="exact"/>
              <w:jc w:val="both"/>
              <w:rPr>
                <w:rFonts w:ascii="Arial" w:eastAsia="Times New Roman" w:hAnsi="Arial" w:cs="Arial"/>
                <w:sz w:val="20"/>
                <w:szCs w:val="20"/>
                <w:lang w:eastAsia="de-DE"/>
              </w:rPr>
            </w:pPr>
          </w:p>
          <w:p w:rsidR="00770E80" w:rsidRPr="0074611D" w:rsidRDefault="00770E80" w:rsidP="00770E80">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 Fortbewegung in Wasser und Luft</w:t>
            </w:r>
          </w:p>
        </w:tc>
        <w:tc>
          <w:tcPr>
            <w:tcW w:w="2529" w:type="pct"/>
            <w:shd w:val="clear" w:color="auto" w:fill="auto"/>
          </w:tcPr>
          <w:p w:rsidR="00770E80" w:rsidRPr="0074611D" w:rsidRDefault="00770E80" w:rsidP="00770E80">
            <w:pPr>
              <w:spacing w:after="0" w:line="240" w:lineRule="exact"/>
              <w:jc w:val="both"/>
              <w:rPr>
                <w:rFonts w:ascii="Arial" w:eastAsia="Times New Roman" w:hAnsi="Arial" w:cs="Arial"/>
                <w:sz w:val="20"/>
                <w:szCs w:val="20"/>
                <w:lang w:eastAsia="de-DE"/>
              </w:rPr>
            </w:pPr>
          </w:p>
          <w:p w:rsidR="00770E80" w:rsidRPr="0074611D" w:rsidRDefault="00770E80" w:rsidP="00770E80">
            <w:pPr>
              <w:spacing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 Schwerpunkte</w:t>
            </w:r>
            <w:r w:rsidRPr="0074611D">
              <w:rPr>
                <w:rFonts w:ascii="Arial" w:eastAsia="Times New Roman" w:hAnsi="Arial" w:cs="Arial"/>
                <w:bCs/>
                <w:sz w:val="20"/>
                <w:szCs w:val="20"/>
                <w:lang w:eastAsia="de-DE"/>
              </w:rPr>
              <w:t>:</w:t>
            </w:r>
          </w:p>
          <w:p w:rsidR="00770E80" w:rsidRPr="0074611D" w:rsidRDefault="00770E80" w:rsidP="00770E80">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Statischer und dynamischer Auftrieb</w:t>
            </w:r>
          </w:p>
          <w:p w:rsidR="00770E80" w:rsidRPr="0074611D" w:rsidRDefault="00770E80" w:rsidP="00770E80">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Eigenschaften von Gasen und Flüssigkeiten</w:t>
            </w:r>
          </w:p>
          <w:p w:rsidR="00770E80" w:rsidRPr="0074611D" w:rsidRDefault="00770E80" w:rsidP="00770E80">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Strömungen</w:t>
            </w:r>
          </w:p>
          <w:p w:rsidR="00770E80" w:rsidRPr="0074611D" w:rsidRDefault="00770E80" w:rsidP="00770E80">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Kraft und Impuls</w:t>
            </w:r>
          </w:p>
          <w:p w:rsidR="00770E80" w:rsidRPr="0074611D" w:rsidRDefault="00770E80" w:rsidP="00770E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70"/>
              <w:jc w:val="both"/>
              <w:rPr>
                <w:rFonts w:ascii="Arial" w:eastAsia="Times New Roman" w:hAnsi="Arial" w:cs="Arial"/>
                <w:bCs/>
                <w:sz w:val="20"/>
                <w:szCs w:val="20"/>
                <w:lang w:eastAsia="de-DE"/>
              </w:rPr>
            </w:pPr>
          </w:p>
        </w:tc>
      </w:tr>
      <w:tr w:rsidR="00770E80" w:rsidRPr="0074611D" w:rsidTr="008659A4">
        <w:tc>
          <w:tcPr>
            <w:tcW w:w="5000" w:type="pct"/>
            <w:gridSpan w:val="2"/>
            <w:shd w:val="clear" w:color="auto" w:fill="auto"/>
          </w:tcPr>
          <w:p w:rsidR="00770E80" w:rsidRPr="0074611D" w:rsidRDefault="00770E80" w:rsidP="00770E80">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770E80" w:rsidRPr="0074611D" w:rsidTr="008659A4">
        <w:tc>
          <w:tcPr>
            <w:tcW w:w="5000" w:type="pct"/>
            <w:gridSpan w:val="2"/>
            <w:shd w:val="clear" w:color="auto" w:fill="auto"/>
          </w:tcPr>
          <w:p w:rsidR="00770E80" w:rsidRPr="0074611D" w:rsidRDefault="00770E80" w:rsidP="00770E80">
            <w:pPr>
              <w:tabs>
                <w:tab w:val="left" w:pos="1545"/>
              </w:tabs>
              <w:spacing w:after="60" w:line="240" w:lineRule="auto"/>
              <w:ind w:left="601" w:hanging="567"/>
              <w:rPr>
                <w:rFonts w:ascii="Arial" w:eastAsia="Times New Roman" w:hAnsi="Arial" w:cs="Times New Roman"/>
                <w:sz w:val="20"/>
                <w:szCs w:val="20"/>
                <w:lang w:eastAsia="de-DE"/>
              </w:rPr>
            </w:pPr>
          </w:p>
          <w:p w:rsidR="00770E80" w:rsidRPr="0074611D" w:rsidRDefault="00770E80" w:rsidP="00770E80">
            <w:pPr>
              <w:tabs>
                <w:tab w:val="left" w:pos="1545"/>
              </w:tabs>
              <w:spacing w:after="60" w:line="240" w:lineRule="auto"/>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Schülerinnen und Schüler können …</w:t>
            </w:r>
          </w:p>
          <w:p w:rsidR="00770E80" w:rsidRPr="0074611D" w:rsidRDefault="00770E80" w:rsidP="00770E80">
            <w:pPr>
              <w:spacing w:after="60" w:line="240" w:lineRule="exact"/>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UF4    naturwissenschaftlich-technische Vorgänge, Muster, Gesetzmäßigkeiten und Prinzipien in unterschiedlichen Situationen erkennen und bestehende Wissensstrukturen durch neue Erkenntnisse ausdifferenzieren bzw. erweitern.</w:t>
            </w:r>
          </w:p>
          <w:p w:rsidR="00770E80" w:rsidRPr="0074611D" w:rsidRDefault="00770E80" w:rsidP="00770E80">
            <w:pPr>
              <w:spacing w:after="60" w:line="240" w:lineRule="exact"/>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E6      Aufzeichnungen von Beobachtungen und Messdaten mit Bezug auf zugrundeliegende Fragestellungen und Hypothesen interpretieren und daraus qualitative und einfache quantitative Zusammenhänge sowie funktionale Beziehungen ableiten.</w:t>
            </w:r>
          </w:p>
          <w:p w:rsidR="00770E80" w:rsidRPr="0074611D" w:rsidRDefault="00770E80" w:rsidP="00770E80">
            <w:pPr>
              <w:spacing w:after="60" w:line="240" w:lineRule="exact"/>
              <w:ind w:left="601" w:hanging="567"/>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E8      Modelle, auch in formalisierter oder mathematischer Form, zur Beschreibung, Erklärung und Vorhersage naturwissenschaftlich-technischer Vorgänge verwenden.</w:t>
            </w:r>
          </w:p>
          <w:p w:rsidR="00770E80" w:rsidRPr="0074611D" w:rsidRDefault="00770E80" w:rsidP="00770E80">
            <w:pPr>
              <w:tabs>
                <w:tab w:val="left" w:pos="601"/>
              </w:tabs>
              <w:spacing w:after="60" w:line="240" w:lineRule="auto"/>
              <w:ind w:left="601" w:hanging="567"/>
              <w:rPr>
                <w:rFonts w:ascii="Arial" w:eastAsia="Times New Roman" w:hAnsi="Arial" w:cs="Times New Roman"/>
                <w:sz w:val="20"/>
                <w:szCs w:val="20"/>
                <w:lang w:eastAsia="de-DE"/>
              </w:rPr>
            </w:pPr>
          </w:p>
        </w:tc>
      </w:tr>
      <w:tr w:rsidR="00770E80" w:rsidRPr="0074611D" w:rsidTr="008659A4">
        <w:tc>
          <w:tcPr>
            <w:tcW w:w="5000" w:type="pct"/>
            <w:gridSpan w:val="2"/>
            <w:shd w:val="clear" w:color="auto" w:fill="auto"/>
          </w:tcPr>
          <w:p w:rsidR="00770E80" w:rsidRPr="0074611D" w:rsidRDefault="00770E80" w:rsidP="00770E80">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Vernetzung innerhalb des Faches und mit anderen Fächern </w:t>
            </w:r>
          </w:p>
          <w:p w:rsidR="00770E80" w:rsidRPr="0074611D" w:rsidRDefault="00770E80" w:rsidP="00770E80">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Grundlegende Regeln für naturwissenschaftliches Arbeiten (Laborordnung, Regeln fürs Experimentieren, Erstellung einfacher Versuchsprotokolle)</w:t>
            </w:r>
          </w:p>
          <w:p w:rsidR="00770E80" w:rsidRPr="0074611D" w:rsidRDefault="00770E80" w:rsidP="00770E80">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Fachsprache verwenden (Laborgeräte und Fachinhalte)</w:t>
            </w:r>
          </w:p>
          <w:p w:rsidR="00770E80" w:rsidRPr="0074611D" w:rsidRDefault="00770E80" w:rsidP="00770E80">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KLP Chemie: IF Dichte </w:t>
            </w:r>
          </w:p>
          <w:p w:rsidR="00770E80" w:rsidRPr="0074611D" w:rsidRDefault="00770E80" w:rsidP="00770E80">
            <w:pPr>
              <w:numPr>
                <w:ilvl w:val="0"/>
                <w:numId w:val="6"/>
              </w:numPr>
              <w:spacing w:beforeLines="40" w:before="96" w:afterLines="40" w:after="96"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KLP Physik</w:t>
            </w:r>
          </w:p>
          <w:p w:rsidR="00A303E5" w:rsidRPr="0074611D" w:rsidRDefault="00A303E5" w:rsidP="00A303E5">
            <w:pPr>
              <w:spacing w:beforeLines="40" w:before="96" w:afterLines="40" w:after="96" w:line="240" w:lineRule="auto"/>
              <w:contextualSpacing/>
              <w:jc w:val="both"/>
              <w:rPr>
                <w:rFonts w:ascii="Arial" w:eastAsia="Times New Roman" w:hAnsi="Arial" w:cs="Arial"/>
                <w:sz w:val="20"/>
                <w:szCs w:val="20"/>
                <w:lang w:eastAsia="de-DE"/>
              </w:rPr>
            </w:pPr>
          </w:p>
          <w:p w:rsidR="00770E80" w:rsidRPr="0074611D" w:rsidRDefault="00624FD5" w:rsidP="00624FD5">
            <w:pPr>
              <w:spacing w:beforeLines="40" w:before="96" w:afterLines="40" w:after="96" w:line="240" w:lineRule="auto"/>
              <w:contextualSpacing/>
              <w:jc w:val="both"/>
              <w:rPr>
                <w:rFonts w:ascii="Arial" w:eastAsia="Times New Roman" w:hAnsi="Arial" w:cs="Arial"/>
                <w:sz w:val="20"/>
                <w:szCs w:val="20"/>
                <w:lang w:eastAsia="de-DE"/>
              </w:rPr>
            </w:pPr>
            <w:r w:rsidRPr="00CF7DBA">
              <w:rPr>
                <w:rFonts w:ascii="Arial" w:eastAsia="Times New Roman" w:hAnsi="Arial" w:cs="Arial"/>
                <w:color w:val="FF0000"/>
                <w:sz w:val="20"/>
                <w:szCs w:val="20"/>
                <w:lang w:eastAsia="de-DE"/>
              </w:rPr>
              <w:t>Besuch des Schülerlabors der Hochschule Bochum: Messung des Luftwiderstandes</w:t>
            </w:r>
          </w:p>
        </w:tc>
      </w:tr>
      <w:tr w:rsidR="00770E80" w:rsidRPr="0074611D" w:rsidTr="008659A4">
        <w:tc>
          <w:tcPr>
            <w:tcW w:w="5000" w:type="pct"/>
            <w:gridSpan w:val="2"/>
            <w:shd w:val="clear" w:color="auto" w:fill="auto"/>
          </w:tcPr>
          <w:p w:rsidR="00770E80" w:rsidRPr="0074611D" w:rsidRDefault="00770E80" w:rsidP="00770E80">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Leistungsbeurteilung, Leistungsrückmeldung:</w:t>
            </w:r>
          </w:p>
          <w:p w:rsidR="00770E80" w:rsidRPr="0074611D" w:rsidRDefault="00770E80" w:rsidP="00770E80">
            <w:pPr>
              <w:spacing w:after="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eine Klassenarbeit oder alternativ eine Projektarbeit, z.B.: Kann-Liste Ampel-Abfrage…, kurze Lernzielkontrollen </w:t>
            </w:r>
          </w:p>
        </w:tc>
      </w:tr>
      <w:tr w:rsidR="00770E80" w:rsidRPr="0074611D" w:rsidTr="008659A4">
        <w:tc>
          <w:tcPr>
            <w:tcW w:w="5000" w:type="pct"/>
            <w:gridSpan w:val="2"/>
            <w:shd w:val="clear" w:color="auto" w:fill="auto"/>
          </w:tcPr>
          <w:p w:rsidR="00770E80" w:rsidRPr="0074611D" w:rsidRDefault="00770E80" w:rsidP="005647A2">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Zeitbedarf: </w:t>
            </w:r>
            <w:r w:rsidR="005647A2">
              <w:rPr>
                <w:rFonts w:ascii="Arial" w:eastAsia="Times New Roman" w:hAnsi="Arial" w:cs="Arial"/>
                <w:b/>
                <w:sz w:val="20"/>
                <w:szCs w:val="20"/>
                <w:lang w:eastAsia="de-DE"/>
              </w:rPr>
              <w:t>45</w:t>
            </w:r>
            <w:r w:rsidRPr="0074611D">
              <w:rPr>
                <w:rFonts w:ascii="Arial" w:eastAsia="Times New Roman" w:hAnsi="Arial" w:cs="Arial"/>
                <w:b/>
                <w:sz w:val="20"/>
                <w:szCs w:val="20"/>
                <w:lang w:eastAsia="de-DE"/>
              </w:rPr>
              <w:t xml:space="preserve"> Stunden</w:t>
            </w:r>
          </w:p>
        </w:tc>
      </w:tr>
    </w:tbl>
    <w:p w:rsidR="00770E80" w:rsidRPr="0074611D" w:rsidRDefault="00770E80" w:rsidP="00770E80">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lastRenderedPageBreak/>
        <w:t xml:space="preserve">Vorhabenbezogene Konkretisierung: </w:t>
      </w:r>
    </w:p>
    <w:p w:rsidR="00770E80" w:rsidRPr="0074611D" w:rsidRDefault="00770E80" w:rsidP="00770E80">
      <w:pPr>
        <w:spacing w:after="0" w:line="240" w:lineRule="auto"/>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6294"/>
        <w:gridCol w:w="4838"/>
      </w:tblGrid>
      <w:tr w:rsidR="00770E80" w:rsidRPr="0074611D" w:rsidTr="008659A4">
        <w:trPr>
          <w:trHeight w:val="492"/>
        </w:trPr>
        <w:tc>
          <w:tcPr>
            <w:tcW w:w="1162" w:type="pct"/>
          </w:tcPr>
          <w:p w:rsidR="00770E80" w:rsidRPr="0074611D" w:rsidRDefault="00770E80" w:rsidP="00770E80">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170" w:type="pct"/>
          </w:tcPr>
          <w:p w:rsidR="00770E80" w:rsidRPr="0074611D" w:rsidRDefault="00770E80" w:rsidP="00770E80">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Konkretisierte Kompetenzerwartungen des Kernlehrplans</w:t>
            </w:r>
          </w:p>
          <w:p w:rsidR="00770E80" w:rsidRPr="0074611D" w:rsidRDefault="00770E80" w:rsidP="00770E80">
            <w:pPr>
              <w:spacing w:beforeLines="40" w:before="96" w:after="60" w:line="240" w:lineRule="auto"/>
              <w:rPr>
                <w:rFonts w:ascii="Arial" w:eastAsia="Times New Roman" w:hAnsi="Arial" w:cs="Arial"/>
                <w:b/>
                <w:i/>
                <w:sz w:val="20"/>
                <w:szCs w:val="20"/>
                <w:lang w:eastAsia="de-DE"/>
              </w:rPr>
            </w:pPr>
            <w:r w:rsidRPr="0074611D">
              <w:rPr>
                <w:rFonts w:ascii="Arial" w:eastAsia="Times New Roman" w:hAnsi="Arial" w:cs="Arial"/>
                <w:sz w:val="20"/>
                <w:szCs w:val="20"/>
                <w:lang w:eastAsia="de-DE"/>
              </w:rPr>
              <w:t>Die Schülerinnen und Schüler können …</w:t>
            </w:r>
          </w:p>
        </w:tc>
        <w:tc>
          <w:tcPr>
            <w:tcW w:w="1668" w:type="pct"/>
          </w:tcPr>
          <w:p w:rsidR="00770E80" w:rsidRPr="0074611D" w:rsidRDefault="00770E80" w:rsidP="00770E80">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770E80" w:rsidRPr="0074611D" w:rsidRDefault="00770E80" w:rsidP="00770E80">
            <w:pPr>
              <w:spacing w:beforeLines="40" w:before="96" w:after="60" w:line="240" w:lineRule="auto"/>
              <w:rPr>
                <w:rFonts w:ascii="Arial" w:eastAsia="Times New Roman" w:hAnsi="Arial" w:cs="Arial"/>
                <w:sz w:val="20"/>
                <w:szCs w:val="20"/>
                <w:lang w:eastAsia="de-DE"/>
              </w:rPr>
            </w:pPr>
          </w:p>
        </w:tc>
      </w:tr>
      <w:tr w:rsidR="00770E80" w:rsidRPr="0074611D" w:rsidTr="008659A4">
        <w:trPr>
          <w:trHeight w:val="1048"/>
        </w:trPr>
        <w:tc>
          <w:tcPr>
            <w:tcW w:w="1162" w:type="pct"/>
          </w:tcPr>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Was ist Dichte? Wie berechne ich sie?</w:t>
            </w:r>
          </w:p>
        </w:tc>
        <w:tc>
          <w:tcPr>
            <w:tcW w:w="2170" w:type="pct"/>
          </w:tcPr>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Dichte von Gasen, Flüssigkeiten und festen Körpern bestimmen, gewonnene Werte mit Literaturwerten vergleichen und bei Abweichungen mögliche Fehlerquellen identifizieren (E5, E9)</w:t>
            </w:r>
          </w:p>
          <w:p w:rsidR="00770E80" w:rsidRPr="0074611D" w:rsidRDefault="00770E80" w:rsidP="00770E80">
            <w:pPr>
              <w:spacing w:after="0" w:line="240" w:lineRule="auto"/>
              <w:ind w:left="360"/>
              <w:jc w:val="both"/>
              <w:rPr>
                <w:rFonts w:ascii="Arial" w:eastAsia="Times New Roman" w:hAnsi="Arial" w:cs="Arial"/>
                <w:sz w:val="20"/>
                <w:szCs w:val="20"/>
                <w:lang w:eastAsia="de-DE"/>
              </w:rPr>
            </w:pP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molare Masse von Gasen und Flüssigkeiten berechnen (E6)</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Dichte ausgewählter Gase unter Normalbedingungen über Gesetztes erklären (E8)deren Masse und das Molvolumen berechnen (E8, UF4)</w:t>
            </w:r>
          </w:p>
          <w:p w:rsidR="00770E80" w:rsidRPr="0074611D" w:rsidRDefault="00770E80" w:rsidP="00770E80">
            <w:pPr>
              <w:spacing w:after="0" w:line="240" w:lineRule="auto"/>
              <w:ind w:left="360"/>
              <w:jc w:val="both"/>
              <w:rPr>
                <w:rFonts w:ascii="Arial" w:eastAsia="Times New Roman" w:hAnsi="Arial" w:cs="Arial"/>
                <w:sz w:val="20"/>
                <w:szCs w:val="20"/>
                <w:lang w:eastAsia="de-DE"/>
              </w:rPr>
            </w:pPr>
          </w:p>
          <w:p w:rsidR="00770E80" w:rsidRPr="0074611D" w:rsidRDefault="00770E80" w:rsidP="00770E80">
            <w:pPr>
              <w:numPr>
                <w:ilvl w:val="0"/>
                <w:numId w:val="4"/>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Aufgrund von Berechnungen und Abschätzungen Auftriebskräfte in unterschiedlichen Flüssigkeiten und Gasen vorhersagen (E8, E3)</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p>
        </w:tc>
        <w:tc>
          <w:tcPr>
            <w:tcW w:w="1668" w:type="pct"/>
          </w:tcPr>
          <w:p w:rsidR="00770E80" w:rsidRPr="0074611D" w:rsidRDefault="00770E80" w:rsidP="00770E80">
            <w:pPr>
              <w:spacing w:after="0" w:line="240" w:lineRule="auto"/>
              <w:rPr>
                <w:rFonts w:ascii="Arial" w:eastAsia="Times New Roman" w:hAnsi="Arial" w:cs="Arial"/>
                <w:sz w:val="20"/>
                <w:szCs w:val="20"/>
                <w:lang w:val="en-US" w:eastAsia="de-DE"/>
              </w:rPr>
            </w:pPr>
            <w:proofErr w:type="spellStart"/>
            <w:r w:rsidRPr="0074611D">
              <w:rPr>
                <w:rFonts w:ascii="Arial" w:eastAsia="Times New Roman" w:hAnsi="Arial" w:cs="Arial"/>
                <w:sz w:val="20"/>
                <w:szCs w:val="20"/>
                <w:lang w:val="en-US" w:eastAsia="de-DE"/>
              </w:rPr>
              <w:t>Dichte</w:t>
            </w:r>
            <w:proofErr w:type="spellEnd"/>
            <w:r w:rsidRPr="0074611D">
              <w:rPr>
                <w:rFonts w:ascii="Arial" w:eastAsia="Times New Roman" w:hAnsi="Arial" w:cs="Arial"/>
                <w:sz w:val="20"/>
                <w:szCs w:val="20"/>
                <w:lang w:val="en-US" w:eastAsia="de-DE"/>
              </w:rPr>
              <w:t xml:space="preserve"> von coca cola und cola light</w:t>
            </w:r>
          </w:p>
        </w:tc>
      </w:tr>
      <w:tr w:rsidR="00770E80" w:rsidRPr="0074611D" w:rsidTr="008659A4">
        <w:trPr>
          <w:trHeight w:val="1048"/>
        </w:trPr>
        <w:tc>
          <w:tcPr>
            <w:tcW w:w="1162" w:type="pct"/>
          </w:tcPr>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Warum schwimmen Schiffe? </w:t>
            </w:r>
          </w:p>
          <w:p w:rsidR="00770E80" w:rsidRPr="0074611D" w:rsidRDefault="00770E80" w:rsidP="00770E80">
            <w:pPr>
              <w:spacing w:after="0" w:line="240" w:lineRule="auto"/>
              <w:rPr>
                <w:rFonts w:ascii="Arial" w:eastAsia="Times New Roman" w:hAnsi="Arial" w:cs="Arial"/>
                <w:sz w:val="20"/>
                <w:szCs w:val="20"/>
                <w:lang w:eastAsia="de-DE"/>
              </w:rPr>
            </w:pPr>
          </w:p>
        </w:tc>
        <w:tc>
          <w:tcPr>
            <w:tcW w:w="2170" w:type="pct"/>
          </w:tcPr>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Den statischen Auftrieb von Körpern in Flüssigkeiten und Gasen mit Hilfe des </w:t>
            </w:r>
            <w:proofErr w:type="spellStart"/>
            <w:r w:rsidRPr="0074611D">
              <w:rPr>
                <w:rFonts w:ascii="Arial" w:eastAsia="Times New Roman" w:hAnsi="Arial" w:cs="Arial"/>
                <w:sz w:val="20"/>
                <w:szCs w:val="20"/>
                <w:lang w:eastAsia="de-DE"/>
              </w:rPr>
              <w:t>Archimedes´schen</w:t>
            </w:r>
            <w:proofErr w:type="spellEnd"/>
            <w:r w:rsidRPr="0074611D">
              <w:rPr>
                <w:rFonts w:ascii="Arial" w:eastAsia="Times New Roman" w:hAnsi="Arial" w:cs="Arial"/>
                <w:sz w:val="20"/>
                <w:szCs w:val="20"/>
                <w:lang w:eastAsia="de-DE"/>
              </w:rPr>
              <w:t xml:space="preserve"> Prinzips und des Konzepts des Schweredrucks erklären (UF2)</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Verlauf von Strömungen in Stromlinien darstellen und deuten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Einfluss von unterschiedlichen Faktoren (Form, Querschnittsfläche, Strömungsgeschwindigkeit) auf den Strömungswiderstand beschreiben und Maßnahmen zu seiner Optimierung erläutern (UF1,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Impuls eines Körpers als Produkt aus Masse und Geschwindigkeit beschreiben (UF1)</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Rückstoßphänomene mit der Impulserhaltung erklären (UF1)</w:t>
            </w:r>
          </w:p>
        </w:tc>
        <w:tc>
          <w:tcPr>
            <w:tcW w:w="1668" w:type="pct"/>
          </w:tcPr>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Flaschentaucher</w:t>
            </w: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Wieso kann Stahl schwimmen? (Sendung mit der Maus vom 07.02.2016) Zusammenhang zwischen Gewicht, Größe und Wasserverdrängung</w:t>
            </w: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Anpassung der Körperform von Fischen</w:t>
            </w: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Tintenfisch (Luftballonversuch)</w:t>
            </w:r>
          </w:p>
        </w:tc>
      </w:tr>
      <w:tr w:rsidR="00770E80" w:rsidRPr="0074611D" w:rsidTr="008659A4">
        <w:trPr>
          <w:trHeight w:val="1048"/>
        </w:trPr>
        <w:tc>
          <w:tcPr>
            <w:tcW w:w="1162" w:type="pct"/>
          </w:tcPr>
          <w:p w:rsidR="00770E80" w:rsidRPr="0074611D" w:rsidRDefault="00770E80" w:rsidP="00770E80">
            <w:pPr>
              <w:spacing w:after="0" w:line="240" w:lineRule="auto"/>
              <w:jc w:val="both"/>
              <w:rPr>
                <w:rFonts w:ascii="Arial" w:eastAsia="Times New Roman" w:hAnsi="Arial" w:cs="Arial"/>
                <w:sz w:val="20"/>
                <w:szCs w:val="20"/>
                <w:lang w:val="en-US" w:eastAsia="de-DE"/>
              </w:rPr>
            </w:pPr>
            <w:proofErr w:type="spellStart"/>
            <w:r w:rsidRPr="0074611D">
              <w:rPr>
                <w:rFonts w:ascii="Arial" w:eastAsia="Times New Roman" w:hAnsi="Arial" w:cs="Arial"/>
                <w:sz w:val="20"/>
                <w:szCs w:val="20"/>
                <w:lang w:val="en-US" w:eastAsia="de-DE"/>
              </w:rPr>
              <w:t>Wieso</w:t>
            </w:r>
            <w:proofErr w:type="spellEnd"/>
            <w:r w:rsidRPr="0074611D">
              <w:rPr>
                <w:rFonts w:ascii="Arial" w:eastAsia="Times New Roman" w:hAnsi="Arial" w:cs="Arial"/>
                <w:sz w:val="20"/>
                <w:szCs w:val="20"/>
                <w:lang w:val="en-US" w:eastAsia="de-DE"/>
              </w:rPr>
              <w:t xml:space="preserve"> </w:t>
            </w:r>
            <w:proofErr w:type="spellStart"/>
            <w:r w:rsidRPr="0074611D">
              <w:rPr>
                <w:rFonts w:ascii="Arial" w:eastAsia="Times New Roman" w:hAnsi="Arial" w:cs="Arial"/>
                <w:sz w:val="20"/>
                <w:szCs w:val="20"/>
                <w:lang w:val="en-US" w:eastAsia="de-DE"/>
              </w:rPr>
              <w:t>können</w:t>
            </w:r>
            <w:proofErr w:type="spellEnd"/>
            <w:r w:rsidRPr="0074611D">
              <w:rPr>
                <w:rFonts w:ascii="Arial" w:eastAsia="Times New Roman" w:hAnsi="Arial" w:cs="Arial"/>
                <w:sz w:val="20"/>
                <w:szCs w:val="20"/>
                <w:lang w:val="en-US" w:eastAsia="de-DE"/>
              </w:rPr>
              <w:t xml:space="preserve"> </w:t>
            </w:r>
            <w:proofErr w:type="spellStart"/>
            <w:r w:rsidRPr="0074611D">
              <w:rPr>
                <w:rFonts w:ascii="Arial" w:eastAsia="Times New Roman" w:hAnsi="Arial" w:cs="Arial"/>
                <w:sz w:val="20"/>
                <w:szCs w:val="20"/>
                <w:lang w:val="en-US" w:eastAsia="de-DE"/>
              </w:rPr>
              <w:t>Flugzeuge</w:t>
            </w:r>
            <w:proofErr w:type="spellEnd"/>
            <w:r w:rsidRPr="0074611D">
              <w:rPr>
                <w:rFonts w:ascii="Arial" w:eastAsia="Times New Roman" w:hAnsi="Arial" w:cs="Arial"/>
                <w:sz w:val="20"/>
                <w:szCs w:val="20"/>
                <w:lang w:val="en-US" w:eastAsia="de-DE"/>
              </w:rPr>
              <w:t xml:space="preserve"> </w:t>
            </w:r>
            <w:proofErr w:type="spellStart"/>
            <w:r w:rsidRPr="0074611D">
              <w:rPr>
                <w:rFonts w:ascii="Arial" w:eastAsia="Times New Roman" w:hAnsi="Arial" w:cs="Arial"/>
                <w:sz w:val="20"/>
                <w:szCs w:val="20"/>
                <w:lang w:val="en-US" w:eastAsia="de-DE"/>
              </w:rPr>
              <w:t>fliegen</w:t>
            </w:r>
            <w:proofErr w:type="spellEnd"/>
            <w:r w:rsidRPr="0074611D">
              <w:rPr>
                <w:rFonts w:ascii="Arial" w:eastAsia="Times New Roman" w:hAnsi="Arial" w:cs="Arial"/>
                <w:sz w:val="20"/>
                <w:szCs w:val="20"/>
                <w:lang w:val="en-US" w:eastAsia="de-DE"/>
              </w:rPr>
              <w:t>?</w:t>
            </w:r>
          </w:p>
          <w:p w:rsidR="00770E80" w:rsidRPr="0074611D" w:rsidRDefault="00770E80" w:rsidP="00770E80">
            <w:pPr>
              <w:spacing w:after="0" w:line="240" w:lineRule="auto"/>
              <w:rPr>
                <w:rFonts w:ascii="Arial" w:eastAsia="Times New Roman" w:hAnsi="Arial" w:cs="Arial"/>
                <w:sz w:val="20"/>
                <w:szCs w:val="20"/>
                <w:lang w:val="en-US" w:eastAsia="de-DE"/>
              </w:rPr>
            </w:pPr>
          </w:p>
        </w:tc>
        <w:tc>
          <w:tcPr>
            <w:tcW w:w="2170" w:type="pct"/>
          </w:tcPr>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Wärmekonvektion in Gasen durch die Wirkung von Auftriebskräften erklären und die Nutzung des Effektes beim Segelflug beschreiben (UF1,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Verlauf von Strömungen in Stromlinien darstellen und deuten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Den Einfluss von unterschiedlichen Faktoren (Form, </w:t>
            </w:r>
            <w:r w:rsidRPr="0074611D">
              <w:rPr>
                <w:rFonts w:ascii="Arial" w:eastAsia="Times New Roman" w:hAnsi="Arial" w:cs="Arial"/>
                <w:sz w:val="20"/>
                <w:szCs w:val="20"/>
                <w:lang w:eastAsia="de-DE"/>
              </w:rPr>
              <w:lastRenderedPageBreak/>
              <w:t>Querschnittsfläche, Strömungsgeschwindigkeit) auf den Strömungswiderstand beschreiben und Maßnahmen zu seiner Optimierung erläutern (UF1,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Impuls eines Körpers als Produkt aus Masse und Geschwindigkeit beschreiben (UF1)</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Rückstoßphänomene mit der Impulserhaltung erklären (UF1</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Funktionsweise von Düsen- und Propellertriebwerken sowie Schiffsschrauben als technische Nutzung des Rückstoßprinzips erläutern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Den dynamischen Auftrieb an Tragflächen mit einem Modell der Luftströmungen und den Aussagen des Bernoulli-Gesetzes erklären (E8)</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Anhand von Modellexperimenten den Einfluss von unterschiedlicher Flügelprofile auf den Auftrieb erklären (E5, E8)</w:t>
            </w:r>
          </w:p>
          <w:p w:rsidR="00770E80" w:rsidRPr="0074611D" w:rsidRDefault="00770E80" w:rsidP="00770E80">
            <w:pPr>
              <w:spacing w:after="0" w:line="240" w:lineRule="auto"/>
              <w:ind w:left="360"/>
              <w:jc w:val="both"/>
              <w:rPr>
                <w:rFonts w:ascii="Arial" w:eastAsia="Times New Roman" w:hAnsi="Arial" w:cs="Arial"/>
                <w:sz w:val="20"/>
                <w:szCs w:val="20"/>
                <w:lang w:eastAsia="de-DE"/>
              </w:rPr>
            </w:pPr>
          </w:p>
        </w:tc>
        <w:tc>
          <w:tcPr>
            <w:tcW w:w="1668" w:type="pct"/>
          </w:tcPr>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tabs>
                <w:tab w:val="left" w:pos="1245"/>
              </w:tabs>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Bau verschiedenen Papierflieger, Flugexperimente</w:t>
            </w: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Raketenantrieb (Wasserraketenprojekt)</w:t>
            </w:r>
          </w:p>
          <w:p w:rsidR="00770E80" w:rsidRPr="0074611D" w:rsidRDefault="00770E80" w:rsidP="00770E80">
            <w:pPr>
              <w:spacing w:after="0" w:line="240" w:lineRule="auto"/>
              <w:rPr>
                <w:rFonts w:ascii="Arial" w:eastAsia="Times New Roman" w:hAnsi="Arial" w:cs="Arial"/>
                <w:sz w:val="20"/>
                <w:szCs w:val="20"/>
                <w:lang w:eastAsia="de-DE"/>
              </w:rPr>
            </w:pP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Auftrieb</w:t>
            </w: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Bernoulli</w:t>
            </w: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t>
            </w:r>
            <w:proofErr w:type="spellStart"/>
            <w:r w:rsidRPr="0074611D">
              <w:rPr>
                <w:rFonts w:ascii="Arial" w:eastAsia="Times New Roman" w:hAnsi="Arial" w:cs="Arial"/>
                <w:sz w:val="20"/>
                <w:szCs w:val="20"/>
                <w:lang w:eastAsia="de-DE"/>
              </w:rPr>
              <w:t>luftströmungen</w:t>
            </w:r>
            <w:proofErr w:type="spellEnd"/>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Flugzeugtypen</w:t>
            </w: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Flugarten bei Tieren</w:t>
            </w:r>
          </w:p>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Anpassungen an Lebensraum Luft</w:t>
            </w:r>
          </w:p>
        </w:tc>
      </w:tr>
      <w:tr w:rsidR="00770E80" w:rsidRPr="0074611D" w:rsidTr="008659A4">
        <w:trPr>
          <w:trHeight w:val="567"/>
        </w:trPr>
        <w:tc>
          <w:tcPr>
            <w:tcW w:w="1162" w:type="pct"/>
          </w:tcPr>
          <w:p w:rsidR="00770E80" w:rsidRPr="0074611D" w:rsidRDefault="00770E80" w:rsidP="00770E80">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Die Natur als Vorbild für technische Entwicklungen - Bionik</w:t>
            </w:r>
          </w:p>
        </w:tc>
        <w:tc>
          <w:tcPr>
            <w:tcW w:w="2170" w:type="pct"/>
          </w:tcPr>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Analogien in der Natur und Technik zur Regelung des Auftriebs aufzeigen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Nutzung von Erkenntnissen aus der Natur zur Optimierung des Strömungswiderstandes an Beispielen beschreiben (UF4)</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Kriterien zur Beurteilung der Entwicklung von Luft- und Wasserfahrzeugen nennen (B1)</w:t>
            </w:r>
          </w:p>
          <w:p w:rsidR="00770E80" w:rsidRPr="0074611D" w:rsidRDefault="00770E80" w:rsidP="00770E80">
            <w:pPr>
              <w:numPr>
                <w:ilvl w:val="0"/>
                <w:numId w:val="4"/>
              </w:num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Nutzung von naturwissenschaftlichen Erkenntnissen zu Strömungen bei der Konstruktion von Luft und Wasserfahrzeugen hinsichtlich ihres Effekts auf die Reduzierung des Rohstoffverbrauchs bewerten (B1)</w:t>
            </w:r>
          </w:p>
          <w:p w:rsidR="00770E80" w:rsidRPr="0074611D" w:rsidRDefault="00770E80" w:rsidP="00770E80">
            <w:pPr>
              <w:spacing w:after="0" w:line="240" w:lineRule="auto"/>
              <w:ind w:left="360"/>
              <w:jc w:val="both"/>
              <w:rPr>
                <w:rFonts w:ascii="Arial" w:eastAsia="Times New Roman" w:hAnsi="Arial" w:cs="Arial"/>
                <w:sz w:val="20"/>
                <w:szCs w:val="20"/>
                <w:lang w:eastAsia="de-DE"/>
              </w:rPr>
            </w:pPr>
          </w:p>
        </w:tc>
        <w:tc>
          <w:tcPr>
            <w:tcW w:w="1668" w:type="pct"/>
          </w:tcPr>
          <w:p w:rsidR="00770E80" w:rsidRPr="0074611D" w:rsidRDefault="00770E80" w:rsidP="00770E80">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Vogelflug analysieren</w:t>
            </w: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Bau einer Feder, Bau eines Vogelflügels</w:t>
            </w:r>
          </w:p>
          <w:p w:rsidR="00770E80" w:rsidRPr="0074611D" w:rsidRDefault="00770E80" w:rsidP="00770E80">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Evolution des Fliegens</w:t>
            </w:r>
          </w:p>
          <w:p w:rsidR="00770E80" w:rsidRPr="0074611D" w:rsidRDefault="00770E80" w:rsidP="00770E80">
            <w:pPr>
              <w:spacing w:after="0" w:line="240" w:lineRule="auto"/>
              <w:jc w:val="both"/>
              <w:rPr>
                <w:rFonts w:ascii="Arial" w:eastAsia="Times New Roman" w:hAnsi="Arial" w:cs="Arial"/>
                <w:sz w:val="20"/>
                <w:szCs w:val="20"/>
                <w:lang w:eastAsia="de-DE"/>
              </w:rPr>
            </w:pPr>
          </w:p>
          <w:p w:rsidR="00770E80" w:rsidRPr="0074611D" w:rsidRDefault="00770E80" w:rsidP="00770E80">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Stromlinienform im Tierreich (Z. B. Delfine, Pinguine etc.)</w:t>
            </w:r>
          </w:p>
        </w:tc>
      </w:tr>
    </w:tbl>
    <w:p w:rsidR="00770E80" w:rsidRPr="0074611D" w:rsidRDefault="00770E80" w:rsidP="00770E80">
      <w:pPr>
        <w:spacing w:after="0" w:line="240" w:lineRule="auto"/>
        <w:jc w:val="both"/>
        <w:rPr>
          <w:rFonts w:ascii="Arial" w:eastAsia="Times New Roman" w:hAnsi="Arial" w:cs="Times New Roman"/>
          <w:szCs w:val="20"/>
          <w:lang w:eastAsia="de-DE"/>
        </w:rPr>
      </w:pPr>
    </w:p>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Linkempfehlungen: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8828"/>
        <w:gridCol w:w="4957"/>
      </w:tblGrid>
      <w:tr w:rsidR="00770E80" w:rsidRPr="0074611D" w:rsidTr="008659A4">
        <w:tc>
          <w:tcPr>
            <w:tcW w:w="494" w:type="dxa"/>
            <w:shd w:val="clear" w:color="auto" w:fill="auto"/>
          </w:tcPr>
          <w:p w:rsidR="00770E80" w:rsidRPr="0074611D" w:rsidRDefault="00770E80" w:rsidP="00770E80">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8828" w:type="dxa"/>
            <w:shd w:val="clear" w:color="auto" w:fill="auto"/>
          </w:tcPr>
          <w:p w:rsidR="00770E80" w:rsidRPr="0074611D" w:rsidRDefault="00A96DB7" w:rsidP="00770E80">
            <w:pPr>
              <w:spacing w:after="0" w:line="240" w:lineRule="auto"/>
              <w:rPr>
                <w:rFonts w:ascii="Arial" w:eastAsia="Times New Roman" w:hAnsi="Arial" w:cs="Times New Roman"/>
                <w:sz w:val="20"/>
                <w:szCs w:val="20"/>
                <w:lang w:eastAsia="de-DE"/>
              </w:rPr>
            </w:pPr>
            <w:hyperlink r:id="rId23" w:history="1">
              <w:r w:rsidR="00770E80" w:rsidRPr="0074611D">
                <w:rPr>
                  <w:rFonts w:ascii="Arial" w:eastAsia="Times New Roman" w:hAnsi="Arial" w:cs="Times New Roman"/>
                  <w:sz w:val="20"/>
                  <w:szCs w:val="20"/>
                  <w:u w:val="single"/>
                  <w:lang w:eastAsia="de-DE"/>
                </w:rPr>
                <w:t>http://www.planet-schule.de/warum/schiffe/themenseiten/t_index/s1.html</w:t>
              </w:r>
            </w:hyperlink>
          </w:p>
        </w:tc>
        <w:tc>
          <w:tcPr>
            <w:tcW w:w="4957" w:type="dxa"/>
            <w:shd w:val="clear" w:color="auto" w:fill="auto"/>
          </w:tcPr>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Planet-Schule: Schiffe </w:t>
            </w:r>
          </w:p>
        </w:tc>
      </w:tr>
      <w:tr w:rsidR="00770E80" w:rsidRPr="0074611D" w:rsidTr="008659A4">
        <w:tc>
          <w:tcPr>
            <w:tcW w:w="494" w:type="dxa"/>
            <w:shd w:val="clear" w:color="auto" w:fill="auto"/>
          </w:tcPr>
          <w:p w:rsidR="00770E80" w:rsidRPr="0074611D" w:rsidRDefault="00770E80" w:rsidP="00770E80">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8828" w:type="dxa"/>
            <w:shd w:val="clear" w:color="auto" w:fill="auto"/>
          </w:tcPr>
          <w:p w:rsidR="00770E80" w:rsidRPr="0074611D" w:rsidRDefault="00A96DB7" w:rsidP="00770E80">
            <w:pPr>
              <w:spacing w:after="0" w:line="240" w:lineRule="auto"/>
              <w:rPr>
                <w:rFonts w:ascii="Arial" w:eastAsia="Times New Roman" w:hAnsi="Arial" w:cs="Times New Roman"/>
                <w:sz w:val="20"/>
                <w:szCs w:val="20"/>
                <w:lang w:eastAsia="de-DE"/>
              </w:rPr>
            </w:pPr>
            <w:hyperlink r:id="rId24" w:history="1">
              <w:r w:rsidR="00770E80" w:rsidRPr="0074611D">
                <w:rPr>
                  <w:rFonts w:ascii="Arial" w:eastAsia="Times New Roman" w:hAnsi="Arial" w:cs="Times New Roman"/>
                  <w:sz w:val="20"/>
                  <w:szCs w:val="20"/>
                  <w:u w:val="single"/>
                  <w:lang w:eastAsia="de-DE"/>
                </w:rPr>
                <w:t>http://www.sn.schule.de/~physik/gase/gase_exp.php</w:t>
              </w:r>
            </w:hyperlink>
          </w:p>
        </w:tc>
        <w:tc>
          <w:tcPr>
            <w:tcW w:w="4957" w:type="dxa"/>
            <w:shd w:val="clear" w:color="auto" w:fill="auto"/>
          </w:tcPr>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Experimente zum Schweredruck (Schule.de)</w:t>
            </w:r>
          </w:p>
        </w:tc>
      </w:tr>
      <w:tr w:rsidR="00770E80" w:rsidRPr="0074611D" w:rsidTr="008659A4">
        <w:tc>
          <w:tcPr>
            <w:tcW w:w="494" w:type="dxa"/>
            <w:shd w:val="clear" w:color="auto" w:fill="auto"/>
          </w:tcPr>
          <w:p w:rsidR="00770E80" w:rsidRPr="0074611D" w:rsidRDefault="00770E80" w:rsidP="00770E80">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8828" w:type="dxa"/>
            <w:shd w:val="clear" w:color="auto" w:fill="auto"/>
          </w:tcPr>
          <w:p w:rsidR="00770E80" w:rsidRPr="0074611D" w:rsidRDefault="00A96DB7" w:rsidP="00770E80">
            <w:pPr>
              <w:spacing w:after="0" w:line="240" w:lineRule="auto"/>
              <w:rPr>
                <w:rFonts w:ascii="Arial" w:eastAsia="Times New Roman" w:hAnsi="Arial" w:cs="Times New Roman"/>
                <w:sz w:val="20"/>
                <w:szCs w:val="20"/>
                <w:lang w:eastAsia="de-DE"/>
              </w:rPr>
            </w:pPr>
            <w:hyperlink r:id="rId25" w:history="1">
              <w:r w:rsidR="00770E80" w:rsidRPr="0074611D">
                <w:rPr>
                  <w:rFonts w:ascii="Arial" w:eastAsia="Times New Roman" w:hAnsi="Arial" w:cs="Times New Roman"/>
                  <w:sz w:val="20"/>
                  <w:szCs w:val="20"/>
                  <w:u w:val="single"/>
                  <w:lang w:eastAsia="de-DE"/>
                </w:rPr>
                <w:t>https://www.genius-community.com/genius-fuer-lehrkraefte/theoretisches-unterrichtsmaterial/</w:t>
              </w:r>
            </w:hyperlink>
          </w:p>
        </w:tc>
        <w:tc>
          <w:tcPr>
            <w:tcW w:w="4957" w:type="dxa"/>
            <w:shd w:val="clear" w:color="auto" w:fill="auto"/>
          </w:tcPr>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Genius-Community: Strömungswiderstände</w:t>
            </w:r>
          </w:p>
        </w:tc>
      </w:tr>
      <w:tr w:rsidR="00770E80" w:rsidRPr="0074611D" w:rsidTr="008659A4">
        <w:tc>
          <w:tcPr>
            <w:tcW w:w="494" w:type="dxa"/>
            <w:shd w:val="clear" w:color="auto" w:fill="auto"/>
          </w:tcPr>
          <w:p w:rsidR="00770E80" w:rsidRPr="0074611D" w:rsidRDefault="00770E80" w:rsidP="00770E80">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8828" w:type="dxa"/>
            <w:shd w:val="clear" w:color="auto" w:fill="auto"/>
          </w:tcPr>
          <w:p w:rsidR="00770E80" w:rsidRPr="0074611D" w:rsidRDefault="00A96DB7" w:rsidP="00770E80">
            <w:pPr>
              <w:spacing w:after="0" w:line="240" w:lineRule="auto"/>
              <w:rPr>
                <w:rFonts w:ascii="Arial" w:eastAsia="Calibri" w:hAnsi="Arial" w:cs="Arial"/>
                <w:sz w:val="20"/>
                <w:szCs w:val="20"/>
              </w:rPr>
            </w:pPr>
            <w:hyperlink r:id="rId26" w:history="1">
              <w:r w:rsidR="00770E80" w:rsidRPr="0074611D">
                <w:rPr>
                  <w:rFonts w:ascii="Arial" w:eastAsia="Calibri" w:hAnsi="Arial" w:cs="Arial"/>
                  <w:sz w:val="20"/>
                  <w:szCs w:val="20"/>
                  <w:u w:val="single"/>
                </w:rPr>
                <w:t>www.pro-physik.de/details/articlePdf/1107101/issue.html</w:t>
              </w:r>
            </w:hyperlink>
          </w:p>
        </w:tc>
        <w:tc>
          <w:tcPr>
            <w:tcW w:w="4957" w:type="dxa"/>
            <w:shd w:val="clear" w:color="auto" w:fill="auto"/>
          </w:tcPr>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Physik Journal 2004: Experimente zum selber bauen</w:t>
            </w:r>
          </w:p>
        </w:tc>
      </w:tr>
      <w:tr w:rsidR="00770E80" w:rsidRPr="0074611D" w:rsidTr="008659A4">
        <w:trPr>
          <w:trHeight w:val="236"/>
        </w:trPr>
        <w:tc>
          <w:tcPr>
            <w:tcW w:w="494" w:type="dxa"/>
            <w:shd w:val="clear" w:color="auto" w:fill="auto"/>
          </w:tcPr>
          <w:p w:rsidR="00770E80" w:rsidRPr="0074611D" w:rsidRDefault="00770E80" w:rsidP="00770E80">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8828" w:type="dxa"/>
            <w:shd w:val="clear" w:color="auto" w:fill="auto"/>
          </w:tcPr>
          <w:p w:rsidR="00770E80" w:rsidRPr="0074611D" w:rsidRDefault="00A96DB7" w:rsidP="00770E80">
            <w:pPr>
              <w:spacing w:after="0" w:line="240" w:lineRule="auto"/>
              <w:rPr>
                <w:rFonts w:ascii="Arial" w:eastAsia="Calibri" w:hAnsi="Arial" w:cs="Arial"/>
                <w:sz w:val="20"/>
                <w:szCs w:val="20"/>
              </w:rPr>
            </w:pPr>
            <w:hyperlink r:id="rId27" w:history="1">
              <w:r w:rsidR="00770E80" w:rsidRPr="0074611D">
                <w:rPr>
                  <w:rFonts w:ascii="Arial" w:eastAsia="Calibri" w:hAnsi="Arial" w:cs="Arial"/>
                  <w:sz w:val="20"/>
                  <w:szCs w:val="20"/>
                  <w:u w:val="single"/>
                </w:rPr>
                <w:t>http://home.uni-leipzig.de/physikdidaktik/PDF/Experimentieranleitungen_KUNI.pdf</w:t>
              </w:r>
            </w:hyperlink>
          </w:p>
        </w:tc>
        <w:tc>
          <w:tcPr>
            <w:tcW w:w="4957" w:type="dxa"/>
            <w:shd w:val="clear" w:color="auto" w:fill="auto"/>
          </w:tcPr>
          <w:p w:rsidR="00770E80" w:rsidRPr="0074611D" w:rsidRDefault="00770E80" w:rsidP="00770E80">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Uni Leipzig: Bauanleitung U-Boot Modelle</w:t>
            </w:r>
          </w:p>
        </w:tc>
      </w:tr>
    </w:tbl>
    <w:p w:rsidR="00770E80" w:rsidRPr="0074611D" w:rsidRDefault="00770E80" w:rsidP="00770E80">
      <w:pPr>
        <w:spacing w:after="0" w:line="240" w:lineRule="auto"/>
        <w:rPr>
          <w:rFonts w:ascii="Arial" w:eastAsia="Times New Roman" w:hAnsi="Arial" w:cs="Times New Roman"/>
          <w:sz w:val="24"/>
          <w:szCs w:val="20"/>
          <w:lang w:eastAsia="de-DE"/>
        </w:rPr>
      </w:pPr>
    </w:p>
    <w:p w:rsidR="00770E80" w:rsidRPr="0074611D" w:rsidRDefault="00770E80" w:rsidP="00770E80">
      <w:pPr>
        <w:spacing w:after="0" w:line="240" w:lineRule="auto"/>
        <w:jc w:val="both"/>
        <w:rPr>
          <w:rFonts w:ascii="Arial" w:eastAsia="Times New Roman" w:hAnsi="Arial" w:cs="Times New Roman"/>
          <w:sz w:val="20"/>
          <w:szCs w:val="20"/>
          <w:lang w:eastAsia="de-DE"/>
        </w:rPr>
      </w:pPr>
    </w:p>
    <w:p w:rsidR="00770E80" w:rsidRPr="0074611D" w:rsidRDefault="00770E80" w:rsidP="00770E80">
      <w:pPr>
        <w:spacing w:after="0" w:line="240" w:lineRule="auto"/>
        <w:jc w:val="both"/>
        <w:rPr>
          <w:rFonts w:ascii="Arial" w:eastAsia="Times New Roman" w:hAnsi="Arial" w:cs="Times New Roman"/>
          <w:b/>
          <w:sz w:val="24"/>
          <w:szCs w:val="20"/>
          <w:lang w:eastAsia="de-DE"/>
        </w:rPr>
      </w:pPr>
    </w:p>
    <w:p w:rsidR="00EB756C" w:rsidRPr="0074611D" w:rsidRDefault="00EB756C">
      <w:pPr>
        <w:rPr>
          <w:rFonts w:ascii="Arial" w:hAnsi="Arial" w:cs="Arial"/>
          <w:sz w:val="20"/>
          <w:szCs w:val="20"/>
        </w:rPr>
      </w:pPr>
    </w:p>
    <w:p w:rsidR="008659A4" w:rsidRPr="0074611D" w:rsidRDefault="008659A4" w:rsidP="008659A4">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 xml:space="preserve">Unterrichtsvorhaben Nr. </w:t>
      </w:r>
      <w:r w:rsidR="00253E4A" w:rsidRPr="0074611D">
        <w:rPr>
          <w:rFonts w:ascii="Arial" w:eastAsia="Times New Roman" w:hAnsi="Arial" w:cs="Times New Roman"/>
          <w:i/>
          <w:sz w:val="24"/>
          <w:szCs w:val="20"/>
          <w:u w:val="single"/>
          <w:lang w:eastAsia="de-DE"/>
        </w:rPr>
        <w:t>5</w:t>
      </w:r>
      <w:r w:rsidR="005647A2">
        <w:rPr>
          <w:rFonts w:ascii="Arial" w:eastAsia="Times New Roman" w:hAnsi="Arial" w:cs="Times New Roman"/>
          <w:i/>
          <w:sz w:val="24"/>
          <w:szCs w:val="20"/>
          <w:u w:val="single"/>
          <w:lang w:eastAsia="de-DE"/>
        </w:rPr>
        <w:t xml:space="preserve"> a</w:t>
      </w:r>
      <w:r w:rsidRPr="0074611D">
        <w:rPr>
          <w:rFonts w:ascii="Arial" w:eastAsia="Times New Roman" w:hAnsi="Arial" w:cs="Times New Roman"/>
          <w:i/>
          <w:sz w:val="24"/>
          <w:szCs w:val="20"/>
          <w:u w:val="single"/>
          <w:lang w:eastAsia="de-DE"/>
        </w:rPr>
        <w:t xml:space="preserve"> (</w:t>
      </w:r>
      <w:r w:rsidR="00253E4A" w:rsidRPr="0074611D">
        <w:rPr>
          <w:rFonts w:ascii="Arial" w:eastAsia="Times New Roman" w:hAnsi="Arial" w:cs="Times New Roman"/>
          <w:i/>
          <w:sz w:val="24"/>
          <w:szCs w:val="20"/>
          <w:u w:val="single"/>
          <w:lang w:eastAsia="de-DE"/>
        </w:rPr>
        <w:t>Jg. 8.2</w:t>
      </w:r>
      <w:r w:rsidRPr="0074611D">
        <w:rPr>
          <w:rFonts w:ascii="Arial" w:eastAsia="Times New Roman" w:hAnsi="Arial" w:cs="Times New Roman"/>
          <w:i/>
          <w:sz w:val="24"/>
          <w:szCs w:val="20"/>
          <w:u w:val="single"/>
          <w:lang w:eastAsia="de-DE"/>
        </w:rPr>
        <w:t>):</w:t>
      </w:r>
      <w:r w:rsidR="00253E4A" w:rsidRPr="0074611D">
        <w:rPr>
          <w:rFonts w:ascii="Arial" w:eastAsia="Times New Roman" w:hAnsi="Arial" w:cs="Times New Roman"/>
          <w:i/>
          <w:sz w:val="24"/>
          <w:szCs w:val="20"/>
          <w:u w:val="single"/>
          <w:lang w:eastAsia="de-DE"/>
        </w:rPr>
        <w:t xml:space="preserve"> Astronomie</w:t>
      </w:r>
    </w:p>
    <w:p w:rsidR="008659A4" w:rsidRPr="0074611D" w:rsidRDefault="008659A4" w:rsidP="008659A4">
      <w:pPr>
        <w:spacing w:after="0" w:line="240" w:lineRule="auto"/>
        <w:rPr>
          <w:rFonts w:ascii="Arial" w:eastAsia="Times New Roman" w:hAnsi="Arial" w:cs="Times New Roman"/>
          <w:b/>
          <w:sz w:val="24"/>
          <w:szCs w:val="20"/>
          <w:lang w:eastAsia="de-DE"/>
        </w:rPr>
      </w:pPr>
    </w:p>
    <w:p w:rsidR="008659A4" w:rsidRPr="0074611D" w:rsidRDefault="008659A4" w:rsidP="008659A4">
      <w:pPr>
        <w:spacing w:after="0" w:line="240" w:lineRule="auto"/>
        <w:rPr>
          <w:rFonts w:ascii="Arial" w:eastAsia="Times New Roman" w:hAnsi="Arial" w:cs="Arial"/>
          <w:b/>
          <w:sz w:val="24"/>
          <w:szCs w:val="24"/>
          <w:lang w:eastAsia="ar-SA"/>
        </w:rPr>
      </w:pPr>
      <w:r w:rsidRPr="0074611D">
        <w:rPr>
          <w:rFonts w:ascii="Arial" w:eastAsia="Times New Roman" w:hAnsi="Arial" w:cs="Times New Roman"/>
          <w:b/>
          <w:sz w:val="24"/>
          <w:szCs w:val="20"/>
          <w:lang w:eastAsia="de-DE"/>
        </w:rPr>
        <w:t xml:space="preserve">Kontext: </w:t>
      </w:r>
      <w:r w:rsidR="00253E4A" w:rsidRPr="0074611D">
        <w:rPr>
          <w:rFonts w:ascii="Arial" w:eastAsia="Times New Roman" w:hAnsi="Arial" w:cs="Arial"/>
          <w:b/>
          <w:sz w:val="24"/>
          <w:szCs w:val="24"/>
          <w:lang w:eastAsia="ar-SA"/>
        </w:rPr>
        <w:t>Entstehung der Erde</w:t>
      </w:r>
    </w:p>
    <w:p w:rsidR="008659A4" w:rsidRPr="0074611D" w:rsidRDefault="008659A4" w:rsidP="008659A4">
      <w:pPr>
        <w:spacing w:after="0" w:line="240" w:lineRule="auto"/>
        <w:jc w:val="both"/>
        <w:rPr>
          <w:rFonts w:ascii="Arial" w:eastAsia="Times New Roman" w:hAnsi="Arial" w:cs="Times New Roman"/>
          <w:i/>
          <w:sz w:val="24"/>
          <w:szCs w:val="20"/>
          <w:u w:val="single"/>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7251"/>
      </w:tblGrid>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8659A4" w:rsidRPr="0074611D" w:rsidTr="008659A4">
        <w:tc>
          <w:tcPr>
            <w:tcW w:w="2500" w:type="pct"/>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Inhaltsfeld(er):</w:t>
            </w:r>
          </w:p>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Astronomie</w:t>
            </w:r>
          </w:p>
        </w:tc>
        <w:tc>
          <w:tcPr>
            <w:tcW w:w="2500" w:type="pct"/>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exact"/>
              <w:jc w:val="both"/>
              <w:rPr>
                <w:rFonts w:ascii="Arial" w:eastAsia="Times New Roman" w:hAnsi="Arial" w:cs="Arial"/>
                <w:bCs/>
                <w:sz w:val="20"/>
                <w:szCs w:val="20"/>
              </w:rPr>
            </w:pPr>
            <w:r w:rsidRPr="0074611D">
              <w:rPr>
                <w:rFonts w:ascii="Arial" w:eastAsia="Times New Roman" w:hAnsi="Arial" w:cs="Arial"/>
                <w:sz w:val="20"/>
                <w:szCs w:val="20"/>
              </w:rPr>
              <w:t>Inhaltliche(r) Schwerpunkte</w:t>
            </w:r>
            <w:r w:rsidRPr="0074611D">
              <w:rPr>
                <w:rFonts w:ascii="Arial" w:eastAsia="Times New Roman" w:hAnsi="Arial" w:cs="Arial"/>
                <w:bCs/>
                <w:sz w:val="20"/>
                <w:szCs w:val="20"/>
              </w:rPr>
              <w:t>:</w:t>
            </w:r>
          </w:p>
          <w:p w:rsidR="008659A4" w:rsidRPr="0074611D" w:rsidRDefault="008659A4" w:rsidP="008659A4">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Entwicklung des Universums</w:t>
            </w:r>
          </w:p>
          <w:p w:rsidR="008659A4" w:rsidRPr="0074611D" w:rsidRDefault="008659A4" w:rsidP="008659A4">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Sternenzyklen</w:t>
            </w:r>
          </w:p>
          <w:p w:rsidR="008659A4" w:rsidRPr="0074611D" w:rsidRDefault="008659A4" w:rsidP="008659A4">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Astronomische Methoden</w:t>
            </w:r>
          </w:p>
        </w:tc>
      </w:tr>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UF3 </w:t>
            </w:r>
            <w:r w:rsidRPr="0074611D">
              <w:rPr>
                <w:rFonts w:ascii="Arial" w:eastAsia="Times New Roman" w:hAnsi="Arial" w:cs="Times New Roman"/>
                <w:sz w:val="20"/>
                <w:szCs w:val="20"/>
                <w:lang w:eastAsia="ar-SA"/>
              </w:rPr>
              <w:tab/>
              <w:t xml:space="preserve">Sachverhalte ordnen und strukturieren – naturwissenschaftliche Sachverhalte nach fachlichen Strukturen und Kategorien einordnen und dabei von konkreten Kontexten abstrahieren </w:t>
            </w:r>
          </w:p>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E2 </w:t>
            </w:r>
            <w:r w:rsidRPr="0074611D">
              <w:rPr>
                <w:rFonts w:ascii="Arial" w:eastAsia="Times New Roman" w:hAnsi="Arial" w:cs="Times New Roman"/>
                <w:sz w:val="20"/>
                <w:szCs w:val="20"/>
                <w:lang w:eastAsia="ar-SA"/>
              </w:rPr>
              <w:tab/>
              <w:t xml:space="preserve">Bewusst wahrnehmen – </w:t>
            </w:r>
            <w:proofErr w:type="spellStart"/>
            <w:r w:rsidRPr="0074611D">
              <w:rPr>
                <w:rFonts w:ascii="Arial" w:eastAsia="Times New Roman" w:hAnsi="Arial" w:cs="Times New Roman"/>
                <w:sz w:val="20"/>
                <w:szCs w:val="20"/>
                <w:lang w:eastAsia="ar-SA"/>
              </w:rPr>
              <w:t>kriteriengeleitet</w:t>
            </w:r>
            <w:proofErr w:type="spellEnd"/>
            <w:r w:rsidRPr="0074611D">
              <w:rPr>
                <w:rFonts w:ascii="Arial" w:eastAsia="Times New Roman" w:hAnsi="Arial" w:cs="Times New Roman"/>
                <w:sz w:val="20"/>
                <w:szCs w:val="20"/>
                <w:lang w:eastAsia="ar-SA"/>
              </w:rPr>
              <w:t xml:space="preserve"> Beobachtungen, auch unter Verwendung besonderer Apparaturen und Messverfahren, vornehmen und die Beschreibung einer Beobachtung von ihrer Deutung abgrenzen </w:t>
            </w:r>
          </w:p>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E8 </w:t>
            </w:r>
            <w:r w:rsidRPr="0074611D">
              <w:rPr>
                <w:rFonts w:ascii="Arial" w:eastAsia="Times New Roman" w:hAnsi="Arial" w:cs="Times New Roman"/>
                <w:sz w:val="20"/>
                <w:szCs w:val="20"/>
                <w:lang w:eastAsia="ar-SA"/>
              </w:rPr>
              <w:tab/>
              <w:t>Modelle anwenden – Modelle, auch in formalisierter oder mathematischer Form, zur Beschreibung, Erklärung und Vorhersage naturwissenschaftlich technischer Vorgänge verwenden</w:t>
            </w:r>
          </w:p>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E9     anhand historischer Beispiele Einflüsse auf die Entstehung und Veränderung naturwissenschaftlicher Erkenntnisse, insbesondere von Regeln, Gesetzen und theoretischen Modellen, erläutern.</w:t>
            </w:r>
          </w:p>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K1 </w:t>
            </w:r>
            <w:r w:rsidRPr="0074611D">
              <w:rPr>
                <w:rFonts w:ascii="Arial" w:eastAsia="Times New Roman" w:hAnsi="Arial" w:cs="Times New Roman"/>
                <w:sz w:val="20"/>
                <w:szCs w:val="20"/>
                <w:lang w:eastAsia="ar-SA"/>
              </w:rPr>
              <w:tab/>
              <w:t>Texte erstellen – bei der Erstellung naturwissenschaftlicher Sachtexte (Beschreibung, Erklärung, Bericht, Stellungnahme) im notwendigen Umfang Elemente der Fachsprache sowie fachtypischer Sprachstrukturen und Sprachwendungen gebrauchen (K1.1)</w:t>
            </w:r>
          </w:p>
          <w:p w:rsidR="008659A4" w:rsidRPr="0074611D" w:rsidRDefault="008659A4" w:rsidP="008659A4">
            <w:pPr>
              <w:tabs>
                <w:tab w:val="left" w:pos="709"/>
              </w:tabs>
              <w:spacing w:before="60" w:after="60" w:line="240" w:lineRule="auto"/>
              <w:ind w:left="709" w:hanging="709"/>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ar-SA"/>
              </w:rPr>
              <w:t xml:space="preserve">             Texte erstellen – naturwissenschaftliche Sachtexte für unterschiedliche Adressaten, Anlässe und Ziele strukturieren und dabei bekannte Arten von Übersichten, Zeichnungen, Diagrammen, Symbolen und anderen fachtypischen Elementen zur Veranschaulichung und Erklärung auswählen (K1.2)</w:t>
            </w:r>
          </w:p>
        </w:tc>
      </w:tr>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beforeLines="40" w:before="96" w:afterLines="40" w:after="96" w:line="240" w:lineRule="auto"/>
              <w:rPr>
                <w:rFonts w:ascii="Arial" w:eastAsia="Times New Roman" w:hAnsi="Arial" w:cs="Times New Roman"/>
                <w:sz w:val="20"/>
                <w:szCs w:val="20"/>
                <w:lang w:eastAsia="de-DE"/>
              </w:rPr>
            </w:pPr>
            <w:r w:rsidRPr="0074611D">
              <w:rPr>
                <w:rFonts w:ascii="Arial" w:eastAsia="Times New Roman" w:hAnsi="Arial" w:cs="Times New Roman"/>
                <w:b/>
                <w:sz w:val="20"/>
                <w:szCs w:val="20"/>
                <w:lang w:eastAsia="ar-SA"/>
              </w:rPr>
              <w:t>Lernvoraussetzungen und Vernetzung innerhalb des Faches und mit anderen Fächern</w:t>
            </w:r>
            <w:r w:rsidRPr="0074611D">
              <w:rPr>
                <w:rFonts w:ascii="Arial" w:eastAsia="Times New Roman" w:hAnsi="Arial" w:cs="Times New Roman"/>
                <w:sz w:val="20"/>
                <w:szCs w:val="20"/>
                <w:lang w:eastAsia="de-DE"/>
              </w:rPr>
              <w:t xml:space="preserve"> </w:t>
            </w:r>
          </w:p>
          <w:p w:rsidR="008659A4" w:rsidRPr="0074611D" w:rsidRDefault="008659A4" w:rsidP="008659A4">
            <w:pPr>
              <w:numPr>
                <w:ilvl w:val="0"/>
                <w:numId w:val="13"/>
              </w:numPr>
              <w:spacing w:after="0" w:line="240" w:lineRule="auto"/>
              <w:ind w:left="357"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Regelplan IF3 </w:t>
            </w:r>
            <w:r w:rsidRPr="0074611D">
              <w:rPr>
                <w:rFonts w:ascii="Arial" w:eastAsia="Times New Roman" w:hAnsi="Arial" w:cs="Times New Roman"/>
                <w:i/>
                <w:sz w:val="20"/>
                <w:szCs w:val="20"/>
                <w:lang w:eastAsia="de-DE"/>
              </w:rPr>
              <w:t xml:space="preserve">Sinne und </w:t>
            </w:r>
            <w:r w:rsidRPr="0074611D">
              <w:rPr>
                <w:rFonts w:ascii="Arial" w:eastAsia="Times New Roman" w:hAnsi="Arial" w:cs="Times New Roman"/>
                <w:sz w:val="20"/>
                <w:szCs w:val="20"/>
                <w:lang w:eastAsia="de-DE"/>
              </w:rPr>
              <w:t>Wahrnehmung (Optik)</w:t>
            </w:r>
          </w:p>
          <w:p w:rsidR="008659A4" w:rsidRPr="0074611D" w:rsidRDefault="008659A4" w:rsidP="008659A4">
            <w:pPr>
              <w:numPr>
                <w:ilvl w:val="0"/>
                <w:numId w:val="13"/>
              </w:numPr>
              <w:spacing w:after="120" w:line="240" w:lineRule="auto"/>
              <w:ind w:left="357"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Regelplan IF8 </w:t>
            </w:r>
            <w:r w:rsidRPr="0074611D">
              <w:rPr>
                <w:rFonts w:ascii="Arial" w:eastAsia="Times New Roman" w:hAnsi="Arial" w:cs="Times New Roman"/>
                <w:i/>
                <w:sz w:val="20"/>
                <w:szCs w:val="20"/>
                <w:lang w:eastAsia="de-DE"/>
              </w:rPr>
              <w:t xml:space="preserve">Entwicklung der Erde und des Lebens </w:t>
            </w:r>
          </w:p>
        </w:tc>
      </w:tr>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8659A4" w:rsidRPr="0074611D" w:rsidRDefault="00253E4A" w:rsidP="008659A4">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8659A4" w:rsidRPr="0074611D" w:rsidTr="008659A4">
        <w:tc>
          <w:tcPr>
            <w:tcW w:w="5000" w:type="pct"/>
            <w:gridSpan w:val="2"/>
            <w:tcBorders>
              <w:top w:val="single" w:sz="4" w:space="0" w:color="auto"/>
              <w:left w:val="single" w:sz="4" w:space="0" w:color="auto"/>
              <w:bottom w:val="single" w:sz="4" w:space="0" w:color="auto"/>
              <w:right w:val="single" w:sz="4" w:space="0" w:color="auto"/>
            </w:tcBorders>
          </w:tcPr>
          <w:p w:rsidR="008659A4" w:rsidRPr="0074611D" w:rsidRDefault="00253E4A" w:rsidP="005647A2">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Zeitbedarf: 2</w:t>
            </w:r>
            <w:r w:rsidR="005647A2">
              <w:rPr>
                <w:rFonts w:ascii="Arial" w:eastAsia="Times New Roman" w:hAnsi="Arial" w:cs="Times New Roman"/>
                <w:b/>
                <w:sz w:val="20"/>
                <w:szCs w:val="20"/>
                <w:lang w:eastAsia="ar-SA"/>
              </w:rPr>
              <w:t>2</w:t>
            </w:r>
            <w:r w:rsidRPr="0074611D">
              <w:rPr>
                <w:rFonts w:ascii="Arial" w:eastAsia="Times New Roman" w:hAnsi="Arial" w:cs="Times New Roman"/>
                <w:b/>
                <w:sz w:val="20"/>
                <w:szCs w:val="20"/>
                <w:lang w:eastAsia="ar-SA"/>
              </w:rPr>
              <w:t xml:space="preserve"> Unterrichtsstunden</w:t>
            </w:r>
          </w:p>
        </w:tc>
      </w:tr>
    </w:tbl>
    <w:p w:rsidR="008659A4" w:rsidRPr="0074611D" w:rsidRDefault="008659A4" w:rsidP="008659A4">
      <w:pPr>
        <w:spacing w:after="0" w:line="240" w:lineRule="auto"/>
        <w:jc w:val="both"/>
        <w:rPr>
          <w:rFonts w:ascii="Arial" w:eastAsia="Times New Roman" w:hAnsi="Arial" w:cs="Times New Roman"/>
          <w:szCs w:val="20"/>
          <w:lang w:eastAsia="de-DE"/>
        </w:rPr>
      </w:pPr>
    </w:p>
    <w:p w:rsidR="008659A4" w:rsidRPr="0074611D" w:rsidRDefault="008659A4" w:rsidP="008659A4">
      <w:pPr>
        <w:spacing w:after="0" w:line="240" w:lineRule="auto"/>
        <w:jc w:val="both"/>
        <w:rPr>
          <w:rFonts w:ascii="Arial" w:eastAsia="Times New Roman" w:hAnsi="Arial" w:cs="Times New Roman"/>
          <w:b/>
          <w:szCs w:val="20"/>
          <w:lang w:eastAsia="de-DE"/>
        </w:rPr>
      </w:pPr>
      <w:r w:rsidRPr="0074611D">
        <w:rPr>
          <w:rFonts w:ascii="Arial" w:eastAsia="Times New Roman" w:hAnsi="Arial" w:cs="Times New Roman"/>
          <w:i/>
          <w:sz w:val="24"/>
          <w:szCs w:val="20"/>
          <w:u w:val="single"/>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8659A4" w:rsidRPr="0074611D" w:rsidRDefault="008659A4" w:rsidP="008659A4">
      <w:pPr>
        <w:spacing w:after="0" w:line="240" w:lineRule="auto"/>
        <w:jc w:val="both"/>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6520"/>
        <w:gridCol w:w="5888"/>
      </w:tblGrid>
      <w:tr w:rsidR="008659A4" w:rsidRPr="0074611D" w:rsidTr="008659A4">
        <w:trPr>
          <w:cantSplit/>
          <w:trHeight w:val="492"/>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beforeLines="40" w:before="96" w:afterLines="40" w:after="96" w:line="240" w:lineRule="auto"/>
              <w:rPr>
                <w:rFonts w:ascii="Arial" w:eastAsia="Times New Roman" w:hAnsi="Arial" w:cs="Arial"/>
                <w:b/>
                <w:sz w:val="20"/>
                <w:szCs w:val="20"/>
              </w:rPr>
            </w:pPr>
            <w:r w:rsidRPr="0074611D">
              <w:rPr>
                <w:rFonts w:ascii="Arial" w:eastAsia="Times New Roman" w:hAnsi="Arial" w:cs="Arial"/>
                <w:b/>
                <w:sz w:val="20"/>
                <w:szCs w:val="20"/>
              </w:rPr>
              <w:t>Fragestellungen / Sequenzierung inhaltlicher        Aspekte</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beforeLines="40" w:before="96" w:afterLines="40" w:after="96" w:line="240" w:lineRule="auto"/>
              <w:jc w:val="both"/>
              <w:rPr>
                <w:rFonts w:ascii="Arial" w:eastAsia="Times New Roman" w:hAnsi="Arial" w:cs="Arial"/>
                <w:b/>
                <w:sz w:val="20"/>
                <w:szCs w:val="20"/>
              </w:rPr>
            </w:pPr>
            <w:r w:rsidRPr="0074611D">
              <w:rPr>
                <w:rFonts w:ascii="Arial" w:eastAsia="Times New Roman" w:hAnsi="Arial" w:cs="Arial"/>
                <w:b/>
                <w:sz w:val="20"/>
                <w:szCs w:val="20"/>
              </w:rPr>
              <w:t>Kompetenzerwartungen des Kernlehrplans</w:t>
            </w:r>
          </w:p>
          <w:p w:rsidR="008659A4" w:rsidRPr="0074611D" w:rsidRDefault="008659A4" w:rsidP="008659A4">
            <w:pPr>
              <w:spacing w:beforeLines="40" w:before="96" w:afterLines="40" w:after="96" w:line="240" w:lineRule="auto"/>
              <w:jc w:val="both"/>
              <w:rPr>
                <w:rFonts w:ascii="Arial" w:eastAsia="Times New Roman" w:hAnsi="Arial" w:cs="Arial"/>
                <w:b/>
                <w:i/>
                <w:sz w:val="20"/>
                <w:szCs w:val="20"/>
              </w:rPr>
            </w:pPr>
            <w:r w:rsidRPr="0074611D">
              <w:rPr>
                <w:rFonts w:ascii="Arial" w:eastAsia="Times New Roman" w:hAnsi="Arial" w:cs="Arial"/>
                <w:sz w:val="20"/>
                <w:szCs w:val="24"/>
              </w:rPr>
              <w:t>Die Schülerinnen und Schüler können …</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beforeLines="40" w:before="96" w:afterLines="40" w:after="96" w:line="240" w:lineRule="auto"/>
              <w:jc w:val="both"/>
              <w:rPr>
                <w:rFonts w:ascii="Arial" w:eastAsia="Times New Roman" w:hAnsi="Arial" w:cs="Arial"/>
                <w:b/>
                <w:sz w:val="20"/>
                <w:szCs w:val="20"/>
              </w:rPr>
            </w:pPr>
            <w:r w:rsidRPr="0074611D">
              <w:rPr>
                <w:rFonts w:ascii="Arial" w:eastAsia="Times New Roman" w:hAnsi="Arial" w:cs="Arial"/>
                <w:b/>
                <w:sz w:val="20"/>
                <w:szCs w:val="20"/>
              </w:rPr>
              <w:t>Zentrale Handlungssituationen</w:t>
            </w:r>
          </w:p>
          <w:p w:rsidR="008659A4" w:rsidRPr="0074611D" w:rsidRDefault="008659A4" w:rsidP="008659A4">
            <w:pPr>
              <w:spacing w:beforeLines="40" w:before="96" w:afterLines="40" w:after="96" w:line="240" w:lineRule="auto"/>
              <w:jc w:val="both"/>
              <w:rPr>
                <w:rFonts w:ascii="Arial" w:eastAsia="Times New Roman" w:hAnsi="Arial" w:cs="Arial"/>
                <w:sz w:val="20"/>
                <w:szCs w:val="20"/>
              </w:rPr>
            </w:pPr>
            <w:r w:rsidRPr="0074611D">
              <w:rPr>
                <w:rFonts w:ascii="Arial" w:eastAsia="Times New Roman" w:hAnsi="Arial" w:cs="Arial"/>
                <w:sz w:val="20"/>
                <w:szCs w:val="20"/>
              </w:rPr>
              <w:t>Dazu erhalten die Schülerinnen und Schüler die Gelegenheit …</w:t>
            </w:r>
          </w:p>
        </w:tc>
      </w:tr>
      <w:tr w:rsidR="008659A4" w:rsidRPr="0074611D" w:rsidTr="008659A4">
        <w:trPr>
          <w:cantSplit/>
          <w:trHeight w:val="934"/>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Wie findet man Sterne und Sternbilder am Nachthimmel?</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auto"/>
              <w:rPr>
                <w:rFonts w:ascii="Calibri" w:eastAsia="Calibri" w:hAnsi="Calibri" w:cs="Times New Roman"/>
                <w:sz w:val="20"/>
                <w:szCs w:val="20"/>
                <w:lang w:eastAsia="de-DE"/>
              </w:rPr>
            </w:pP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Times New Roman"/>
                <w:sz w:val="20"/>
                <w:szCs w:val="20"/>
                <w:lang w:eastAsia="de-DE"/>
              </w:rPr>
            </w:pPr>
            <w:r w:rsidRPr="0074611D">
              <w:rPr>
                <w:rFonts w:ascii="Arial" w:eastAsia="Times New Roman" w:hAnsi="Arial" w:cs="Arial"/>
                <w:sz w:val="20"/>
                <w:szCs w:val="20"/>
              </w:rPr>
              <w:t xml:space="preserve">Einarbeitung und Nutzung der </w:t>
            </w:r>
            <w:r w:rsidRPr="0074611D">
              <w:rPr>
                <w:rFonts w:ascii="Arial" w:eastAsia="Times New Roman" w:hAnsi="Arial" w:cs="Times New Roman"/>
                <w:sz w:val="20"/>
                <w:szCs w:val="20"/>
                <w:lang w:eastAsia="de-DE"/>
              </w:rPr>
              <w:t xml:space="preserve">Planetarium-Software </w:t>
            </w:r>
            <w:proofErr w:type="spellStart"/>
            <w:r w:rsidRPr="0074611D">
              <w:rPr>
                <w:rFonts w:ascii="Arial" w:eastAsia="Times New Roman" w:hAnsi="Arial" w:cs="Times New Roman"/>
                <w:sz w:val="20"/>
                <w:szCs w:val="20"/>
                <w:lang w:eastAsia="de-DE"/>
              </w:rPr>
              <w:t>Stellarium</w:t>
            </w:r>
            <w:proofErr w:type="spellEnd"/>
            <w:r w:rsidRPr="0074611D">
              <w:rPr>
                <w:rFonts w:ascii="Arial" w:eastAsia="Times New Roman" w:hAnsi="Arial" w:cs="Times New Roman"/>
                <w:sz w:val="20"/>
                <w:szCs w:val="20"/>
                <w:lang w:eastAsia="de-DE"/>
              </w:rPr>
              <w:t xml:space="preserve"> [1]</w:t>
            </w:r>
          </w:p>
          <w:p w:rsidR="008659A4" w:rsidRPr="0074611D" w:rsidRDefault="008659A4" w:rsidP="008659A4">
            <w:pPr>
              <w:spacing w:after="0" w:line="240" w:lineRule="exact"/>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Bau einer drehbaren Sternenkarte - Orientierung am Sternenhimmel</w:t>
            </w:r>
          </w:p>
        </w:tc>
      </w:tr>
      <w:tr w:rsidR="008659A4" w:rsidRPr="0074611D" w:rsidTr="008659A4">
        <w:trPr>
          <w:cantSplit/>
          <w:trHeight w:val="934"/>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Welches Teleskop für welchen Zweck?</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zur Beobachtung von kosmischen Phänomenen und zur Untersuchung von Eigenschaften von Himmelskörpern entsprechende Teleskope zuordnen (UF1), </w:t>
            </w:r>
          </w:p>
          <w:p w:rsidR="008659A4" w:rsidRPr="0074611D" w:rsidRDefault="008659A4" w:rsidP="008659A4">
            <w:pPr>
              <w:autoSpaceDE w:val="0"/>
              <w:autoSpaceDN w:val="0"/>
              <w:adjustRightInd w:val="0"/>
              <w:spacing w:after="37" w:line="240" w:lineRule="auto"/>
              <w:ind w:left="360"/>
              <w:rPr>
                <w:rFonts w:ascii="Arial" w:eastAsia="Times New Roman" w:hAnsi="Arial" w:cs="Arial"/>
                <w:sz w:val="20"/>
                <w:szCs w:val="20"/>
                <w:lang w:eastAsia="de-DE"/>
              </w:rPr>
            </w:pPr>
          </w:p>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den Beobachtungsbereich von Röntgen-, IR-, Radioteleskopen im Wellenlängenspektrum einordnen (UF3), </w:t>
            </w:r>
          </w:p>
          <w:p w:rsidR="008659A4" w:rsidRPr="0074611D" w:rsidRDefault="008659A4" w:rsidP="008659A4">
            <w:pPr>
              <w:autoSpaceDE w:val="0"/>
              <w:autoSpaceDN w:val="0"/>
              <w:adjustRightInd w:val="0"/>
              <w:spacing w:after="37" w:line="240" w:lineRule="auto"/>
              <w:rPr>
                <w:rFonts w:ascii="Arial" w:eastAsia="Times New Roman" w:hAnsi="Arial" w:cs="Arial"/>
                <w:sz w:val="20"/>
                <w:szCs w:val="20"/>
                <w:lang w:eastAsia="de-DE"/>
              </w:rPr>
            </w:pPr>
          </w:p>
          <w:p w:rsidR="008659A4" w:rsidRPr="0074611D" w:rsidRDefault="008659A4" w:rsidP="008659A4">
            <w:pPr>
              <w:autoSpaceDE w:val="0"/>
              <w:autoSpaceDN w:val="0"/>
              <w:adjustRightInd w:val="0"/>
              <w:spacing w:after="37" w:line="240" w:lineRule="auto"/>
              <w:rPr>
                <w:rFonts w:ascii="Arial" w:eastAsia="Times New Roman" w:hAnsi="Arial" w:cs="Arial"/>
                <w:sz w:val="20"/>
                <w:szCs w:val="20"/>
                <w:lang w:eastAsia="de-DE"/>
              </w:rPr>
            </w:pPr>
          </w:p>
          <w:p w:rsidR="008659A4" w:rsidRPr="0074611D" w:rsidRDefault="008659A4" w:rsidP="008659A4">
            <w:pPr>
              <w:autoSpaceDE w:val="0"/>
              <w:autoSpaceDN w:val="0"/>
              <w:adjustRightInd w:val="0"/>
              <w:spacing w:after="37" w:line="240" w:lineRule="auto"/>
              <w:rPr>
                <w:rFonts w:ascii="Arial" w:eastAsia="Times New Roman" w:hAnsi="Arial" w:cs="Arial"/>
                <w:sz w:val="20"/>
                <w:szCs w:val="20"/>
                <w:lang w:eastAsia="de-DE"/>
              </w:rPr>
            </w:pPr>
          </w:p>
          <w:p w:rsidR="008659A4" w:rsidRPr="0074611D" w:rsidRDefault="008659A4" w:rsidP="008659A4">
            <w:pPr>
              <w:autoSpaceDE w:val="0"/>
              <w:autoSpaceDN w:val="0"/>
              <w:adjustRightInd w:val="0"/>
              <w:spacing w:after="37" w:line="240" w:lineRule="auto"/>
              <w:rPr>
                <w:rFonts w:ascii="Arial" w:eastAsia="Times New Roman" w:hAnsi="Arial" w:cs="Arial"/>
                <w:sz w:val="20"/>
                <w:szCs w:val="20"/>
                <w:lang w:eastAsia="de-DE"/>
              </w:rPr>
            </w:pPr>
          </w:p>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Vor- und Nachteile unterschiedlicher astronomischer Beobachtungsverfahren beschreiben und abwägen (B1), </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Aufbau und Funktion eines Fernrohrs/Teleskop [2] [3]</w:t>
            </w:r>
          </w:p>
          <w:p w:rsidR="008659A4" w:rsidRPr="0074611D" w:rsidRDefault="008659A4" w:rsidP="008659A4">
            <w:pPr>
              <w:spacing w:after="0" w:line="240" w:lineRule="exact"/>
              <w:rPr>
                <w:rFonts w:ascii="Arial" w:eastAsia="Times New Roman" w:hAnsi="Arial" w:cs="Arial"/>
                <w:sz w:val="20"/>
                <w:szCs w:val="20"/>
              </w:rPr>
            </w:pPr>
          </w:p>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Demoexperimente mit der optischen Bank</w:t>
            </w:r>
          </w:p>
          <w:p w:rsidR="008659A4" w:rsidRPr="0074611D" w:rsidRDefault="008659A4" w:rsidP="008659A4">
            <w:pPr>
              <w:spacing w:after="0" w:line="240" w:lineRule="exact"/>
              <w:rPr>
                <w:rFonts w:ascii="Arial" w:eastAsia="Times New Roman" w:hAnsi="Arial" w:cs="Arial"/>
                <w:sz w:val="20"/>
                <w:szCs w:val="20"/>
              </w:rPr>
            </w:pPr>
          </w:p>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Zuordnung von Ereignissen und Objekten im Weltraum (z.B. Supernova, Pulsare, Radiosterne) zu den Wellenlängenbereichen verschiedener Teleskope [2]</w:t>
            </w:r>
          </w:p>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Einordnung der Wellenlängenbereiche für sichtbares Licht, Röntgenstrahlung, IR-Strahlung und Radiowellen in das elektromagnetische Spektrum</w:t>
            </w:r>
          </w:p>
          <w:p w:rsidR="008659A4" w:rsidRPr="0074611D" w:rsidRDefault="008659A4" w:rsidP="008659A4">
            <w:pPr>
              <w:spacing w:after="0" w:line="240" w:lineRule="exact"/>
              <w:rPr>
                <w:rFonts w:ascii="Arial" w:eastAsia="Times New Roman" w:hAnsi="Arial" w:cs="Arial"/>
                <w:sz w:val="20"/>
                <w:szCs w:val="20"/>
              </w:rPr>
            </w:pPr>
          </w:p>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Erstellung eines Zeitstrahls zur Geschichte der Weltraumbeobachtung, Arbeitsblatt (Sortieraufgabe aus "Milliarden Sonnen" [4]) mit Hilfe einer Internetrecherche lösen</w:t>
            </w:r>
          </w:p>
          <w:p w:rsidR="008659A4" w:rsidRPr="0074611D" w:rsidRDefault="008659A4" w:rsidP="008659A4">
            <w:pPr>
              <w:spacing w:after="0" w:line="240" w:lineRule="exact"/>
              <w:rPr>
                <w:rFonts w:ascii="Arial" w:eastAsia="Times New Roman" w:hAnsi="Arial" w:cs="Arial"/>
                <w:sz w:val="20"/>
                <w:szCs w:val="20"/>
              </w:rPr>
            </w:pPr>
          </w:p>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Erweiterung des Zeitstrahls</w:t>
            </w:r>
          </w:p>
          <w:p w:rsidR="008659A4" w:rsidRPr="0074611D" w:rsidRDefault="008659A4" w:rsidP="008659A4">
            <w:pPr>
              <w:numPr>
                <w:ilvl w:val="0"/>
                <w:numId w:val="14"/>
              </w:numPr>
              <w:spacing w:after="0" w:line="240" w:lineRule="exact"/>
              <w:contextualSpacing/>
              <w:jc w:val="both"/>
              <w:rPr>
                <w:rFonts w:ascii="Arial" w:eastAsia="Times New Roman" w:hAnsi="Arial" w:cs="Arial"/>
                <w:sz w:val="20"/>
                <w:szCs w:val="20"/>
              </w:rPr>
            </w:pPr>
            <w:r w:rsidRPr="0074611D">
              <w:rPr>
                <w:rFonts w:ascii="Arial" w:eastAsia="Times New Roman" w:hAnsi="Arial" w:cs="Arial"/>
                <w:sz w:val="20"/>
                <w:szCs w:val="20"/>
              </w:rPr>
              <w:t>Röntgenteleskop</w:t>
            </w:r>
          </w:p>
          <w:p w:rsidR="008659A4" w:rsidRPr="0074611D" w:rsidRDefault="008659A4" w:rsidP="008659A4">
            <w:pPr>
              <w:numPr>
                <w:ilvl w:val="0"/>
                <w:numId w:val="14"/>
              </w:numPr>
              <w:spacing w:after="0" w:line="240" w:lineRule="exact"/>
              <w:contextualSpacing/>
              <w:jc w:val="both"/>
              <w:rPr>
                <w:rFonts w:ascii="Arial" w:eastAsia="Times New Roman" w:hAnsi="Arial" w:cs="Arial"/>
                <w:sz w:val="20"/>
                <w:szCs w:val="20"/>
              </w:rPr>
            </w:pPr>
            <w:r w:rsidRPr="0074611D">
              <w:rPr>
                <w:rFonts w:ascii="Arial" w:eastAsia="Times New Roman" w:hAnsi="Arial" w:cs="Arial"/>
                <w:sz w:val="20"/>
                <w:szCs w:val="20"/>
              </w:rPr>
              <w:t>Vor- und Nachteilen der Beobachtungsverfahren</w:t>
            </w:r>
          </w:p>
        </w:tc>
      </w:tr>
      <w:tr w:rsidR="008659A4" w:rsidRPr="0074611D" w:rsidTr="008659A4">
        <w:trPr>
          <w:cantSplit/>
          <w:trHeight w:val="570"/>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lastRenderedPageBreak/>
              <w:t>Wie entstand das Universum?</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Grundaussagen der Urknalltheorie zur Entwicklung des Universums beschreiben und erläutern, durch welche Erkenntnisse diese gestützt werden (E8, E9, UF4)</w:t>
            </w:r>
          </w:p>
          <w:p w:rsidR="008659A4" w:rsidRPr="0074611D" w:rsidRDefault="008659A4" w:rsidP="008659A4">
            <w:pPr>
              <w:autoSpaceDE w:val="0"/>
              <w:autoSpaceDN w:val="0"/>
              <w:adjustRightInd w:val="0"/>
              <w:spacing w:after="37" w:line="240" w:lineRule="auto"/>
              <w:ind w:left="360"/>
              <w:rPr>
                <w:rFonts w:ascii="Arial" w:eastAsia="Calibri" w:hAnsi="Arial" w:cs="Arial"/>
                <w:bCs/>
                <w:sz w:val="20"/>
                <w:szCs w:val="20"/>
              </w:rPr>
            </w:pPr>
          </w:p>
          <w:p w:rsidR="008659A4" w:rsidRPr="0074611D" w:rsidRDefault="008659A4" w:rsidP="008659A4">
            <w:pPr>
              <w:autoSpaceDE w:val="0"/>
              <w:autoSpaceDN w:val="0"/>
              <w:adjustRightInd w:val="0"/>
              <w:spacing w:after="37" w:line="240" w:lineRule="auto"/>
              <w:ind w:left="360"/>
              <w:rPr>
                <w:rFonts w:ascii="Arial" w:eastAsia="Calibri" w:hAnsi="Arial" w:cs="Arial"/>
                <w:bCs/>
                <w:sz w:val="20"/>
                <w:szCs w:val="20"/>
              </w:rPr>
            </w:pP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die Bedeutung der Gravitation als Fernwirkungskraft bei der Entstehung von Sternen und von Planeten qualitativ erläutern (UF1)</w:t>
            </w: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bei der Erstellung naturwissenschaftlicher Sachtexte (Beschreibung, Erklärung, Bericht, Stellungnahme) im notwendigen Umfang Elemente der Fachsprache sowie fachtypischer Sprachstrukturen und Sprachwendungen gebrauchen (K1.1)</w:t>
            </w:r>
          </w:p>
          <w:p w:rsidR="008659A4" w:rsidRPr="0074611D" w:rsidRDefault="008659A4" w:rsidP="008659A4">
            <w:pPr>
              <w:autoSpaceDE w:val="0"/>
              <w:autoSpaceDN w:val="0"/>
              <w:adjustRightInd w:val="0"/>
              <w:spacing w:after="37" w:line="240" w:lineRule="auto"/>
              <w:ind w:left="360"/>
              <w:rPr>
                <w:rFonts w:ascii="Arial" w:eastAsia="Calibri" w:hAnsi="Arial" w:cs="Arial"/>
                <w:bCs/>
                <w:sz w:val="20"/>
                <w:szCs w:val="20"/>
              </w:rPr>
            </w:pP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die Entstehung von Sternen beschreiben (UF1)</w:t>
            </w: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Times New Roman" w:hAnsi="Arial" w:cs="Arial"/>
                <w:sz w:val="20"/>
                <w:szCs w:val="20"/>
                <w:lang w:eastAsia="de-DE"/>
              </w:rPr>
              <w:t>die Kernaussagen altersgemäßer naturwissenschaftlicher Fachtexte und Medienbeiträge sowie fachtypischer Darstellungen benennen (K2.1)</w:t>
            </w: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Times New Roman" w:hAnsi="Arial" w:cs="Arial"/>
                <w:sz w:val="20"/>
                <w:szCs w:val="20"/>
                <w:lang w:eastAsia="de-DE"/>
              </w:rPr>
              <w:t>Daten und andere Informationen aus fachtypischen Abbildungen, Grafiken, Schemata, Tabellen und Diagrammen entnehmen und diese, ggf. im Zusammenhang mit erklären-den Textstellen, sachgerecht interpretieren (K2.2)</w:t>
            </w: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die Entwicklung von Sternen unterschiedlicher Masse anhand des Hertzsprung-Russel-Diagramms beschreiben (UF1)</w:t>
            </w:r>
          </w:p>
          <w:p w:rsidR="008659A4" w:rsidRPr="0074611D" w:rsidRDefault="008659A4" w:rsidP="008659A4">
            <w:pPr>
              <w:numPr>
                <w:ilvl w:val="0"/>
                <w:numId w:val="15"/>
              </w:numPr>
              <w:autoSpaceDE w:val="0"/>
              <w:autoSpaceDN w:val="0"/>
              <w:adjustRightInd w:val="0"/>
              <w:spacing w:after="37" w:line="240" w:lineRule="auto"/>
              <w:jc w:val="both"/>
              <w:rPr>
                <w:rFonts w:ascii="Arial" w:eastAsia="Calibri" w:hAnsi="Arial" w:cs="Arial"/>
                <w:bCs/>
                <w:sz w:val="20"/>
                <w:szCs w:val="20"/>
              </w:rPr>
            </w:pPr>
            <w:r w:rsidRPr="0074611D">
              <w:rPr>
                <w:rFonts w:ascii="Arial" w:eastAsia="Calibri" w:hAnsi="Arial" w:cs="Arial"/>
                <w:bCs/>
                <w:sz w:val="20"/>
                <w:szCs w:val="20"/>
              </w:rPr>
              <w:t>den Aufbau und die wesentlichen Aussagen eines vereinfachten Hertzsprung-Russel-Diagramms erläutern (E6)</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Calibri" w:hAnsi="Arial" w:cs="Arial"/>
                <w:bCs/>
                <w:sz w:val="20"/>
                <w:szCs w:val="20"/>
              </w:rPr>
            </w:pPr>
            <w:r w:rsidRPr="0074611D">
              <w:rPr>
                <w:rFonts w:ascii="Arial" w:eastAsia="Calibri" w:hAnsi="Arial" w:cs="Arial"/>
                <w:bCs/>
                <w:sz w:val="20"/>
                <w:szCs w:val="20"/>
              </w:rPr>
              <w:t>Video "Der Urknall - Wie das Universum begann" aus Quarks und Co [5]</w:t>
            </w:r>
          </w:p>
          <w:p w:rsidR="008659A4" w:rsidRPr="0074611D" w:rsidRDefault="008659A4" w:rsidP="008659A4">
            <w:pPr>
              <w:spacing w:after="0" w:line="240" w:lineRule="exact"/>
              <w:rPr>
                <w:rFonts w:ascii="Arial" w:eastAsia="Calibri" w:hAnsi="Arial" w:cs="Arial"/>
                <w:bCs/>
                <w:sz w:val="20"/>
                <w:szCs w:val="20"/>
              </w:rPr>
            </w:pPr>
            <w:r w:rsidRPr="0074611D">
              <w:rPr>
                <w:rFonts w:ascii="Arial" w:eastAsia="Calibri" w:hAnsi="Arial" w:cs="Arial"/>
                <w:bCs/>
                <w:sz w:val="20"/>
                <w:szCs w:val="20"/>
              </w:rPr>
              <w:t>Arbeitsblatt mit Arbeitsaufträgen zum Film</w:t>
            </w:r>
          </w:p>
          <w:p w:rsidR="008659A4" w:rsidRPr="0074611D" w:rsidRDefault="008659A4" w:rsidP="008659A4">
            <w:pPr>
              <w:spacing w:after="0" w:line="240" w:lineRule="exact"/>
              <w:rPr>
                <w:rFonts w:ascii="Arial" w:eastAsia="Calibri" w:hAnsi="Arial" w:cs="Arial"/>
                <w:bCs/>
                <w:sz w:val="20"/>
                <w:szCs w:val="20"/>
              </w:rPr>
            </w:pPr>
            <w:r w:rsidRPr="0074611D">
              <w:rPr>
                <w:rFonts w:ascii="Arial" w:eastAsia="Calibri" w:hAnsi="Arial" w:cs="Arial"/>
                <w:bCs/>
                <w:sz w:val="20"/>
                <w:szCs w:val="20"/>
              </w:rPr>
              <w:t>Planet Schule: Die Geschichte des Universums [6]</w:t>
            </w:r>
          </w:p>
          <w:p w:rsidR="008659A4" w:rsidRPr="0074611D" w:rsidRDefault="008659A4" w:rsidP="008659A4">
            <w:pPr>
              <w:spacing w:after="0" w:line="240" w:lineRule="exact"/>
              <w:rPr>
                <w:rFonts w:ascii="Arial" w:eastAsia="Calibri" w:hAnsi="Arial" w:cs="Arial"/>
                <w:bCs/>
                <w:sz w:val="20"/>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Video " Der kosmische Klebstoff - Was das Universum zusammenhält" aus Quarks und Co [5]</w:t>
            </w: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Erstellung eines Sachtextes zur Gravitation (verschiede Schwerpunkte möglich: z.B. Newton, Entstehung von Planeten, schwarze Löcher)</w:t>
            </w: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Textarbeit an Fachtexten zur Entstehung und zum Lebenszyklus von Sternen (z.B. Schulbuch, Themenhefte Astronomie)</w:t>
            </w: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Visualisierung (z.B. als Flussdiagramm mit Textverarbeitung [7])</w:t>
            </w:r>
          </w:p>
          <w:p w:rsidR="008659A4" w:rsidRPr="0074611D" w:rsidRDefault="008659A4" w:rsidP="008659A4">
            <w:pPr>
              <w:autoSpaceDE w:val="0"/>
              <w:autoSpaceDN w:val="0"/>
              <w:adjustRightInd w:val="0"/>
              <w:spacing w:after="0" w:line="240" w:lineRule="auto"/>
              <w:rPr>
                <w:rFonts w:ascii="Arial" w:eastAsia="Calibri" w:hAnsi="Arial" w:cs="Arial"/>
                <w:bCs/>
                <w:sz w:val="24"/>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4"/>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4"/>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4"/>
                <w:szCs w:val="20"/>
              </w:rPr>
            </w:pP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Arbeitsblatt: Herzsprung-Russel-Diagramm (HRD) [8]</w:t>
            </w: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p>
          <w:p w:rsidR="008659A4" w:rsidRPr="0074611D" w:rsidRDefault="008659A4" w:rsidP="008659A4">
            <w:pPr>
              <w:spacing w:after="0" w:line="240" w:lineRule="auto"/>
              <w:jc w:val="both"/>
              <w:rPr>
                <w:rFonts w:ascii="Arial" w:eastAsia="Times New Roman" w:hAnsi="Arial" w:cs="Arial"/>
                <w:sz w:val="20"/>
                <w:szCs w:val="20"/>
                <w:lang w:eastAsia="de-DE"/>
              </w:rPr>
            </w:pPr>
            <w:r w:rsidRPr="0074611D">
              <w:rPr>
                <w:rFonts w:ascii="Arial" w:eastAsia="Calibri" w:hAnsi="Arial" w:cs="Arial"/>
                <w:bCs/>
                <w:sz w:val="20"/>
                <w:szCs w:val="20"/>
              </w:rPr>
              <w:t>HRD</w:t>
            </w:r>
            <w:r w:rsidRPr="0074611D">
              <w:rPr>
                <w:rFonts w:ascii="Arial" w:eastAsia="Times New Roman" w:hAnsi="Arial" w:cs="Times New Roman"/>
                <w:lang w:eastAsia="de-DE"/>
              </w:rPr>
              <w:t xml:space="preserve"> </w:t>
            </w:r>
            <w:r w:rsidRPr="0074611D">
              <w:rPr>
                <w:rFonts w:ascii="Arial" w:eastAsia="Times New Roman" w:hAnsi="Arial" w:cs="Arial"/>
                <w:sz w:val="20"/>
                <w:szCs w:val="20"/>
                <w:lang w:eastAsia="de-DE"/>
              </w:rPr>
              <w:t xml:space="preserve">für die scheinbar hellsten Sterne und die Sterne innerhalb von 10 Parsec Entfernung </w:t>
            </w:r>
            <w:r w:rsidRPr="0074611D">
              <w:rPr>
                <w:rFonts w:ascii="Arial" w:eastAsia="Calibri" w:hAnsi="Arial" w:cs="Arial"/>
                <w:bCs/>
                <w:sz w:val="20"/>
                <w:szCs w:val="20"/>
              </w:rPr>
              <w:t>mit Hilfe eines schematischen HRD erläutern [9]</w:t>
            </w:r>
          </w:p>
        </w:tc>
      </w:tr>
      <w:tr w:rsidR="008659A4" w:rsidRPr="0074611D" w:rsidTr="008659A4">
        <w:trPr>
          <w:cantSplit/>
          <w:trHeight w:val="990"/>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Entstehung und Entwicklung der Erde</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numPr>
                <w:ilvl w:val="0"/>
                <w:numId w:val="16"/>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Entstehung von verschiedenen Elementen und deren Häufigkeit auf der Erde durch unterschiedliche Fusionsprozesse im Verlauf des Lebenszyklus eines Sterns qualitativ erklären (E8, UF3)</w:t>
            </w:r>
          </w:p>
          <w:p w:rsidR="008659A4" w:rsidRPr="0074611D" w:rsidRDefault="008659A4" w:rsidP="008659A4">
            <w:pPr>
              <w:numPr>
                <w:ilvl w:val="0"/>
                <w:numId w:val="16"/>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Bedingungen für die Entstehung von Leben auf Planeten im Vergleich mit Bedingungen auf der Erde erläutern (UF3)</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Vereinfachte Visualisierung von Fusionsprozessen auf Plakaten auf Basis der Information aus den genannten Quellen [10] und [11].</w:t>
            </w:r>
          </w:p>
          <w:p w:rsidR="008659A4" w:rsidRPr="0074611D" w:rsidRDefault="008659A4" w:rsidP="008659A4">
            <w:pPr>
              <w:spacing w:after="0" w:line="240" w:lineRule="exact"/>
              <w:jc w:val="both"/>
              <w:rPr>
                <w:rFonts w:ascii="Arial" w:eastAsia="Times New Roman" w:hAnsi="Arial" w:cs="Arial"/>
                <w:sz w:val="20"/>
                <w:szCs w:val="20"/>
              </w:rPr>
            </w:pPr>
          </w:p>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 xml:space="preserve">Internet- und Text-Recherche [12] zu den Faktoren, die Leben auf einem Planeten ermöglichen. Interpretation und graphische Darstellung der Faktoren der Drake-Formel. </w:t>
            </w:r>
          </w:p>
        </w:tc>
      </w:tr>
      <w:tr w:rsidR="008659A4" w:rsidRPr="0074611D" w:rsidTr="008659A4">
        <w:trPr>
          <w:cantSplit/>
          <w:trHeight w:val="752"/>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lastRenderedPageBreak/>
              <w:t>Woraus bestehen Sterne?</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das Zustandekommen eines Linienspektrums erklären und ein Verfahren zur Spektroskopie erläutern (UF3)</w:t>
            </w:r>
          </w:p>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Methoden zur Bestimmung der stofflichen Zusammensetzung der Gasatmosphäre eines Sterns auf der Basis seines Lichtspektrums erläutern (E2, E6)</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 xml:space="preserve">Experimente mit einem selbstgebauten </w:t>
            </w:r>
            <w:proofErr w:type="spellStart"/>
            <w:r w:rsidRPr="0074611D">
              <w:rPr>
                <w:rFonts w:ascii="Arial" w:eastAsia="Times New Roman" w:hAnsi="Arial" w:cs="Arial"/>
                <w:sz w:val="20"/>
                <w:szCs w:val="20"/>
              </w:rPr>
              <w:t>Spektro</w:t>
            </w:r>
            <w:proofErr w:type="spellEnd"/>
            <w:r w:rsidRPr="0074611D">
              <w:rPr>
                <w:rFonts w:ascii="Arial" w:eastAsia="Times New Roman" w:hAnsi="Arial" w:cs="Arial"/>
                <w:sz w:val="20"/>
                <w:szCs w:val="20"/>
              </w:rPr>
              <w:t>-meter [13]</w:t>
            </w:r>
          </w:p>
          <w:p w:rsidR="008659A4" w:rsidRPr="0074611D" w:rsidRDefault="008659A4" w:rsidP="008659A4">
            <w:pPr>
              <w:spacing w:after="0" w:line="240" w:lineRule="exact"/>
              <w:jc w:val="both"/>
              <w:rPr>
                <w:rFonts w:ascii="Arial" w:eastAsia="Times New Roman" w:hAnsi="Arial" w:cs="Arial"/>
                <w:sz w:val="20"/>
                <w:szCs w:val="20"/>
              </w:rPr>
            </w:pPr>
          </w:p>
          <w:p w:rsidR="008659A4" w:rsidRPr="0074611D" w:rsidRDefault="008659A4" w:rsidP="008659A4">
            <w:pPr>
              <w:spacing w:after="0" w:line="240" w:lineRule="exact"/>
              <w:jc w:val="both"/>
              <w:rPr>
                <w:rFonts w:ascii="Arial" w:eastAsia="Times New Roman" w:hAnsi="Arial" w:cs="Arial"/>
                <w:sz w:val="20"/>
                <w:szCs w:val="20"/>
              </w:rPr>
            </w:pPr>
          </w:p>
          <w:p w:rsidR="008659A4" w:rsidRPr="0074611D" w:rsidRDefault="008659A4" w:rsidP="008659A4">
            <w:pPr>
              <w:spacing w:after="0" w:line="240" w:lineRule="exact"/>
              <w:jc w:val="both"/>
              <w:rPr>
                <w:rFonts w:ascii="Arial" w:eastAsia="Times New Roman" w:hAnsi="Arial" w:cs="Arial"/>
                <w:sz w:val="20"/>
                <w:szCs w:val="20"/>
              </w:rPr>
            </w:pPr>
          </w:p>
          <w:p w:rsidR="008659A4" w:rsidRPr="0074611D" w:rsidRDefault="008659A4" w:rsidP="008659A4">
            <w:pPr>
              <w:spacing w:after="0" w:line="240" w:lineRule="exact"/>
              <w:jc w:val="both"/>
              <w:rPr>
                <w:rFonts w:ascii="Arial" w:eastAsia="Times New Roman" w:hAnsi="Arial" w:cs="Arial"/>
                <w:sz w:val="20"/>
                <w:szCs w:val="20"/>
              </w:rPr>
            </w:pPr>
          </w:p>
        </w:tc>
      </w:tr>
      <w:tr w:rsidR="008659A4" w:rsidRPr="0074611D" w:rsidTr="008659A4">
        <w:trPr>
          <w:cantSplit/>
          <w:trHeight w:val="725"/>
        </w:trPr>
        <w:tc>
          <w:tcPr>
            <w:tcW w:w="722"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rPr>
                <w:rFonts w:ascii="Arial" w:eastAsia="Times New Roman" w:hAnsi="Arial" w:cs="Arial"/>
                <w:sz w:val="20"/>
                <w:szCs w:val="20"/>
              </w:rPr>
            </w:pPr>
            <w:r w:rsidRPr="0074611D">
              <w:rPr>
                <w:rFonts w:ascii="Arial" w:eastAsia="Times New Roman" w:hAnsi="Arial" w:cs="Arial"/>
                <w:sz w:val="20"/>
                <w:szCs w:val="20"/>
              </w:rPr>
              <w:t>Wie groß ist das Universum?</w:t>
            </w:r>
          </w:p>
        </w:tc>
        <w:tc>
          <w:tcPr>
            <w:tcW w:w="2248"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numPr>
                <w:ilvl w:val="0"/>
                <w:numId w:val="13"/>
              </w:numPr>
              <w:autoSpaceDE w:val="0"/>
              <w:autoSpaceDN w:val="0"/>
              <w:adjustRightInd w:val="0"/>
              <w:spacing w:after="37" w:line="240" w:lineRule="auto"/>
              <w:ind w:left="360"/>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Methoden der Entfernungsmessung im Weltall und deren Einsatzbereiche in ihren grundlegenden Prinzipien erklären (E6).</w:t>
            </w:r>
          </w:p>
        </w:tc>
        <w:tc>
          <w:tcPr>
            <w:tcW w:w="2030" w:type="pct"/>
            <w:tcBorders>
              <w:top w:val="single" w:sz="4" w:space="0" w:color="000000"/>
              <w:left w:val="single" w:sz="4" w:space="0" w:color="000000"/>
              <w:bottom w:val="single" w:sz="4" w:space="0" w:color="000000"/>
              <w:right w:val="single" w:sz="4" w:space="0" w:color="000000"/>
            </w:tcBorders>
          </w:tcPr>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 xml:space="preserve">Kurzreferate zu verschiedenen Entfernungs-messungen (Parallaxenmethode, </w:t>
            </w:r>
            <w:proofErr w:type="spellStart"/>
            <w:r w:rsidRPr="0074611D">
              <w:rPr>
                <w:rFonts w:ascii="Arial" w:eastAsia="Times New Roman" w:hAnsi="Arial" w:cs="Arial"/>
                <w:sz w:val="20"/>
                <w:szCs w:val="20"/>
              </w:rPr>
              <w:t>Hubbleteleskop</w:t>
            </w:r>
            <w:proofErr w:type="spellEnd"/>
            <w:r w:rsidRPr="0074611D">
              <w:rPr>
                <w:rFonts w:ascii="Arial" w:eastAsia="Times New Roman" w:hAnsi="Arial" w:cs="Arial"/>
                <w:sz w:val="20"/>
                <w:szCs w:val="20"/>
              </w:rPr>
              <w:t>)</w:t>
            </w:r>
          </w:p>
          <w:p w:rsidR="008659A4" w:rsidRPr="0074611D" w:rsidRDefault="008659A4" w:rsidP="008659A4">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 xml:space="preserve">Parallaxenmethode mit dem Smartphone und </w:t>
            </w:r>
            <w:proofErr w:type="spellStart"/>
            <w:r w:rsidRPr="0074611D">
              <w:rPr>
                <w:rFonts w:ascii="Arial" w:eastAsia="Times New Roman" w:hAnsi="Arial" w:cs="Arial"/>
                <w:sz w:val="20"/>
                <w:szCs w:val="20"/>
              </w:rPr>
              <w:t>Stellarium</w:t>
            </w:r>
            <w:proofErr w:type="spellEnd"/>
            <w:r w:rsidRPr="0074611D">
              <w:rPr>
                <w:rFonts w:ascii="Arial" w:eastAsia="Times New Roman" w:hAnsi="Arial" w:cs="Arial"/>
                <w:sz w:val="20"/>
                <w:szCs w:val="20"/>
              </w:rPr>
              <w:t xml:space="preserve"> [14]</w:t>
            </w:r>
          </w:p>
        </w:tc>
      </w:tr>
    </w:tbl>
    <w:p w:rsidR="008659A4" w:rsidRPr="0074611D" w:rsidRDefault="008659A4" w:rsidP="008659A4">
      <w:pPr>
        <w:spacing w:after="0" w:line="240" w:lineRule="auto"/>
        <w:jc w:val="both"/>
        <w:rPr>
          <w:rFonts w:ascii="Arial" w:eastAsia="Times New Roman" w:hAnsi="Arial" w:cs="Times New Roman"/>
          <w:szCs w:val="20"/>
          <w:lang w:eastAsia="de-DE"/>
        </w:rPr>
      </w:pPr>
    </w:p>
    <w:p w:rsidR="008659A4" w:rsidRPr="0074611D" w:rsidRDefault="008659A4" w:rsidP="008659A4">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w:t>
      </w:r>
      <w:r w:rsidR="000D56D5" w:rsidRPr="0074611D">
        <w:rPr>
          <w:rFonts w:ascii="Arial" w:eastAsia="Times New Roman" w:hAnsi="Arial" w:cs="Times New Roman"/>
          <w:sz w:val="20"/>
          <w:szCs w:val="20"/>
          <w:lang w:eastAsia="de-DE"/>
        </w:rPr>
        <w:t xml:space="preserve">nkliste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8316"/>
        <w:gridCol w:w="5747"/>
      </w:tblGrid>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h</w:t>
            </w:r>
            <w:hyperlink r:id="rId28" w:history="1">
              <w:r w:rsidRPr="0074611D">
                <w:rPr>
                  <w:rFonts w:ascii="Arial" w:eastAsia="Times New Roman" w:hAnsi="Arial" w:cs="Times New Roman"/>
                  <w:sz w:val="20"/>
                  <w:szCs w:val="20"/>
                  <w:lang w:eastAsia="de-DE"/>
                </w:rPr>
                <w:t>ttp://www.lehrer-online.de/orientierung-am-himmel.php</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Unterrichtseinheit von Lehrer-Online zur Planetarium-Software </w:t>
            </w:r>
            <w:proofErr w:type="spellStart"/>
            <w:r w:rsidRPr="0074611D">
              <w:rPr>
                <w:rFonts w:ascii="Arial" w:eastAsia="Times New Roman" w:hAnsi="Arial" w:cs="Times New Roman"/>
                <w:sz w:val="20"/>
                <w:szCs w:val="20"/>
                <w:lang w:eastAsia="de-DE"/>
              </w:rPr>
              <w:t>Stellarium</w:t>
            </w:r>
            <w:proofErr w:type="spellEnd"/>
            <w:r w:rsidRPr="0074611D">
              <w:rPr>
                <w:rFonts w:ascii="Arial" w:eastAsia="Times New Roman" w:hAnsi="Arial" w:cs="Times New Roman"/>
                <w:sz w:val="20"/>
                <w:szCs w:val="20"/>
                <w:lang w:eastAsia="de-DE"/>
              </w:rPr>
              <w:t xml:space="preserve"> mit Bau einer drehbaren Sternenkarte</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29" w:history="1">
              <w:r w:rsidR="008659A4" w:rsidRPr="0074611D">
                <w:rPr>
                  <w:rFonts w:ascii="Arial" w:eastAsia="Times New Roman" w:hAnsi="Arial" w:cs="Times New Roman"/>
                  <w:sz w:val="20"/>
                  <w:szCs w:val="20"/>
                  <w:lang w:eastAsia="de-DE"/>
                </w:rPr>
                <w:t>https://www.planet-schule.de/sf/multimedia-simulationen-detail.php?projekt=teleskop_basis</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Planet-Schule: Fernrohr interaktiv</w:t>
            </w:r>
          </w:p>
          <w:p w:rsidR="008659A4" w:rsidRPr="0074611D" w:rsidRDefault="008659A4" w:rsidP="008659A4">
            <w:pPr>
              <w:spacing w:after="0" w:line="240" w:lineRule="auto"/>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Video "Blick ins Weltall"</w:t>
            </w:r>
          </w:p>
        </w:tc>
      </w:tr>
      <w:tr w:rsidR="008659A4" w:rsidRPr="0074611D" w:rsidTr="008659A4">
        <w:trPr>
          <w:trHeight w:val="598"/>
        </w:trPr>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0" w:history="1">
              <w:r w:rsidR="008659A4" w:rsidRPr="0074611D">
                <w:rPr>
                  <w:rFonts w:ascii="Arial" w:eastAsia="Times New Roman" w:hAnsi="Arial" w:cs="Times New Roman"/>
                  <w:sz w:val="20"/>
                  <w:szCs w:val="20"/>
                  <w:lang w:eastAsia="de-DE"/>
                </w:rPr>
                <w:t>http://www.planet-schule.de/sf/filme-online.php?film=9692&amp;reihe=1413</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Planet Schule: Video "Wie funktioniert ein Teleskop" plus Material</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1" w:history="1">
              <w:r w:rsidR="008659A4" w:rsidRPr="0074611D">
                <w:rPr>
                  <w:rFonts w:ascii="Arial" w:eastAsia="Times New Roman" w:hAnsi="Arial" w:cs="Times New Roman"/>
                  <w:sz w:val="20"/>
                  <w:szCs w:val="20"/>
                  <w:lang w:eastAsia="de-DE"/>
                </w:rPr>
                <w:t>https://www.fh-kiel.de/fileadmin/data/mediendom/Dokumente/Handreichungen/</w:t>
              </w:r>
            </w:hyperlink>
          </w:p>
          <w:p w:rsidR="008659A4" w:rsidRPr="0074611D" w:rsidRDefault="00A96DB7" w:rsidP="008659A4">
            <w:pPr>
              <w:spacing w:after="0" w:line="240" w:lineRule="auto"/>
              <w:rPr>
                <w:rFonts w:ascii="Arial" w:eastAsia="Times New Roman" w:hAnsi="Arial" w:cs="Times New Roman"/>
                <w:sz w:val="20"/>
                <w:szCs w:val="20"/>
                <w:lang w:eastAsia="de-DE"/>
              </w:rPr>
            </w:pPr>
            <w:hyperlink r:id="rId32" w:history="1">
              <w:r w:rsidR="008659A4" w:rsidRPr="0074611D">
                <w:rPr>
                  <w:rFonts w:ascii="Arial" w:eastAsia="Times New Roman" w:hAnsi="Arial" w:cs="Times New Roman"/>
                  <w:sz w:val="20"/>
                  <w:szCs w:val="20"/>
                  <w:lang w:eastAsia="de-DE"/>
                </w:rPr>
                <w:t>Milliarden_Sonnen-Unterrichtsmaterial.pdf</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Material der FH-Kiel: „Milliarden Sonnen“, Sortieraufgabe: Zeitstrahl</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3" w:history="1">
              <w:r w:rsidR="008659A4" w:rsidRPr="0074611D">
                <w:rPr>
                  <w:rFonts w:ascii="Arial" w:eastAsia="Times New Roman" w:hAnsi="Arial" w:cs="Times New Roman"/>
                  <w:sz w:val="20"/>
                  <w:szCs w:val="20"/>
                  <w:lang w:eastAsia="de-DE"/>
                </w:rPr>
                <w:t>https://www.planet-schule.de/sf/filme-online.php?film=9185</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Planet-Schule: Quarks &amp; Co "Das kleine 1x1 des Universums"</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6</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4" w:history="1">
              <w:r w:rsidR="008659A4" w:rsidRPr="0074611D">
                <w:rPr>
                  <w:rFonts w:ascii="Arial" w:eastAsia="Times New Roman" w:hAnsi="Arial" w:cs="Times New Roman"/>
                  <w:sz w:val="20"/>
                  <w:szCs w:val="20"/>
                  <w:lang w:eastAsia="de-DE"/>
                </w:rPr>
                <w:t>https://www.planet-schule.de/sf/multimedia-zeitreisen-detail.php?projekt=urknall</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Planet-Schule: Die Geschichte des Universums (Interaktive Grafik)</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7</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5" w:history="1">
              <w:r w:rsidR="008659A4" w:rsidRPr="0074611D">
                <w:rPr>
                  <w:rFonts w:ascii="Arial" w:eastAsia="Times New Roman" w:hAnsi="Arial" w:cs="Times New Roman"/>
                  <w:sz w:val="20"/>
                  <w:szCs w:val="20"/>
                  <w:lang w:eastAsia="de-DE"/>
                </w:rPr>
                <w:t>https://support.office.com/de-de/article/Erstellen-eines-Flussdiagramms-30f87402-ba3d-48c8-8e9f-a66bcee7e5aa</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Microsoft: Erstellen eines Flussdiagramms</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8</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Times New Roman" w:hAnsi="Arial" w:cs="Times New Roman"/>
                <w:sz w:val="20"/>
                <w:szCs w:val="20"/>
                <w:lang w:eastAsia="de-DE"/>
              </w:rPr>
            </w:pPr>
            <w:hyperlink r:id="rId36" w:history="1">
              <w:r w:rsidR="008659A4" w:rsidRPr="0074611D">
                <w:rPr>
                  <w:rFonts w:ascii="Arial" w:eastAsia="Calibri" w:hAnsi="Arial" w:cs="Arial"/>
                  <w:bCs/>
                  <w:sz w:val="20"/>
                  <w:szCs w:val="20"/>
                </w:rPr>
                <w:t>http://www.lutz-clausnitzer.de/HRD_Arbeitsblatt.pdf</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Arbeitsblatt zum HRD</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9</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Calibri" w:hAnsi="Arial" w:cs="Arial"/>
                <w:bCs/>
                <w:sz w:val="20"/>
                <w:szCs w:val="20"/>
              </w:rPr>
            </w:pPr>
            <w:hyperlink r:id="rId37" w:history="1">
              <w:r w:rsidR="008659A4" w:rsidRPr="0074611D">
                <w:rPr>
                  <w:rFonts w:ascii="Arial" w:eastAsia="Calibri" w:hAnsi="Arial" w:cs="Arial"/>
                  <w:bCs/>
                  <w:sz w:val="20"/>
                  <w:szCs w:val="20"/>
                </w:rPr>
                <w:t>http://sternwarte-recklinghausen.de/data/uploads/dateien/pdf/sterne_endstadien.pdf</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Sternwarte Recklinghausen: Sterne und ihre Endstadien (HRD und schematisches HRD)</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10</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tabs>
                <w:tab w:val="left" w:pos="6930"/>
              </w:tabs>
              <w:spacing w:after="0" w:line="240" w:lineRule="auto"/>
              <w:rPr>
                <w:rFonts w:ascii="Arial" w:eastAsia="Calibri" w:hAnsi="Arial" w:cs="Arial"/>
                <w:bCs/>
                <w:sz w:val="20"/>
                <w:szCs w:val="20"/>
              </w:rPr>
            </w:pPr>
            <w:hyperlink r:id="rId38" w:history="1">
              <w:r w:rsidR="008659A4" w:rsidRPr="0074611D">
                <w:rPr>
                  <w:rFonts w:ascii="Arial" w:eastAsia="Calibri" w:hAnsi="Arial" w:cs="Arial"/>
                  <w:bCs/>
                  <w:sz w:val="20"/>
                  <w:szCs w:val="20"/>
                </w:rPr>
                <w:t>http://www.usm.uni-muenchen.de/people/saglia/dm/galaxien/alldt/node24.html</w:t>
              </w:r>
            </w:hyperlink>
            <w:r w:rsidR="008659A4" w:rsidRPr="0074611D">
              <w:rPr>
                <w:rFonts w:ascii="Arial" w:eastAsia="Calibri" w:hAnsi="Arial" w:cs="Arial"/>
                <w:bCs/>
                <w:sz w:val="20"/>
                <w:szCs w:val="20"/>
              </w:rPr>
              <w:tab/>
            </w:r>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Uni München: Wie entstehen die Elemente</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11</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tabs>
                <w:tab w:val="left" w:pos="6930"/>
              </w:tabs>
              <w:spacing w:after="0" w:line="240" w:lineRule="auto"/>
              <w:rPr>
                <w:rFonts w:ascii="Arial" w:eastAsia="Calibri" w:hAnsi="Arial" w:cs="Arial"/>
                <w:bCs/>
                <w:sz w:val="20"/>
                <w:szCs w:val="20"/>
              </w:rPr>
            </w:pPr>
            <w:hyperlink r:id="rId39" w:history="1">
              <w:r w:rsidR="008659A4" w:rsidRPr="0074611D">
                <w:rPr>
                  <w:rFonts w:ascii="Arial" w:eastAsia="Calibri" w:hAnsi="Arial" w:cs="Arial"/>
                  <w:bCs/>
                  <w:sz w:val="20"/>
                  <w:szCs w:val="20"/>
                </w:rPr>
                <w:t>https://www.youtube.com/watch?v=UCkVNLtB1uQ</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YouTube Video: Frag den Lesch, Entstehung der Elemente</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12</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tabs>
                <w:tab w:val="left" w:pos="6930"/>
              </w:tabs>
              <w:spacing w:after="0" w:line="240" w:lineRule="auto"/>
              <w:rPr>
                <w:rFonts w:ascii="Arial" w:eastAsia="Calibri" w:hAnsi="Arial" w:cs="Arial"/>
                <w:bCs/>
                <w:sz w:val="20"/>
                <w:szCs w:val="20"/>
              </w:rPr>
            </w:pPr>
            <w:hyperlink r:id="rId40" w:history="1">
              <w:r w:rsidR="008659A4" w:rsidRPr="0074611D">
                <w:rPr>
                  <w:rFonts w:ascii="Arial" w:eastAsia="Calibri" w:hAnsi="Arial" w:cs="Arial"/>
                  <w:bCs/>
                  <w:sz w:val="20"/>
                  <w:szCs w:val="20"/>
                </w:rPr>
                <w:t>http://www.wdr.de/tv/applications/fernsehen/wissen/quarks/pdf/Q_Aliens.pdf</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Quarks &amp; Co: Material zu „Aliens gesucht“</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13</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A96DB7" w:rsidP="008659A4">
            <w:pPr>
              <w:spacing w:after="0" w:line="240" w:lineRule="auto"/>
              <w:rPr>
                <w:rFonts w:ascii="Arial" w:eastAsia="Calibri" w:hAnsi="Arial" w:cs="Arial"/>
                <w:bCs/>
                <w:sz w:val="20"/>
                <w:szCs w:val="20"/>
              </w:rPr>
            </w:pPr>
            <w:hyperlink r:id="rId41" w:history="1">
              <w:r w:rsidR="008659A4" w:rsidRPr="0074611D">
                <w:rPr>
                  <w:rFonts w:ascii="Arial" w:eastAsia="Calibri" w:hAnsi="Arial" w:cs="Arial"/>
                  <w:bCs/>
                  <w:sz w:val="20"/>
                  <w:szCs w:val="20"/>
                </w:rPr>
                <w:t>http://www.forphys.de/Website/sv/aldispektro.html</w:t>
              </w:r>
            </w:hyperlink>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Bauanleitung: „Aldi“-Eigenbau-Spektrometer</w:t>
            </w:r>
          </w:p>
        </w:tc>
      </w:tr>
      <w:tr w:rsidR="008659A4" w:rsidRPr="0074611D" w:rsidTr="008659A4">
        <w:tc>
          <w:tcPr>
            <w:tcW w:w="439"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14</w:t>
            </w:r>
          </w:p>
        </w:tc>
        <w:tc>
          <w:tcPr>
            <w:tcW w:w="8316"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fldChar w:fldCharType="begin"/>
            </w:r>
            <w:r w:rsidRPr="0074611D">
              <w:rPr>
                <w:rFonts w:ascii="Arial" w:eastAsia="Times New Roman" w:hAnsi="Arial" w:cs="Times New Roman"/>
                <w:sz w:val="20"/>
                <w:szCs w:val="20"/>
                <w:lang w:eastAsia="de-DE"/>
              </w:rPr>
              <w:instrText xml:space="preserve"> HYPERLINK "http://www.science-on-stage.de/download_unterrichtsmaterial/iStage_2_Smartphones_im_naturwissenschaftlichen_Unterricht.pdf" </w:instrText>
            </w:r>
            <w:r w:rsidRPr="0074611D">
              <w:rPr>
                <w:rFonts w:ascii="Arial" w:eastAsia="Times New Roman" w:hAnsi="Arial" w:cs="Times New Roman"/>
                <w:sz w:val="20"/>
                <w:szCs w:val="20"/>
                <w:lang w:eastAsia="de-DE"/>
              </w:rPr>
              <w:fldChar w:fldCharType="separate"/>
            </w:r>
            <w:r w:rsidRPr="0074611D">
              <w:rPr>
                <w:rFonts w:ascii="Arial" w:eastAsia="Times New Roman" w:hAnsi="Arial" w:cs="Times New Roman"/>
                <w:sz w:val="20"/>
                <w:szCs w:val="20"/>
                <w:lang w:eastAsia="de-DE"/>
              </w:rPr>
              <w:t>http://www.science-on-stage.de/download_unterrichtsmaterial/iStage_2_</w:t>
            </w:r>
          </w:p>
          <w:p w:rsidR="008659A4" w:rsidRPr="0074611D" w:rsidRDefault="008659A4" w:rsidP="008659A4">
            <w:pPr>
              <w:spacing w:after="0" w:line="240" w:lineRule="auto"/>
              <w:rPr>
                <w:rFonts w:ascii="Arial" w:eastAsia="Calibri" w:hAnsi="Arial" w:cs="Arial"/>
                <w:bCs/>
                <w:sz w:val="20"/>
                <w:szCs w:val="20"/>
              </w:rPr>
            </w:pPr>
            <w:r w:rsidRPr="0074611D">
              <w:rPr>
                <w:rFonts w:ascii="Arial" w:eastAsia="Times New Roman" w:hAnsi="Arial" w:cs="Times New Roman"/>
                <w:sz w:val="20"/>
                <w:szCs w:val="20"/>
                <w:lang w:eastAsia="de-DE"/>
              </w:rPr>
              <w:t>Smartphones_im_naturwissenschaftlichen_Unterricht.pdf</w:t>
            </w:r>
            <w:r w:rsidRPr="0074611D">
              <w:rPr>
                <w:rFonts w:ascii="Arial" w:eastAsia="Times New Roman" w:hAnsi="Arial" w:cs="Times New Roman"/>
                <w:sz w:val="20"/>
                <w:szCs w:val="20"/>
                <w:lang w:eastAsia="de-DE"/>
              </w:rPr>
              <w:fldChar w:fldCharType="end"/>
            </w:r>
          </w:p>
        </w:tc>
        <w:tc>
          <w:tcPr>
            <w:tcW w:w="5747" w:type="dxa"/>
            <w:tcBorders>
              <w:top w:val="single" w:sz="4" w:space="0" w:color="auto"/>
              <w:left w:val="single" w:sz="4" w:space="0" w:color="auto"/>
              <w:bottom w:val="single" w:sz="4" w:space="0" w:color="auto"/>
              <w:right w:val="single" w:sz="4" w:space="0" w:color="auto"/>
            </w:tcBorders>
          </w:tcPr>
          <w:p w:rsidR="008659A4" w:rsidRPr="0074611D" w:rsidRDefault="008659A4" w:rsidP="008659A4">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Science on Stage: Entfernungsmessung mit dem Smartphone</w:t>
            </w:r>
          </w:p>
        </w:tc>
      </w:tr>
    </w:tbl>
    <w:p w:rsidR="008659A4" w:rsidRPr="0074611D" w:rsidRDefault="008659A4" w:rsidP="008659A4">
      <w:pPr>
        <w:spacing w:after="0" w:line="240" w:lineRule="auto"/>
        <w:jc w:val="both"/>
        <w:rPr>
          <w:rFonts w:ascii="Arial" w:eastAsia="Times New Roman" w:hAnsi="Arial" w:cs="Times New Roman"/>
          <w:sz w:val="24"/>
          <w:szCs w:val="20"/>
          <w:lang w:eastAsia="de-DE"/>
        </w:rPr>
      </w:pPr>
    </w:p>
    <w:p w:rsidR="008659A4" w:rsidRPr="0074611D" w:rsidRDefault="008659A4" w:rsidP="008659A4">
      <w:pPr>
        <w:autoSpaceDE w:val="0"/>
        <w:autoSpaceDN w:val="0"/>
        <w:adjustRightInd w:val="0"/>
        <w:spacing w:after="120" w:line="240" w:lineRule="auto"/>
        <w:rPr>
          <w:rFonts w:ascii="Arial" w:eastAsia="Calibri" w:hAnsi="Arial" w:cs="Arial"/>
          <w:bCs/>
          <w:sz w:val="20"/>
          <w:szCs w:val="20"/>
        </w:rPr>
      </w:pPr>
      <w:r w:rsidRPr="0074611D">
        <w:rPr>
          <w:rFonts w:ascii="Arial" w:eastAsia="Calibri" w:hAnsi="Arial" w:cs="Arial"/>
          <w:bCs/>
          <w:sz w:val="20"/>
          <w:szCs w:val="20"/>
        </w:rPr>
        <w:t>Material:</w:t>
      </w:r>
    </w:p>
    <w:p w:rsidR="008659A4" w:rsidRPr="0074611D" w:rsidRDefault="008659A4" w:rsidP="008659A4">
      <w:pPr>
        <w:autoSpaceDE w:val="0"/>
        <w:autoSpaceDN w:val="0"/>
        <w:adjustRightInd w:val="0"/>
        <w:spacing w:after="0" w:line="240" w:lineRule="auto"/>
        <w:rPr>
          <w:rFonts w:ascii="Arial" w:eastAsia="Calibri" w:hAnsi="Arial" w:cs="Arial"/>
          <w:bCs/>
          <w:sz w:val="20"/>
          <w:szCs w:val="20"/>
        </w:rPr>
      </w:pPr>
      <w:r w:rsidRPr="0074611D">
        <w:rPr>
          <w:rFonts w:ascii="Arial" w:eastAsia="Calibri" w:hAnsi="Arial" w:cs="Arial"/>
          <w:bCs/>
          <w:sz w:val="20"/>
          <w:szCs w:val="20"/>
        </w:rPr>
        <w:t>http://scienceblogs.de/astrodicticum-simplex/2012/02/09/schuler-animieren-die-planetenentstehung/</w:t>
      </w:r>
    </w:p>
    <w:p w:rsidR="008659A4" w:rsidRPr="0074611D" w:rsidRDefault="008659A4" w:rsidP="008659A4">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https://www.youtube.com/watch?v=kt4EwlvRAgc</w:t>
      </w:r>
    </w:p>
    <w:p w:rsidR="00EB756C" w:rsidRPr="0074611D" w:rsidRDefault="00EB756C">
      <w:pPr>
        <w:rPr>
          <w:rFonts w:ascii="Arial" w:hAnsi="Arial" w:cs="Arial"/>
          <w:sz w:val="20"/>
          <w:szCs w:val="20"/>
        </w:rPr>
      </w:pPr>
    </w:p>
    <w:p w:rsidR="00253E4A" w:rsidRPr="0074611D" w:rsidRDefault="00253E4A" w:rsidP="00253E4A">
      <w:pPr>
        <w:spacing w:after="0" w:line="240" w:lineRule="auto"/>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t>Unterrichtsvorhaben Nr. 5</w:t>
      </w:r>
      <w:r w:rsidR="005647A2">
        <w:rPr>
          <w:rFonts w:ascii="Arial" w:eastAsia="Times New Roman" w:hAnsi="Arial" w:cs="Times New Roman"/>
          <w:i/>
          <w:sz w:val="24"/>
          <w:szCs w:val="20"/>
          <w:u w:val="single"/>
          <w:lang w:eastAsia="de-DE"/>
        </w:rPr>
        <w:t xml:space="preserve"> b</w:t>
      </w:r>
      <w:r w:rsidRPr="0074611D">
        <w:rPr>
          <w:rFonts w:ascii="Arial" w:eastAsia="Times New Roman" w:hAnsi="Arial" w:cs="Times New Roman"/>
          <w:i/>
          <w:sz w:val="24"/>
          <w:szCs w:val="20"/>
          <w:u w:val="single"/>
          <w:lang w:eastAsia="de-DE"/>
        </w:rPr>
        <w:t xml:space="preserve"> (Jg. 8.2): Astronomie</w:t>
      </w:r>
    </w:p>
    <w:p w:rsidR="00253E4A" w:rsidRPr="0074611D" w:rsidRDefault="00253E4A" w:rsidP="00253E4A">
      <w:pPr>
        <w:spacing w:after="0" w:line="240" w:lineRule="auto"/>
        <w:rPr>
          <w:rFonts w:ascii="Arial" w:eastAsia="Times New Roman" w:hAnsi="Arial" w:cs="Times New Roman"/>
          <w:b/>
          <w:sz w:val="24"/>
          <w:szCs w:val="20"/>
          <w:lang w:eastAsia="de-DE"/>
        </w:rPr>
      </w:pPr>
    </w:p>
    <w:p w:rsidR="00253E4A" w:rsidRPr="0074611D" w:rsidRDefault="00253E4A" w:rsidP="00253E4A">
      <w:pPr>
        <w:spacing w:after="0" w:line="240" w:lineRule="auto"/>
        <w:rPr>
          <w:rFonts w:ascii="Arial" w:eastAsia="Times New Roman" w:hAnsi="Arial" w:cs="Arial"/>
          <w:b/>
          <w:sz w:val="24"/>
          <w:szCs w:val="24"/>
          <w:lang w:eastAsia="ar-SA"/>
        </w:rPr>
      </w:pPr>
      <w:r w:rsidRPr="0074611D">
        <w:rPr>
          <w:rFonts w:ascii="Arial" w:eastAsia="Times New Roman" w:hAnsi="Arial" w:cs="Times New Roman"/>
          <w:b/>
          <w:sz w:val="24"/>
          <w:szCs w:val="20"/>
          <w:lang w:eastAsia="de-DE"/>
        </w:rPr>
        <w:t xml:space="preserve">Kontext: </w:t>
      </w:r>
      <w:r w:rsidRPr="0074611D">
        <w:rPr>
          <w:rFonts w:ascii="Arial" w:eastAsia="Times New Roman" w:hAnsi="Arial" w:cs="Arial"/>
          <w:b/>
          <w:sz w:val="24"/>
          <w:szCs w:val="24"/>
          <w:lang w:eastAsia="ar-SA"/>
        </w:rPr>
        <w:t>Leben auf einer Raumstation</w:t>
      </w:r>
    </w:p>
    <w:p w:rsidR="00253E4A" w:rsidRPr="0074611D" w:rsidRDefault="00253E4A" w:rsidP="00253E4A">
      <w:pPr>
        <w:spacing w:after="0" w:line="240" w:lineRule="auto"/>
        <w:jc w:val="both"/>
        <w:rPr>
          <w:rFonts w:ascii="Arial" w:eastAsia="Times New Roman" w:hAnsi="Arial" w:cs="Times New Roman"/>
          <w:sz w:val="24"/>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7251"/>
      </w:tblGrid>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253E4A" w:rsidRPr="0074611D" w:rsidTr="00A303E5">
        <w:tc>
          <w:tcPr>
            <w:tcW w:w="2500" w:type="pct"/>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120"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Inhaltsfeld(er):</w:t>
            </w:r>
          </w:p>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ar-SA"/>
              </w:rPr>
              <w:t>Astronomie</w:t>
            </w:r>
          </w:p>
          <w:p w:rsidR="00253E4A" w:rsidRPr="0074611D" w:rsidRDefault="00253E4A" w:rsidP="00253E4A">
            <w:pPr>
              <w:spacing w:after="0" w:line="240" w:lineRule="exact"/>
              <w:jc w:val="both"/>
              <w:rPr>
                <w:rFonts w:ascii="Arial" w:eastAsia="Times New Roman" w:hAnsi="Arial" w:cs="Arial"/>
                <w:sz w:val="20"/>
                <w:szCs w:val="20"/>
                <w:lang w:eastAsia="de-DE"/>
              </w:rPr>
            </w:pPr>
          </w:p>
        </w:tc>
        <w:tc>
          <w:tcPr>
            <w:tcW w:w="2500" w:type="pct"/>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120"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Inhaltliche(r) Schwerpunkte</w:t>
            </w:r>
            <w:r w:rsidRPr="0074611D">
              <w:rPr>
                <w:rFonts w:ascii="Arial" w:eastAsia="Times New Roman" w:hAnsi="Arial" w:cs="Arial"/>
                <w:bCs/>
                <w:sz w:val="20"/>
                <w:szCs w:val="20"/>
                <w:lang w:eastAsia="de-DE"/>
              </w:rPr>
              <w:t>:</w:t>
            </w:r>
          </w:p>
          <w:p w:rsidR="00253E4A" w:rsidRPr="0074611D" w:rsidRDefault="00253E4A" w:rsidP="00253E4A">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Astronomische Methoden</w:t>
            </w:r>
          </w:p>
          <w:p w:rsidR="00253E4A" w:rsidRPr="0074611D" w:rsidRDefault="00253E4A" w:rsidP="00253E4A">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12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Bewegungen im Weltall</w:t>
            </w:r>
          </w:p>
        </w:tc>
      </w:tr>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253E4A">
            <w:pPr>
              <w:tabs>
                <w:tab w:val="left" w:pos="855"/>
              </w:tabs>
              <w:spacing w:before="60"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E1</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4"/>
                <w:lang w:eastAsia="de-DE"/>
              </w:rPr>
              <w:t>Fragestellungen erkennen – komplexere naturwissenschaftlich-technische Probleme in Teilprobleme zerlegen und dazu zielführende Fragestellungen formulieren</w:t>
            </w:r>
          </w:p>
          <w:p w:rsidR="00253E4A" w:rsidRPr="0074611D" w:rsidRDefault="00253E4A" w:rsidP="00253E4A">
            <w:pPr>
              <w:tabs>
                <w:tab w:val="left" w:pos="855"/>
              </w:tabs>
              <w:spacing w:after="60" w:line="240" w:lineRule="auto"/>
              <w:ind w:left="1134" w:hanging="992"/>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ar-SA"/>
              </w:rPr>
              <w:t xml:space="preserve">B2 </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de-DE"/>
              </w:rPr>
              <w:t>Position beziehen – in Situationen mit mehreren Entscheidungsmöglichkeiten Kriterien gewichten, Argumente abwägen, Entscheidungen treffen und diese gegenüber anderen Positionen begründet vertreten</w:t>
            </w:r>
          </w:p>
          <w:p w:rsidR="00253E4A" w:rsidRPr="0074611D" w:rsidRDefault="00253E4A" w:rsidP="00253E4A">
            <w:pPr>
              <w:tabs>
                <w:tab w:val="left" w:pos="855"/>
              </w:tabs>
              <w:spacing w:after="60" w:line="240" w:lineRule="auto"/>
              <w:ind w:left="1134" w:hanging="992"/>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K8</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Zuhören, hinterfragen, argumentieren</w:t>
            </w:r>
            <w:r w:rsidRPr="0074611D">
              <w:rPr>
                <w:rFonts w:ascii="Arial" w:eastAsia="Times New Roman" w:hAnsi="Arial" w:cs="Times New Roman"/>
                <w:sz w:val="20"/>
                <w:szCs w:val="24"/>
                <w:lang w:eastAsia="de-DE"/>
              </w:rPr>
              <w:t xml:space="preserve"> – </w:t>
            </w:r>
            <w:r w:rsidRPr="0074611D">
              <w:rPr>
                <w:rFonts w:ascii="Arial" w:eastAsia="Times New Roman" w:hAnsi="Arial" w:cs="Times New Roman"/>
                <w:sz w:val="20"/>
                <w:szCs w:val="20"/>
                <w:lang w:eastAsia="de-DE"/>
              </w:rPr>
              <w:t>in naturwissenschaftlichen Diskussionen Argumente mit Fakten, Beispielen, Analogien und logischen Schlussfolgerungen unterstützen oder widerlegen (K8.1)</w:t>
            </w:r>
          </w:p>
          <w:p w:rsidR="00253E4A" w:rsidRPr="0074611D" w:rsidRDefault="00253E4A" w:rsidP="00253E4A">
            <w:pPr>
              <w:tabs>
                <w:tab w:val="left" w:pos="855"/>
              </w:tabs>
              <w:spacing w:after="60" w:line="240" w:lineRule="auto"/>
              <w:ind w:left="1134" w:hanging="992"/>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Zuhören, hinterfragen, argumentieren</w:t>
            </w:r>
            <w:r w:rsidRPr="0074611D">
              <w:rPr>
                <w:rFonts w:ascii="Arial" w:eastAsia="Times New Roman" w:hAnsi="Arial" w:cs="Times New Roman"/>
                <w:sz w:val="20"/>
                <w:szCs w:val="24"/>
                <w:lang w:eastAsia="de-DE"/>
              </w:rPr>
              <w:t xml:space="preserve"> – </w:t>
            </w:r>
            <w:r w:rsidRPr="0074611D">
              <w:rPr>
                <w:rFonts w:ascii="Arial" w:eastAsia="Times New Roman" w:hAnsi="Arial" w:cs="Times New Roman"/>
                <w:sz w:val="20"/>
                <w:szCs w:val="20"/>
                <w:lang w:eastAsia="de-DE"/>
              </w:rPr>
              <w:t xml:space="preserve">in naturwissenschaftlichen Diskussionen Elemente einer Argumentation (Behauptung, Begründung, Stützung, Schlussfolgerung) unterscheiden und benennen (K 8.2) </w:t>
            </w:r>
          </w:p>
        </w:tc>
      </w:tr>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Lines="40" w:before="96" w:afterLines="40" w:after="96" w:line="240" w:lineRule="auto"/>
              <w:rPr>
                <w:rFonts w:ascii="Arial" w:eastAsia="Times New Roman" w:hAnsi="Arial" w:cs="Times New Roman"/>
                <w:sz w:val="20"/>
                <w:szCs w:val="20"/>
                <w:lang w:eastAsia="de-DE"/>
              </w:rPr>
            </w:pPr>
            <w:r w:rsidRPr="0074611D">
              <w:rPr>
                <w:rFonts w:ascii="Arial" w:eastAsia="Times New Roman" w:hAnsi="Arial" w:cs="Times New Roman"/>
                <w:b/>
                <w:sz w:val="20"/>
                <w:szCs w:val="20"/>
                <w:lang w:eastAsia="ar-SA"/>
              </w:rPr>
              <w:t>Lernvoraussetzungen und Vernetzung innerhalb des Faches und mit anderen Fächern</w:t>
            </w:r>
            <w:r w:rsidRPr="0074611D">
              <w:rPr>
                <w:rFonts w:ascii="Arial" w:eastAsia="Times New Roman" w:hAnsi="Arial" w:cs="Times New Roman"/>
                <w:sz w:val="20"/>
                <w:szCs w:val="20"/>
                <w:lang w:eastAsia="de-DE"/>
              </w:rPr>
              <w:t xml:space="preserve"> </w:t>
            </w:r>
          </w:p>
          <w:p w:rsidR="00253E4A" w:rsidRPr="0074611D" w:rsidRDefault="00253E4A" w:rsidP="00253E4A">
            <w:pPr>
              <w:numPr>
                <w:ilvl w:val="0"/>
                <w:numId w:val="13"/>
              </w:numPr>
              <w:spacing w:after="120" w:line="240" w:lineRule="auto"/>
              <w:ind w:left="1463"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Unterrichtsvorhaben III dieses Curriculums</w:t>
            </w:r>
          </w:p>
        </w:tc>
      </w:tr>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253E4A">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253E4A" w:rsidRPr="0074611D" w:rsidRDefault="00253E4A" w:rsidP="00253E4A">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253E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253E4A" w:rsidRPr="0074611D" w:rsidRDefault="00253E4A" w:rsidP="005647A2">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 xml:space="preserve">Zeitbedarf: </w:t>
            </w:r>
            <w:r w:rsidR="005647A2">
              <w:rPr>
                <w:rFonts w:ascii="Arial" w:eastAsia="Times New Roman" w:hAnsi="Arial" w:cs="Times New Roman"/>
                <w:b/>
                <w:sz w:val="20"/>
                <w:szCs w:val="20"/>
                <w:lang w:eastAsia="ar-SA"/>
              </w:rPr>
              <w:t>23</w:t>
            </w:r>
            <w:r w:rsidRPr="0074611D">
              <w:rPr>
                <w:rFonts w:ascii="Arial" w:eastAsia="Times New Roman" w:hAnsi="Arial" w:cs="Times New Roman"/>
                <w:b/>
                <w:sz w:val="20"/>
                <w:szCs w:val="20"/>
                <w:lang w:eastAsia="ar-SA"/>
              </w:rPr>
              <w:t xml:space="preserve"> Unterrich</w:t>
            </w:r>
            <w:r w:rsidR="005647A2">
              <w:rPr>
                <w:rFonts w:ascii="Arial" w:eastAsia="Times New Roman" w:hAnsi="Arial" w:cs="Times New Roman"/>
                <w:b/>
                <w:sz w:val="20"/>
                <w:szCs w:val="20"/>
                <w:lang w:eastAsia="ar-SA"/>
              </w:rPr>
              <w:t>t</w:t>
            </w:r>
            <w:r w:rsidRPr="0074611D">
              <w:rPr>
                <w:rFonts w:ascii="Arial" w:eastAsia="Times New Roman" w:hAnsi="Arial" w:cs="Times New Roman"/>
                <w:b/>
                <w:sz w:val="20"/>
                <w:szCs w:val="20"/>
                <w:lang w:eastAsia="ar-SA"/>
              </w:rPr>
              <w:t>sstunden</w:t>
            </w:r>
          </w:p>
        </w:tc>
      </w:tr>
    </w:tbl>
    <w:p w:rsidR="00253E4A" w:rsidRPr="0074611D" w:rsidRDefault="00253E4A" w:rsidP="00253E4A">
      <w:pPr>
        <w:spacing w:after="0" w:line="240" w:lineRule="auto"/>
        <w:jc w:val="both"/>
        <w:rPr>
          <w:rFonts w:ascii="Arial" w:eastAsia="Times New Roman" w:hAnsi="Arial" w:cs="Times New Roman"/>
          <w:szCs w:val="20"/>
          <w:lang w:eastAsia="de-DE"/>
        </w:rPr>
      </w:pPr>
    </w:p>
    <w:p w:rsidR="00253E4A" w:rsidRPr="0074611D" w:rsidRDefault="00253E4A" w:rsidP="00253E4A">
      <w:pPr>
        <w:spacing w:after="0" w:line="240" w:lineRule="auto"/>
        <w:jc w:val="both"/>
        <w:rPr>
          <w:rFonts w:ascii="Arial" w:eastAsia="Times New Roman" w:hAnsi="Arial" w:cs="Times New Roman"/>
          <w:szCs w:val="20"/>
          <w:lang w:eastAsia="de-DE"/>
        </w:rPr>
      </w:pPr>
    </w:p>
    <w:p w:rsidR="00253E4A" w:rsidRPr="0074611D" w:rsidRDefault="00253E4A" w:rsidP="00253E4A">
      <w:pPr>
        <w:spacing w:after="0" w:line="240" w:lineRule="auto"/>
        <w:jc w:val="both"/>
        <w:rPr>
          <w:rFonts w:ascii="Arial" w:eastAsia="Times New Roman" w:hAnsi="Arial" w:cs="Arial"/>
          <w:b/>
          <w:sz w:val="24"/>
          <w:szCs w:val="24"/>
          <w:lang w:eastAsia="de-DE"/>
        </w:rPr>
      </w:pPr>
    </w:p>
    <w:p w:rsidR="00253E4A" w:rsidRPr="0074611D" w:rsidRDefault="00253E4A" w:rsidP="00253E4A">
      <w:pPr>
        <w:spacing w:after="0" w:line="240" w:lineRule="auto"/>
        <w:jc w:val="both"/>
        <w:rPr>
          <w:rFonts w:ascii="Arial" w:eastAsia="Times New Roman" w:hAnsi="Arial" w:cs="Arial"/>
          <w:b/>
          <w:sz w:val="24"/>
          <w:szCs w:val="24"/>
          <w:lang w:eastAsia="de-DE"/>
        </w:rPr>
      </w:pPr>
    </w:p>
    <w:p w:rsidR="00253E4A" w:rsidRPr="0074611D" w:rsidRDefault="00253E4A" w:rsidP="00253E4A">
      <w:pPr>
        <w:spacing w:after="0" w:line="240" w:lineRule="auto"/>
        <w:jc w:val="both"/>
        <w:rPr>
          <w:rFonts w:ascii="Arial" w:eastAsia="Times New Roman" w:hAnsi="Arial" w:cs="Arial"/>
          <w:b/>
          <w:sz w:val="24"/>
          <w:szCs w:val="24"/>
          <w:lang w:eastAsia="de-DE"/>
        </w:rPr>
      </w:pPr>
    </w:p>
    <w:p w:rsidR="00253E4A" w:rsidRPr="0074611D" w:rsidRDefault="00253E4A" w:rsidP="00253E4A">
      <w:pPr>
        <w:spacing w:after="0" w:line="240" w:lineRule="auto"/>
        <w:jc w:val="both"/>
        <w:rPr>
          <w:rFonts w:ascii="Arial" w:eastAsia="Times New Roman" w:hAnsi="Arial" w:cs="Arial"/>
          <w:b/>
          <w:sz w:val="24"/>
          <w:szCs w:val="24"/>
          <w:lang w:eastAsia="de-DE"/>
        </w:rPr>
      </w:pPr>
    </w:p>
    <w:p w:rsidR="00253E4A" w:rsidRPr="0074611D" w:rsidRDefault="00253E4A" w:rsidP="00253E4A">
      <w:pPr>
        <w:spacing w:after="0" w:line="240" w:lineRule="auto"/>
        <w:jc w:val="both"/>
        <w:rPr>
          <w:rFonts w:ascii="Arial" w:eastAsia="Times New Roman" w:hAnsi="Arial" w:cs="Times New Roman"/>
          <w:b/>
          <w:szCs w:val="20"/>
          <w:lang w:eastAsia="de-DE"/>
        </w:rPr>
      </w:pPr>
      <w:r w:rsidRPr="0074611D">
        <w:rPr>
          <w:rFonts w:ascii="Arial" w:eastAsia="Times New Roman" w:hAnsi="Arial" w:cs="Times New Roman"/>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253E4A" w:rsidRPr="0074611D" w:rsidRDefault="00253E4A" w:rsidP="00253E4A">
      <w:pPr>
        <w:spacing w:after="0" w:line="240" w:lineRule="auto"/>
        <w:jc w:val="both"/>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6520"/>
        <w:gridCol w:w="5888"/>
      </w:tblGrid>
      <w:tr w:rsidR="00253E4A" w:rsidRPr="0074611D" w:rsidTr="00A303E5">
        <w:trPr>
          <w:cantSplit/>
          <w:trHeight w:val="492"/>
        </w:trPr>
        <w:tc>
          <w:tcPr>
            <w:tcW w:w="722"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248"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Kompetenzerwartungen des Kernlehrplans</w:t>
            </w:r>
          </w:p>
          <w:p w:rsidR="00253E4A" w:rsidRPr="0074611D" w:rsidRDefault="00253E4A" w:rsidP="00253E4A">
            <w:pPr>
              <w:spacing w:beforeLines="40" w:before="96" w:afterLines="40" w:after="96" w:line="240" w:lineRule="auto"/>
              <w:jc w:val="both"/>
              <w:rPr>
                <w:rFonts w:ascii="Arial" w:eastAsia="Times New Roman" w:hAnsi="Arial" w:cs="Arial"/>
                <w:b/>
                <w:i/>
                <w:sz w:val="20"/>
                <w:szCs w:val="20"/>
                <w:lang w:eastAsia="de-DE"/>
              </w:rPr>
            </w:pPr>
            <w:r w:rsidRPr="0074611D">
              <w:rPr>
                <w:rFonts w:ascii="Arial" w:eastAsia="Times New Roman" w:hAnsi="Arial" w:cs="Arial"/>
                <w:sz w:val="20"/>
                <w:szCs w:val="24"/>
                <w:lang w:eastAsia="de-DE"/>
              </w:rPr>
              <w:t>Die Schülerinnen und Schüler können …</w:t>
            </w:r>
          </w:p>
        </w:tc>
        <w:tc>
          <w:tcPr>
            <w:tcW w:w="2030"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253E4A" w:rsidRPr="0074611D" w:rsidRDefault="00253E4A" w:rsidP="00253E4A">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253E4A" w:rsidRPr="0074611D" w:rsidTr="00A303E5">
        <w:trPr>
          <w:cantSplit/>
          <w:trHeight w:val="1048"/>
        </w:trPr>
        <w:tc>
          <w:tcPr>
            <w:tcW w:w="722"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Von </w:t>
            </w:r>
            <w:proofErr w:type="spellStart"/>
            <w:r w:rsidRPr="0074611D">
              <w:rPr>
                <w:rFonts w:ascii="Arial" w:eastAsia="Times New Roman" w:hAnsi="Arial" w:cs="Arial"/>
                <w:sz w:val="20"/>
                <w:szCs w:val="20"/>
                <w:lang w:eastAsia="de-DE"/>
              </w:rPr>
              <w:t>Sputnikschock</w:t>
            </w:r>
            <w:proofErr w:type="spellEnd"/>
            <w:r w:rsidRPr="0074611D">
              <w:rPr>
                <w:rFonts w:ascii="Arial" w:eastAsia="Times New Roman" w:hAnsi="Arial" w:cs="Arial"/>
                <w:sz w:val="20"/>
                <w:szCs w:val="20"/>
                <w:lang w:eastAsia="de-DE"/>
              </w:rPr>
              <w:t xml:space="preserve"> und Mondlandung – Geschichten vom Flug ins All</w:t>
            </w:r>
          </w:p>
        </w:tc>
        <w:tc>
          <w:tcPr>
            <w:tcW w:w="2248"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numPr>
                <w:ilvl w:val="0"/>
                <w:numId w:val="17"/>
              </w:numPr>
              <w:suppressAutoHyphens/>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zentrale Ereignisse der Geschichte der Raumfahrt nennen und bei diesen Missionen gewonnene bedeutende Erkenntnisse beschreiben (E9).</w:t>
            </w:r>
          </w:p>
        </w:tc>
        <w:tc>
          <w:tcPr>
            <w:tcW w:w="2030"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Erstellen einer Zeitleiste zur Geschichte der Raumfahrt.</w:t>
            </w:r>
          </w:p>
        </w:tc>
      </w:tr>
      <w:tr w:rsidR="00253E4A" w:rsidRPr="0074611D" w:rsidTr="00A303E5">
        <w:trPr>
          <w:cantSplit/>
          <w:trHeight w:val="1048"/>
        </w:trPr>
        <w:tc>
          <w:tcPr>
            <w:tcW w:w="722"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Weltraummissionen – teurer Luxus oder ein Segen für die Menschheit?</w:t>
            </w:r>
          </w:p>
        </w:tc>
        <w:tc>
          <w:tcPr>
            <w:tcW w:w="2248"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numPr>
                <w:ilvl w:val="0"/>
                <w:numId w:val="17"/>
              </w:numPr>
              <w:suppressAutoHyphens/>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Nutzen der Raumfahrt für das tägliche Leben anhand von technischen Systemen (GPS, SAT-Kommunikation) oder Produkten (Satellitenbilder) beispielhaft erklären (UF3),</w:t>
            </w:r>
          </w:p>
          <w:p w:rsidR="00253E4A" w:rsidRPr="0074611D" w:rsidRDefault="00253E4A" w:rsidP="00253E4A">
            <w:pPr>
              <w:suppressAutoHyphens/>
              <w:spacing w:after="0" w:line="240" w:lineRule="auto"/>
              <w:rPr>
                <w:rFonts w:ascii="Arial" w:eastAsia="Times New Roman" w:hAnsi="Arial" w:cs="Times New Roman"/>
                <w:sz w:val="20"/>
                <w:szCs w:val="20"/>
                <w:lang w:eastAsia="de-DE"/>
              </w:rPr>
            </w:pPr>
          </w:p>
          <w:p w:rsidR="00253E4A" w:rsidRPr="0074611D" w:rsidRDefault="00253E4A" w:rsidP="00253E4A">
            <w:pPr>
              <w:suppressAutoHyphens/>
              <w:spacing w:after="0" w:line="240" w:lineRule="auto"/>
              <w:rPr>
                <w:rFonts w:ascii="Arial" w:eastAsia="Times New Roman" w:hAnsi="Arial" w:cs="Times New Roman"/>
                <w:sz w:val="20"/>
                <w:szCs w:val="20"/>
                <w:lang w:eastAsia="de-DE"/>
              </w:rPr>
            </w:pPr>
          </w:p>
          <w:p w:rsidR="00253E4A" w:rsidRPr="0074611D" w:rsidRDefault="00253E4A" w:rsidP="00253E4A">
            <w:pPr>
              <w:suppressAutoHyphens/>
              <w:spacing w:after="0" w:line="240" w:lineRule="auto"/>
              <w:rPr>
                <w:rFonts w:ascii="Arial" w:eastAsia="Times New Roman" w:hAnsi="Arial" w:cs="Times New Roman"/>
                <w:sz w:val="20"/>
                <w:szCs w:val="20"/>
                <w:lang w:eastAsia="de-DE"/>
              </w:rPr>
            </w:pPr>
          </w:p>
          <w:p w:rsidR="00253E4A" w:rsidRPr="0074611D" w:rsidRDefault="00253E4A" w:rsidP="00253E4A">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Kriterien benennen, um den Nutzen gegenwärtiger und zukünftiger Weltraummissionen zu bewerten (B2).</w:t>
            </w:r>
          </w:p>
        </w:tc>
        <w:tc>
          <w:tcPr>
            <w:tcW w:w="2030"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uppressAutoHyphens/>
              <w:spacing w:after="0" w:line="240" w:lineRule="auto"/>
              <w:ind w:left="34"/>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Vorstellung von alltagsrelevanten Systemen und Produkten, deren Entwicklung oder Betrieb von der Raumfahrt abhängen. Hierzu Anfertigung von Referaten zu Satellitenfernsehen, GPS-Navigation, Wettervorhersage, Telekommunikation, und Satellitenaufklärung.</w:t>
            </w:r>
          </w:p>
          <w:p w:rsidR="00253E4A" w:rsidRPr="0074611D" w:rsidRDefault="00253E4A" w:rsidP="00253E4A">
            <w:pPr>
              <w:suppressAutoHyphens/>
              <w:spacing w:after="0" w:line="240" w:lineRule="auto"/>
              <w:ind w:left="34"/>
              <w:contextualSpacing/>
              <w:rPr>
                <w:rFonts w:ascii="Arial" w:eastAsia="Times New Roman" w:hAnsi="Arial" w:cs="Arial"/>
                <w:sz w:val="20"/>
                <w:szCs w:val="20"/>
                <w:lang w:eastAsia="de-DE"/>
              </w:rPr>
            </w:pPr>
          </w:p>
          <w:p w:rsidR="00253E4A" w:rsidRPr="0074611D" w:rsidRDefault="00253E4A" w:rsidP="00253E4A">
            <w:pPr>
              <w:suppressAutoHyphens/>
              <w:spacing w:after="0" w:line="240" w:lineRule="auto"/>
              <w:ind w:left="34"/>
              <w:contextualSpacing/>
              <w:rPr>
                <w:rFonts w:ascii="Arial" w:eastAsia="Times New Roman" w:hAnsi="Arial" w:cs="Arial"/>
                <w:sz w:val="20"/>
                <w:szCs w:val="20"/>
                <w:lang w:eastAsia="de-DE"/>
              </w:rPr>
            </w:pPr>
            <w:r w:rsidRPr="0074611D">
              <w:rPr>
                <w:rFonts w:ascii="Arial" w:eastAsia="Times New Roman" w:hAnsi="Arial" w:cs="Arial"/>
                <w:sz w:val="20"/>
                <w:szCs w:val="20"/>
                <w:lang w:eastAsia="de-DE"/>
              </w:rPr>
              <w:t>Podiumsdiskussion zu aktuellen Raumfahrtprojekten wie z.B. dem Weltraumtourismus.</w:t>
            </w:r>
          </w:p>
        </w:tc>
      </w:tr>
      <w:tr w:rsidR="00253E4A" w:rsidRPr="0074611D" w:rsidTr="00A303E5">
        <w:trPr>
          <w:cantSplit/>
          <w:trHeight w:val="1048"/>
        </w:trPr>
        <w:tc>
          <w:tcPr>
            <w:tcW w:w="722"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Wie komme ich zu einer Raumstation und wie kann ich diese versorgen?</w:t>
            </w:r>
          </w:p>
        </w:tc>
        <w:tc>
          <w:tcPr>
            <w:tcW w:w="2248"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numPr>
                <w:ilvl w:val="0"/>
                <w:numId w:val="17"/>
              </w:numPr>
              <w:suppressAutoHyphens/>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bei einem Raketenstart zu berücksichtigenden Faktoren (Masse, Gravitation, Standort, Rückstoßprinzip) in einen kausalen physikalischen Zusammenhang bringen und erläutern (UF3),</w:t>
            </w:r>
          </w:p>
          <w:p w:rsidR="00253E4A" w:rsidRPr="0074611D" w:rsidRDefault="00253E4A" w:rsidP="00253E4A">
            <w:pPr>
              <w:suppressAutoHyphens/>
              <w:spacing w:after="0" w:line="240" w:lineRule="auto"/>
              <w:ind w:left="360"/>
              <w:rPr>
                <w:rFonts w:ascii="Arial" w:eastAsia="Times New Roman" w:hAnsi="Arial" w:cs="Times New Roman"/>
                <w:sz w:val="20"/>
                <w:szCs w:val="20"/>
                <w:lang w:eastAsia="de-DE"/>
              </w:rPr>
            </w:pPr>
          </w:p>
          <w:p w:rsidR="00253E4A" w:rsidRPr="0074611D" w:rsidRDefault="00253E4A" w:rsidP="00253E4A">
            <w:pPr>
              <w:suppressAutoHyphens/>
              <w:spacing w:after="0" w:line="240" w:lineRule="auto"/>
              <w:rPr>
                <w:rFonts w:ascii="Arial" w:eastAsia="Times New Roman" w:hAnsi="Arial" w:cs="Times New Roman"/>
                <w:sz w:val="20"/>
                <w:szCs w:val="20"/>
                <w:lang w:eastAsia="de-DE"/>
              </w:rPr>
            </w:pPr>
          </w:p>
          <w:p w:rsidR="00253E4A" w:rsidRPr="0074611D" w:rsidRDefault="00253E4A" w:rsidP="00253E4A">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bei Raumfahrmissionen eingesetzte Raumflugkörper hinsichtlich ihrer Funktion und ihres Einsatzgebietes unterscheiden (UF2, UF4, E1),</w:t>
            </w:r>
          </w:p>
        </w:tc>
        <w:tc>
          <w:tcPr>
            <w:tcW w:w="2030"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auto"/>
              <w:ind w:left="34"/>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Demonstration des Rückstoßprinzips auf der Luftkissenfahrbahn</w:t>
            </w:r>
          </w:p>
          <w:p w:rsidR="00253E4A" w:rsidRPr="0074611D" w:rsidRDefault="00253E4A" w:rsidP="00253E4A">
            <w:pPr>
              <w:spacing w:after="0" w:line="240" w:lineRule="auto"/>
              <w:ind w:left="34"/>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Nutzung von Java-Applets zur Verdeutlichung der Fluchtgeschwindigkeit [1]</w:t>
            </w:r>
          </w:p>
          <w:p w:rsidR="00253E4A" w:rsidRPr="0074611D" w:rsidRDefault="00253E4A" w:rsidP="00253E4A">
            <w:pPr>
              <w:spacing w:after="0" w:line="240" w:lineRule="auto"/>
              <w:ind w:left="34"/>
              <w:jc w:val="both"/>
              <w:rPr>
                <w:rFonts w:ascii="Arial" w:eastAsia="Times New Roman" w:hAnsi="Arial" w:cs="Arial"/>
                <w:sz w:val="20"/>
                <w:szCs w:val="20"/>
                <w:lang w:eastAsia="de-DE"/>
              </w:rPr>
            </w:pPr>
          </w:p>
          <w:p w:rsidR="00253E4A" w:rsidRPr="0074611D" w:rsidRDefault="00253E4A" w:rsidP="00253E4A">
            <w:pPr>
              <w:spacing w:after="0" w:line="240" w:lineRule="auto"/>
              <w:ind w:left="34"/>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Bau einer Wasserrakete [2]</w:t>
            </w:r>
          </w:p>
          <w:p w:rsidR="00253E4A" w:rsidRPr="0074611D" w:rsidRDefault="00253E4A" w:rsidP="00253E4A">
            <w:pPr>
              <w:spacing w:after="0" w:line="240" w:lineRule="auto"/>
              <w:ind w:left="34"/>
              <w:jc w:val="both"/>
              <w:rPr>
                <w:rFonts w:ascii="Arial" w:eastAsia="Times New Roman" w:hAnsi="Arial" w:cs="Arial"/>
                <w:sz w:val="20"/>
                <w:szCs w:val="20"/>
                <w:lang w:eastAsia="de-DE"/>
              </w:rPr>
            </w:pPr>
          </w:p>
          <w:p w:rsidR="00253E4A" w:rsidRPr="0074611D" w:rsidRDefault="00253E4A" w:rsidP="00253E4A">
            <w:pPr>
              <w:spacing w:after="0" w:line="240" w:lineRule="auto"/>
              <w:ind w:left="34"/>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Herstellen von Informationsplakaten zu Raumsonden, Satelliten, Raketen, Raumfähren usw.</w:t>
            </w:r>
          </w:p>
        </w:tc>
      </w:tr>
      <w:tr w:rsidR="00253E4A" w:rsidRPr="0074611D" w:rsidTr="00A303E5">
        <w:trPr>
          <w:cantSplit/>
          <w:trHeight w:val="1048"/>
        </w:trPr>
        <w:tc>
          <w:tcPr>
            <w:tcW w:w="722"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Leben und forschen im Weltraumlabor – wie schafft man erträgliche Bedingungen für die Wissenschaft?</w:t>
            </w:r>
          </w:p>
        </w:tc>
        <w:tc>
          <w:tcPr>
            <w:tcW w:w="2248"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Notwendigkeit von Systemen zur Energieversorgung, Lebenserhaltung, Kommunikation und Navigation in Raumfahrzeugen erörtern (B1),</w:t>
            </w:r>
          </w:p>
          <w:p w:rsidR="00253E4A" w:rsidRPr="0074611D" w:rsidRDefault="00253E4A" w:rsidP="00253E4A">
            <w:pPr>
              <w:suppressAutoHyphens/>
              <w:spacing w:after="0" w:line="240" w:lineRule="auto"/>
              <w:rPr>
                <w:rFonts w:ascii="Arial" w:eastAsia="Times New Roman" w:hAnsi="Arial" w:cs="Times New Roman"/>
                <w:sz w:val="20"/>
                <w:szCs w:val="20"/>
                <w:lang w:eastAsia="de-DE"/>
              </w:rPr>
            </w:pPr>
          </w:p>
        </w:tc>
        <w:tc>
          <w:tcPr>
            <w:tcW w:w="2030" w:type="pct"/>
            <w:tcBorders>
              <w:top w:val="single" w:sz="4" w:space="0" w:color="000000"/>
              <w:left w:val="single" w:sz="4" w:space="0" w:color="000000"/>
              <w:bottom w:val="single" w:sz="4" w:space="0" w:color="000000"/>
              <w:right w:val="single" w:sz="4" w:space="0" w:color="000000"/>
            </w:tcBorders>
          </w:tcPr>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Formulierung von Bedingungen zur Ermöglichung eines längeren Aufenthaltes auf einer Raumstation im Orbit und Entwurf von Lösungsstrategien</w:t>
            </w:r>
          </w:p>
          <w:p w:rsidR="00253E4A" w:rsidRPr="0074611D" w:rsidRDefault="00253E4A" w:rsidP="00253E4A">
            <w:pPr>
              <w:spacing w:after="0" w:line="240" w:lineRule="exact"/>
              <w:jc w:val="both"/>
              <w:rPr>
                <w:rFonts w:ascii="Arial" w:eastAsia="Times New Roman" w:hAnsi="Arial" w:cs="Arial"/>
                <w:sz w:val="20"/>
                <w:szCs w:val="20"/>
                <w:lang w:eastAsia="de-DE"/>
              </w:rPr>
            </w:pPr>
          </w:p>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Vergleich der Ergebnisse mit real eingesetzten Systemen und Verfahren [3] und [4]</w:t>
            </w:r>
          </w:p>
          <w:p w:rsidR="00253E4A" w:rsidRPr="0074611D" w:rsidRDefault="00253E4A" w:rsidP="00253E4A">
            <w:pPr>
              <w:spacing w:after="0" w:line="240" w:lineRule="exact"/>
              <w:jc w:val="both"/>
              <w:rPr>
                <w:rFonts w:ascii="Arial" w:eastAsia="Times New Roman" w:hAnsi="Arial" w:cs="Arial"/>
                <w:sz w:val="20"/>
                <w:szCs w:val="20"/>
                <w:lang w:eastAsia="de-DE"/>
              </w:rPr>
            </w:pPr>
          </w:p>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Experimentelle Durchführung  verschiedener Verfahren zur Gewinnung von Sauerstoff (Wasserpest, Elektrolyse)</w:t>
            </w:r>
          </w:p>
          <w:p w:rsidR="00253E4A" w:rsidRPr="0074611D" w:rsidRDefault="00253E4A" w:rsidP="00253E4A">
            <w:pPr>
              <w:spacing w:after="0" w:line="240" w:lineRule="exact"/>
              <w:jc w:val="both"/>
              <w:rPr>
                <w:rFonts w:ascii="Arial" w:eastAsia="Times New Roman" w:hAnsi="Arial" w:cs="Arial"/>
                <w:sz w:val="20"/>
                <w:szCs w:val="20"/>
                <w:lang w:eastAsia="de-DE"/>
              </w:rPr>
            </w:pPr>
          </w:p>
          <w:p w:rsidR="00253E4A" w:rsidRPr="0074611D" w:rsidRDefault="00253E4A" w:rsidP="00253E4A">
            <w:pPr>
              <w:spacing w:after="0" w:line="240" w:lineRule="exact"/>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Experiment zur Entfernung von CO</w:t>
            </w:r>
            <w:r w:rsidRPr="0074611D">
              <w:rPr>
                <w:rFonts w:ascii="Arial" w:eastAsia="Times New Roman" w:hAnsi="Arial" w:cs="Times New Roman"/>
                <w:sz w:val="20"/>
                <w:szCs w:val="20"/>
                <w:vertAlign w:val="subscript"/>
                <w:lang w:eastAsia="de-DE"/>
              </w:rPr>
              <w:t>2</w:t>
            </w:r>
            <w:r w:rsidRPr="0074611D">
              <w:rPr>
                <w:rFonts w:ascii="Arial" w:eastAsia="Times New Roman" w:hAnsi="Arial" w:cs="Times New Roman"/>
                <w:sz w:val="20"/>
                <w:szCs w:val="20"/>
                <w:lang w:eastAsia="de-DE"/>
              </w:rPr>
              <w:t xml:space="preserve"> aus der Atemluft mit Kalziumhydroxid [5]</w:t>
            </w:r>
          </w:p>
        </w:tc>
      </w:tr>
    </w:tbl>
    <w:p w:rsidR="00253E4A" w:rsidRPr="0074611D" w:rsidRDefault="00253E4A" w:rsidP="00253E4A">
      <w:pPr>
        <w:tabs>
          <w:tab w:val="left" w:pos="4395"/>
        </w:tabs>
        <w:spacing w:after="0" w:line="240" w:lineRule="auto"/>
        <w:jc w:val="both"/>
        <w:rPr>
          <w:rFonts w:ascii="Arial" w:eastAsia="Times New Roman" w:hAnsi="Arial" w:cs="Times New Roman"/>
          <w:szCs w:val="20"/>
          <w:lang w:eastAsia="de-DE"/>
        </w:rPr>
      </w:pPr>
    </w:p>
    <w:p w:rsidR="00253E4A" w:rsidRPr="0074611D" w:rsidRDefault="00253E4A" w:rsidP="00253E4A">
      <w:pPr>
        <w:spacing w:after="12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w:t>
      </w:r>
      <w:r w:rsidR="000D56D5" w:rsidRPr="0074611D">
        <w:rPr>
          <w:rFonts w:ascii="Arial" w:eastAsia="Times New Roman" w:hAnsi="Arial" w:cs="Times New Roman"/>
          <w:sz w:val="20"/>
          <w:szCs w:val="20"/>
          <w:lang w:eastAsia="de-DE"/>
        </w:rPr>
        <w:t>nkliste: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620"/>
        <w:gridCol w:w="5464"/>
      </w:tblGrid>
      <w:tr w:rsidR="00253E4A" w:rsidRPr="0074611D" w:rsidTr="00A303E5">
        <w:tc>
          <w:tcPr>
            <w:tcW w:w="144" w:type="pct"/>
            <w:shd w:val="clear" w:color="auto" w:fill="auto"/>
          </w:tcPr>
          <w:p w:rsidR="00253E4A" w:rsidRPr="0074611D" w:rsidRDefault="00253E4A" w:rsidP="00253E4A">
            <w:pPr>
              <w:spacing w:after="0" w:line="240" w:lineRule="auto"/>
              <w:jc w:val="center"/>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2972" w:type="pct"/>
            <w:shd w:val="clear" w:color="auto" w:fill="auto"/>
          </w:tcPr>
          <w:p w:rsidR="00253E4A" w:rsidRPr="0074611D" w:rsidRDefault="00A96DB7" w:rsidP="00253E4A">
            <w:pPr>
              <w:spacing w:after="0" w:line="240" w:lineRule="auto"/>
              <w:rPr>
                <w:rFonts w:ascii="Arial" w:eastAsia="Times New Roman" w:hAnsi="Arial" w:cs="Times New Roman"/>
                <w:sz w:val="20"/>
                <w:szCs w:val="20"/>
                <w:lang w:eastAsia="de-DE"/>
              </w:rPr>
            </w:pPr>
            <w:hyperlink r:id="rId42" w:history="1">
              <w:r w:rsidR="00253E4A" w:rsidRPr="0074611D">
                <w:rPr>
                  <w:rFonts w:ascii="Arial" w:eastAsia="Times New Roman" w:hAnsi="Arial" w:cs="Times New Roman"/>
                  <w:sz w:val="20"/>
                  <w:szCs w:val="20"/>
                  <w:lang w:eastAsia="de-DE"/>
                </w:rPr>
                <w:t>http://schulen.eduhi.at/riedgym/physik/physlet/krahmer/applets/grav7.html</w:t>
              </w:r>
            </w:hyperlink>
          </w:p>
        </w:tc>
        <w:tc>
          <w:tcPr>
            <w:tcW w:w="1884" w:type="pct"/>
          </w:tcPr>
          <w:p w:rsidR="00253E4A" w:rsidRPr="0074611D" w:rsidRDefault="00253E4A" w:rsidP="00253E4A">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Applet zur Fluchtgeschwindigkeit (Wurf um die Erde)</w:t>
            </w:r>
          </w:p>
        </w:tc>
      </w:tr>
      <w:tr w:rsidR="00253E4A" w:rsidRPr="0074611D" w:rsidTr="00A303E5">
        <w:tc>
          <w:tcPr>
            <w:tcW w:w="144" w:type="pct"/>
            <w:shd w:val="clear" w:color="auto" w:fill="auto"/>
          </w:tcPr>
          <w:p w:rsidR="00253E4A" w:rsidRPr="0074611D" w:rsidRDefault="00253E4A" w:rsidP="00253E4A">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2972" w:type="pct"/>
            <w:shd w:val="clear" w:color="auto" w:fill="auto"/>
          </w:tcPr>
          <w:p w:rsidR="00253E4A" w:rsidRPr="0074611D" w:rsidRDefault="00A96DB7" w:rsidP="00253E4A">
            <w:pPr>
              <w:spacing w:after="0" w:line="240" w:lineRule="auto"/>
              <w:rPr>
                <w:rFonts w:ascii="Arial" w:eastAsia="Times New Roman" w:hAnsi="Arial" w:cs="Times New Roman"/>
                <w:sz w:val="20"/>
                <w:szCs w:val="20"/>
                <w:lang w:eastAsia="de-DE"/>
              </w:rPr>
            </w:pPr>
            <w:hyperlink r:id="rId43" w:history="1">
              <w:r w:rsidR="00253E4A" w:rsidRPr="0074611D">
                <w:rPr>
                  <w:rFonts w:ascii="Arial" w:eastAsia="Times New Roman" w:hAnsi="Arial" w:cs="Times New Roman"/>
                  <w:sz w:val="20"/>
                  <w:szCs w:val="20"/>
                  <w:lang w:eastAsia="de-DE"/>
                </w:rPr>
                <w:t>http://www.physikfuerkids.de/wiewas/wrakete/h2orak.pdf</w:t>
              </w:r>
            </w:hyperlink>
          </w:p>
        </w:tc>
        <w:tc>
          <w:tcPr>
            <w:tcW w:w="1884" w:type="pct"/>
          </w:tcPr>
          <w:p w:rsidR="00253E4A" w:rsidRPr="0074611D" w:rsidRDefault="00253E4A" w:rsidP="00253E4A">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Physik für Kids: Anleitung und Theorie zur Wasserrakete</w:t>
            </w:r>
          </w:p>
        </w:tc>
      </w:tr>
      <w:tr w:rsidR="00253E4A" w:rsidRPr="0074611D" w:rsidTr="00A303E5">
        <w:tc>
          <w:tcPr>
            <w:tcW w:w="144" w:type="pct"/>
            <w:shd w:val="clear" w:color="auto" w:fill="auto"/>
          </w:tcPr>
          <w:p w:rsidR="00253E4A" w:rsidRPr="0074611D" w:rsidRDefault="00253E4A" w:rsidP="00253E4A">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2972" w:type="pct"/>
            <w:shd w:val="clear" w:color="auto" w:fill="auto"/>
          </w:tcPr>
          <w:p w:rsidR="00253E4A" w:rsidRPr="0074611D" w:rsidRDefault="00A96DB7" w:rsidP="00253E4A">
            <w:pPr>
              <w:spacing w:after="0" w:line="240" w:lineRule="auto"/>
              <w:rPr>
                <w:rFonts w:ascii="Arial" w:eastAsia="Times New Roman" w:hAnsi="Arial" w:cs="Times New Roman"/>
                <w:sz w:val="20"/>
                <w:szCs w:val="20"/>
                <w:lang w:eastAsia="de-DE"/>
              </w:rPr>
            </w:pPr>
            <w:hyperlink r:id="rId44" w:history="1">
              <w:r w:rsidR="00253E4A" w:rsidRPr="0074611D">
                <w:rPr>
                  <w:rFonts w:ascii="Arial" w:eastAsia="Times New Roman" w:hAnsi="Arial" w:cs="Times New Roman"/>
                  <w:sz w:val="20"/>
                  <w:szCs w:val="20"/>
                  <w:lang w:eastAsia="de-DE"/>
                </w:rPr>
                <w:t>https://www.youtube.com/watch?v=jt-_H7gemLM</w:t>
              </w:r>
            </w:hyperlink>
          </w:p>
        </w:tc>
        <w:tc>
          <w:tcPr>
            <w:tcW w:w="1884" w:type="pct"/>
          </w:tcPr>
          <w:p w:rsidR="00253E4A" w:rsidRPr="0074611D" w:rsidRDefault="00253E4A" w:rsidP="00253E4A">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YouTube: Video zum Lebenserhaltungssystem</w:t>
            </w:r>
          </w:p>
          <w:p w:rsidR="00253E4A" w:rsidRPr="0074611D" w:rsidRDefault="00253E4A" w:rsidP="00253E4A">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(Ökosystem im Taschenformat)</w:t>
            </w:r>
          </w:p>
        </w:tc>
      </w:tr>
      <w:tr w:rsidR="00253E4A" w:rsidRPr="0074611D" w:rsidTr="00A303E5">
        <w:tc>
          <w:tcPr>
            <w:tcW w:w="144" w:type="pct"/>
            <w:shd w:val="clear" w:color="auto" w:fill="auto"/>
          </w:tcPr>
          <w:p w:rsidR="00253E4A" w:rsidRPr="0074611D" w:rsidRDefault="00253E4A" w:rsidP="00253E4A">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2972" w:type="pct"/>
            <w:shd w:val="clear" w:color="auto" w:fill="auto"/>
          </w:tcPr>
          <w:p w:rsidR="00253E4A" w:rsidRPr="0074611D" w:rsidRDefault="00A96DB7" w:rsidP="00253E4A">
            <w:pPr>
              <w:spacing w:after="0" w:line="240" w:lineRule="auto"/>
              <w:rPr>
                <w:rFonts w:ascii="Arial" w:eastAsia="Times New Roman" w:hAnsi="Arial" w:cs="Times New Roman"/>
                <w:sz w:val="20"/>
                <w:szCs w:val="20"/>
                <w:lang w:eastAsia="de-DE"/>
              </w:rPr>
            </w:pPr>
            <w:hyperlink r:id="rId45" w:history="1">
              <w:r w:rsidR="00253E4A" w:rsidRPr="0074611D">
                <w:rPr>
                  <w:rFonts w:ascii="Arial" w:eastAsia="Times New Roman" w:hAnsi="Arial" w:cs="Times New Roman"/>
                  <w:sz w:val="20"/>
                  <w:szCs w:val="20"/>
                  <w:lang w:eastAsia="de-DE"/>
                </w:rPr>
                <w:t>https://www.youtube.com/watch?v=_AzRbBFdD-0</w:t>
              </w:r>
            </w:hyperlink>
          </w:p>
        </w:tc>
        <w:tc>
          <w:tcPr>
            <w:tcW w:w="1884" w:type="pct"/>
          </w:tcPr>
          <w:p w:rsidR="00253E4A" w:rsidRPr="0074611D" w:rsidRDefault="00253E4A" w:rsidP="00253E4A">
            <w:pPr>
              <w:spacing w:after="0" w:line="240" w:lineRule="auto"/>
              <w:jc w:val="both"/>
              <w:rPr>
                <w:rFonts w:ascii="Arial" w:eastAsia="Times New Roman" w:hAnsi="Arial" w:cs="Times New Roman"/>
                <w:sz w:val="18"/>
                <w:szCs w:val="20"/>
                <w:lang w:eastAsia="de-DE"/>
              </w:rPr>
            </w:pPr>
            <w:r w:rsidRPr="0074611D">
              <w:rPr>
                <w:rFonts w:ascii="Arial" w:eastAsia="Times New Roman" w:hAnsi="Arial" w:cs="Times New Roman"/>
                <w:sz w:val="20"/>
                <w:szCs w:val="20"/>
                <w:lang w:eastAsia="de-DE"/>
              </w:rPr>
              <w:t>YouTube: Video zum Leben auf der internationalen Raumstation ISS</w:t>
            </w:r>
          </w:p>
        </w:tc>
      </w:tr>
      <w:tr w:rsidR="00253E4A" w:rsidRPr="0074611D" w:rsidTr="00A303E5">
        <w:tc>
          <w:tcPr>
            <w:tcW w:w="144" w:type="pct"/>
            <w:shd w:val="clear" w:color="auto" w:fill="auto"/>
          </w:tcPr>
          <w:p w:rsidR="00253E4A" w:rsidRPr="0074611D" w:rsidRDefault="00253E4A" w:rsidP="00253E4A">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2972" w:type="pct"/>
            <w:shd w:val="clear" w:color="auto" w:fill="auto"/>
          </w:tcPr>
          <w:p w:rsidR="00253E4A" w:rsidRPr="0074611D" w:rsidRDefault="00A96DB7" w:rsidP="00253E4A">
            <w:pPr>
              <w:tabs>
                <w:tab w:val="left" w:pos="4395"/>
              </w:tabs>
              <w:spacing w:after="0" w:line="240" w:lineRule="auto"/>
              <w:jc w:val="both"/>
              <w:rPr>
                <w:rFonts w:ascii="Arial" w:eastAsia="Times New Roman" w:hAnsi="Arial" w:cs="Times New Roman"/>
                <w:sz w:val="20"/>
                <w:szCs w:val="20"/>
                <w:lang w:eastAsia="de-DE"/>
              </w:rPr>
            </w:pPr>
            <w:hyperlink r:id="rId46" w:history="1">
              <w:r w:rsidR="00253E4A" w:rsidRPr="0074611D">
                <w:rPr>
                  <w:rFonts w:ascii="Arial" w:eastAsia="Times New Roman" w:hAnsi="Arial" w:cs="Times New Roman"/>
                  <w:sz w:val="20"/>
                  <w:szCs w:val="20"/>
                  <w:lang w:eastAsia="de-DE"/>
                </w:rPr>
                <w:t>http://chemiefachberater.manos-dresden.de/downloads/reaktionco2caoh2.pdf</w:t>
              </w:r>
            </w:hyperlink>
          </w:p>
        </w:tc>
        <w:tc>
          <w:tcPr>
            <w:tcW w:w="1884" w:type="pct"/>
          </w:tcPr>
          <w:p w:rsidR="00253E4A" w:rsidRPr="0074611D" w:rsidRDefault="00253E4A" w:rsidP="00253E4A">
            <w:pPr>
              <w:tabs>
                <w:tab w:val="left" w:pos="4395"/>
              </w:tabs>
              <w:spacing w:after="0" w:line="240" w:lineRule="auto"/>
              <w:jc w:val="both"/>
              <w:rPr>
                <w:rFonts w:ascii="Arial" w:eastAsia="Times New Roman" w:hAnsi="Arial" w:cs="Times New Roman"/>
                <w:sz w:val="18"/>
                <w:szCs w:val="20"/>
                <w:lang w:eastAsia="de-DE"/>
              </w:rPr>
            </w:pPr>
            <w:r w:rsidRPr="0074611D">
              <w:rPr>
                <w:rFonts w:ascii="Arial" w:eastAsia="Times New Roman" w:hAnsi="Arial" w:cs="Times New Roman"/>
                <w:sz w:val="20"/>
                <w:szCs w:val="20"/>
                <w:lang w:eastAsia="de-DE"/>
              </w:rPr>
              <w:t>Chemie-Fachberater: Experiment zur Entfernung von CO</w:t>
            </w:r>
            <w:r w:rsidRPr="0074611D">
              <w:rPr>
                <w:rFonts w:ascii="Arial" w:eastAsia="Times New Roman" w:hAnsi="Arial" w:cs="Times New Roman"/>
                <w:sz w:val="20"/>
                <w:szCs w:val="20"/>
                <w:vertAlign w:val="subscript"/>
                <w:lang w:eastAsia="de-DE"/>
              </w:rPr>
              <w:t>2</w:t>
            </w:r>
            <w:r w:rsidRPr="0074611D">
              <w:rPr>
                <w:rFonts w:ascii="Arial" w:eastAsia="Times New Roman" w:hAnsi="Arial" w:cs="Times New Roman"/>
                <w:sz w:val="20"/>
                <w:szCs w:val="20"/>
                <w:lang w:eastAsia="de-DE"/>
              </w:rPr>
              <w:t xml:space="preserve"> aus der Atemluft</w:t>
            </w:r>
          </w:p>
        </w:tc>
      </w:tr>
    </w:tbl>
    <w:p w:rsidR="00EB756C" w:rsidRPr="0074611D" w:rsidRDefault="00EB756C">
      <w:pPr>
        <w:rPr>
          <w:rFonts w:ascii="Arial" w:hAnsi="Arial" w:cs="Arial"/>
          <w:sz w:val="20"/>
          <w:szCs w:val="20"/>
        </w:rPr>
      </w:pPr>
    </w:p>
    <w:p w:rsidR="0072409E" w:rsidRPr="0074611D" w:rsidRDefault="0072409E">
      <w:pPr>
        <w:rPr>
          <w:rFonts w:ascii="Arial" w:hAnsi="Arial" w:cs="Arial"/>
          <w:sz w:val="20"/>
          <w:szCs w:val="20"/>
        </w:rPr>
      </w:pPr>
    </w:p>
    <w:p w:rsidR="003E461B" w:rsidRPr="0074611D" w:rsidRDefault="003E461B">
      <w:pPr>
        <w:rPr>
          <w:rFonts w:ascii="Arial" w:hAnsi="Arial" w:cs="Arial"/>
          <w:sz w:val="20"/>
          <w:szCs w:val="20"/>
        </w:rPr>
      </w:pPr>
    </w:p>
    <w:p w:rsidR="003E461B" w:rsidRDefault="003E461B">
      <w:pPr>
        <w:rPr>
          <w:rFonts w:ascii="Arial" w:hAnsi="Arial" w:cs="Arial"/>
          <w:sz w:val="20"/>
          <w:szCs w:val="20"/>
        </w:rPr>
      </w:pPr>
    </w:p>
    <w:p w:rsidR="0088504A" w:rsidRDefault="0088504A">
      <w:pPr>
        <w:rPr>
          <w:rFonts w:ascii="Arial" w:hAnsi="Arial" w:cs="Arial"/>
          <w:sz w:val="20"/>
          <w:szCs w:val="20"/>
        </w:rPr>
      </w:pPr>
    </w:p>
    <w:p w:rsidR="0088504A" w:rsidRDefault="0088504A">
      <w:pPr>
        <w:rPr>
          <w:rFonts w:ascii="Arial" w:hAnsi="Arial" w:cs="Arial"/>
          <w:sz w:val="20"/>
          <w:szCs w:val="20"/>
        </w:rPr>
      </w:pPr>
    </w:p>
    <w:p w:rsidR="0088504A" w:rsidRDefault="0088504A">
      <w:pPr>
        <w:rPr>
          <w:rFonts w:ascii="Arial" w:hAnsi="Arial" w:cs="Arial"/>
          <w:sz w:val="20"/>
          <w:szCs w:val="20"/>
        </w:rPr>
      </w:pPr>
    </w:p>
    <w:p w:rsidR="0088504A" w:rsidRDefault="0088504A">
      <w:pPr>
        <w:rPr>
          <w:rFonts w:ascii="Arial" w:hAnsi="Arial" w:cs="Arial"/>
          <w:sz w:val="20"/>
          <w:szCs w:val="20"/>
        </w:rPr>
      </w:pPr>
    </w:p>
    <w:p w:rsidR="0088504A" w:rsidRDefault="0088504A">
      <w:pPr>
        <w:rPr>
          <w:rFonts w:ascii="Arial" w:hAnsi="Arial" w:cs="Arial"/>
          <w:sz w:val="20"/>
          <w:szCs w:val="20"/>
        </w:rPr>
      </w:pPr>
    </w:p>
    <w:p w:rsidR="0088504A" w:rsidRPr="0074611D" w:rsidRDefault="0088504A" w:rsidP="0088504A">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t xml:space="preserve">Unterrichtsvorhaben Nr. </w:t>
      </w:r>
      <w:r>
        <w:rPr>
          <w:rFonts w:ascii="Arial" w:eastAsia="Times New Roman" w:hAnsi="Arial" w:cs="Times New Roman"/>
          <w:i/>
          <w:sz w:val="24"/>
          <w:szCs w:val="20"/>
          <w:u w:val="single"/>
          <w:lang w:eastAsia="de-DE"/>
        </w:rPr>
        <w:t>6 a</w:t>
      </w:r>
      <w:r w:rsidRPr="0074611D">
        <w:rPr>
          <w:rFonts w:ascii="Arial" w:eastAsia="Times New Roman" w:hAnsi="Arial" w:cs="Times New Roman"/>
          <w:i/>
          <w:sz w:val="24"/>
          <w:szCs w:val="20"/>
          <w:u w:val="single"/>
          <w:lang w:eastAsia="de-DE"/>
        </w:rPr>
        <w:t xml:space="preserve"> (</w:t>
      </w:r>
      <w:r>
        <w:rPr>
          <w:rFonts w:ascii="Arial" w:eastAsia="Times New Roman" w:hAnsi="Arial" w:cs="Times New Roman"/>
          <w:i/>
          <w:sz w:val="24"/>
          <w:szCs w:val="20"/>
          <w:u w:val="single"/>
          <w:lang w:eastAsia="de-DE"/>
        </w:rPr>
        <w:t>9.1</w:t>
      </w:r>
      <w:r w:rsidRPr="0074611D">
        <w:rPr>
          <w:rFonts w:ascii="Arial" w:eastAsia="Times New Roman" w:hAnsi="Arial" w:cs="Times New Roman"/>
          <w:i/>
          <w:sz w:val="24"/>
          <w:szCs w:val="20"/>
          <w:u w:val="single"/>
          <w:lang w:eastAsia="de-DE"/>
        </w:rPr>
        <w:t>): Landwirtschaft und Nahrungsmittelherstellung</w:t>
      </w:r>
    </w:p>
    <w:p w:rsidR="0088504A" w:rsidRPr="0074611D" w:rsidRDefault="0088504A" w:rsidP="0088504A">
      <w:pPr>
        <w:spacing w:after="0" w:line="240" w:lineRule="auto"/>
        <w:rPr>
          <w:rFonts w:ascii="Arial" w:eastAsia="Times New Roman" w:hAnsi="Arial" w:cs="Times New Roman"/>
          <w:b/>
          <w:sz w:val="24"/>
          <w:szCs w:val="20"/>
          <w:lang w:eastAsia="de-DE"/>
        </w:rPr>
      </w:pPr>
    </w:p>
    <w:p w:rsidR="0088504A" w:rsidRPr="0074611D" w:rsidRDefault="0088504A" w:rsidP="0088504A">
      <w:pPr>
        <w:spacing w:after="0" w:line="240" w:lineRule="auto"/>
        <w:rPr>
          <w:rFonts w:ascii="Arial" w:eastAsia="Times New Roman" w:hAnsi="Arial" w:cs="Times New Roman"/>
          <w:b/>
          <w:sz w:val="24"/>
          <w:szCs w:val="20"/>
          <w:lang w:eastAsia="de-DE"/>
        </w:rPr>
      </w:pPr>
      <w:r w:rsidRPr="0074611D">
        <w:rPr>
          <w:rFonts w:ascii="Arial" w:eastAsia="Times New Roman" w:hAnsi="Arial" w:cs="Times New Roman"/>
          <w:b/>
          <w:sz w:val="24"/>
          <w:szCs w:val="20"/>
          <w:lang w:eastAsia="de-DE"/>
        </w:rPr>
        <w:t>Kontext: Ökologischer Landbau</w:t>
      </w:r>
    </w:p>
    <w:p w:rsidR="0088504A" w:rsidRPr="0074611D" w:rsidRDefault="0088504A" w:rsidP="0088504A">
      <w:pPr>
        <w:spacing w:after="0" w:line="240" w:lineRule="auto"/>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88504A" w:rsidRPr="0074611D" w:rsidTr="00B55589">
        <w:tc>
          <w:tcPr>
            <w:tcW w:w="5000" w:type="pct"/>
            <w:gridSpan w:val="2"/>
            <w:shd w:val="clear" w:color="auto" w:fill="auto"/>
          </w:tcPr>
          <w:p w:rsidR="0088504A" w:rsidRPr="0074611D" w:rsidRDefault="0088504A" w:rsidP="00B55589">
            <w:pPr>
              <w:spacing w:beforeLines="40" w:before="96" w:afterLines="40" w:after="96" w:line="240" w:lineRule="auto"/>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88504A" w:rsidRPr="0074611D" w:rsidTr="00B55589">
        <w:tc>
          <w:tcPr>
            <w:tcW w:w="2471" w:type="pct"/>
            <w:shd w:val="clear" w:color="auto" w:fill="auto"/>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Inhaltsfeld: Landwirtschaft und Nahrungsmittelherstellung </w:t>
            </w:r>
          </w:p>
        </w:tc>
        <w:tc>
          <w:tcPr>
            <w:tcW w:w="2529" w:type="pct"/>
            <w:shd w:val="clear" w:color="auto" w:fill="auto"/>
          </w:tcPr>
          <w:p w:rsidR="0088504A" w:rsidRPr="0074611D" w:rsidRDefault="0088504A" w:rsidP="00B55589">
            <w:pPr>
              <w:spacing w:after="0" w:line="240" w:lineRule="exact"/>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 Schwerpunkte</w:t>
            </w:r>
            <w:r w:rsidRPr="0074611D">
              <w:rPr>
                <w:rFonts w:ascii="Arial" w:eastAsia="Times New Roman" w:hAnsi="Arial" w:cs="Arial"/>
                <w:bCs/>
                <w:sz w:val="20"/>
                <w:szCs w:val="20"/>
                <w:lang w:eastAsia="de-DE"/>
              </w:rPr>
              <w:t>:</w:t>
            </w:r>
          </w:p>
          <w:p w:rsidR="0088504A" w:rsidRPr="0074611D" w:rsidRDefault="0088504A" w:rsidP="00B55589">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Landwirtschaftliche Produktion</w:t>
            </w:r>
          </w:p>
          <w:p w:rsidR="0088504A" w:rsidRPr="0074611D" w:rsidRDefault="0088504A" w:rsidP="00B55589">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Verbraucheraufklärung</w:t>
            </w:r>
          </w:p>
        </w:tc>
      </w:tr>
      <w:tr w:rsidR="0088504A" w:rsidRPr="0074611D" w:rsidTr="00B55589">
        <w:tc>
          <w:tcPr>
            <w:tcW w:w="5000" w:type="pct"/>
            <w:gridSpan w:val="2"/>
            <w:shd w:val="clear" w:color="auto" w:fill="auto"/>
          </w:tcPr>
          <w:p w:rsidR="0088504A" w:rsidRPr="0074611D" w:rsidRDefault="0088504A" w:rsidP="00B55589">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88504A" w:rsidRPr="0074611D" w:rsidTr="00B55589">
        <w:tc>
          <w:tcPr>
            <w:tcW w:w="5000" w:type="pct"/>
            <w:gridSpan w:val="2"/>
            <w:shd w:val="clear" w:color="auto" w:fill="auto"/>
          </w:tcPr>
          <w:p w:rsidR="0088504A" w:rsidRPr="0074611D" w:rsidRDefault="0088504A" w:rsidP="00B55589">
            <w:pPr>
              <w:spacing w:beforeLines="40" w:before="96" w:afterLines="40" w:after="96"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Die Schülerinnen und Schüler können ...</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E4   auf der Grundlage vorhandener Hypothesen zu untersuchende Variablen (unabhängige und abhängige Variablen, Kontrollvariablen) identifizieren und </w:t>
            </w:r>
            <w:r w:rsidRPr="0074611D">
              <w:rPr>
                <w:rFonts w:ascii="Arial" w:eastAsia="Times New Roman" w:hAnsi="Arial" w:cs="Times New Roman"/>
                <w:sz w:val="20"/>
                <w:szCs w:val="20"/>
                <w:lang w:eastAsia="de-DE"/>
              </w:rPr>
              <w:tab/>
              <w:t>diese in Untersuchungen und Experimenten systematisch verändern bzw. konstant halten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E6    Aufzeichnungen von Beobachtungen und Messdaten mit Bezug auf zugrundeliegende Fragestellungen und Hypothesen interpretieren und daraus </w:t>
            </w:r>
            <w:proofErr w:type="spellStart"/>
            <w:r w:rsidRPr="0074611D">
              <w:rPr>
                <w:rFonts w:ascii="Arial" w:eastAsia="Times New Roman" w:hAnsi="Arial" w:cs="Times New Roman"/>
                <w:sz w:val="20"/>
                <w:szCs w:val="20"/>
                <w:lang w:eastAsia="de-DE"/>
              </w:rPr>
              <w:t>quali</w:t>
            </w:r>
            <w:proofErr w:type="spellEnd"/>
            <w:r w:rsidRPr="0074611D">
              <w:rPr>
                <w:rFonts w:ascii="Arial" w:eastAsia="Times New Roman" w:hAnsi="Arial" w:cs="Times New Roman"/>
                <w:sz w:val="20"/>
                <w:szCs w:val="20"/>
                <w:lang w:eastAsia="de-DE"/>
              </w:rPr>
              <w:t xml:space="preserve">- </w:t>
            </w:r>
            <w:r w:rsidRPr="0074611D">
              <w:rPr>
                <w:rFonts w:ascii="Arial" w:eastAsia="Times New Roman" w:hAnsi="Arial" w:cs="Times New Roman"/>
                <w:sz w:val="20"/>
                <w:szCs w:val="20"/>
                <w:lang w:eastAsia="de-DE"/>
              </w:rPr>
              <w:tab/>
            </w:r>
            <w:proofErr w:type="spellStart"/>
            <w:r w:rsidRPr="0074611D">
              <w:rPr>
                <w:rFonts w:ascii="Arial" w:eastAsia="Times New Roman" w:hAnsi="Arial" w:cs="Times New Roman"/>
                <w:sz w:val="20"/>
                <w:szCs w:val="20"/>
                <w:lang w:eastAsia="de-DE"/>
              </w:rPr>
              <w:t>tative</w:t>
            </w:r>
            <w:proofErr w:type="spellEnd"/>
            <w:r w:rsidRPr="0074611D">
              <w:rPr>
                <w:rFonts w:ascii="Arial" w:eastAsia="Times New Roman" w:hAnsi="Arial" w:cs="Times New Roman"/>
                <w:sz w:val="20"/>
                <w:szCs w:val="20"/>
                <w:lang w:eastAsia="de-DE"/>
              </w:rPr>
              <w:t xml:space="preserve"> und einfache quantitative Zusammenhänge sowie funktionale Beziehungen ableiten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K5     Recherchieren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K7.2  zur Unterstützung einer Präsentation Medien sowie strukturierende und motivierende Gestaltungselemente angemessen und bewusst einsetzen</w:t>
            </w:r>
          </w:p>
          <w:p w:rsidR="0088504A" w:rsidRPr="0074611D" w:rsidRDefault="0088504A" w:rsidP="00B55589">
            <w:pPr>
              <w:tabs>
                <w:tab w:val="left" w:pos="577"/>
              </w:tabs>
              <w:spacing w:before="60" w:after="60" w:line="240" w:lineRule="exact"/>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B3     Entscheidungen im Hinblick auf zugrundeliegende Kriterien, Wertungen und Folgen analysieren</w:t>
            </w:r>
          </w:p>
        </w:tc>
      </w:tr>
      <w:tr w:rsidR="0088504A" w:rsidRPr="0074611D" w:rsidTr="00B5558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8504A" w:rsidRPr="0074611D" w:rsidRDefault="0088504A" w:rsidP="00B55589">
            <w:pPr>
              <w:spacing w:beforeLines="40" w:before="96" w:afterLines="40" w:after="96" w:line="240" w:lineRule="auto"/>
              <w:rPr>
                <w:rFonts w:ascii="Arial" w:eastAsia="Times New Roman" w:hAnsi="Arial" w:cs="Times New Roman"/>
                <w:sz w:val="20"/>
                <w:szCs w:val="20"/>
                <w:lang w:eastAsia="de-DE"/>
              </w:rPr>
            </w:pPr>
            <w:r w:rsidRPr="0074611D">
              <w:rPr>
                <w:rFonts w:ascii="Arial" w:eastAsia="Times New Roman" w:hAnsi="Arial" w:cs="Times New Roman"/>
                <w:b/>
                <w:sz w:val="20"/>
                <w:szCs w:val="20"/>
                <w:lang w:eastAsia="ar-SA"/>
              </w:rPr>
              <w:t>Lernvoraussetzungen und Vernetzung innerhalb des Faches und mit anderen Fächern</w:t>
            </w:r>
            <w:r w:rsidRPr="0074611D">
              <w:rPr>
                <w:rFonts w:ascii="Arial" w:eastAsia="Times New Roman" w:hAnsi="Arial" w:cs="Times New Roman"/>
                <w:sz w:val="20"/>
                <w:szCs w:val="20"/>
                <w:lang w:eastAsia="de-DE"/>
              </w:rPr>
              <w:t xml:space="preserve"> </w:t>
            </w:r>
          </w:p>
          <w:p w:rsidR="0088504A" w:rsidRPr="0074611D" w:rsidRDefault="0088504A" w:rsidP="00B55589">
            <w:pPr>
              <w:numPr>
                <w:ilvl w:val="0"/>
                <w:numId w:val="13"/>
              </w:numPr>
              <w:spacing w:after="0" w:line="240" w:lineRule="auto"/>
              <w:ind w:left="743"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Verknüpfung zu IF 1 „Boden“ (Jg. 6)</w:t>
            </w:r>
          </w:p>
          <w:p w:rsidR="0088504A" w:rsidRPr="0074611D" w:rsidRDefault="0088504A" w:rsidP="00B55589">
            <w:pPr>
              <w:numPr>
                <w:ilvl w:val="0"/>
                <w:numId w:val="13"/>
              </w:numPr>
              <w:spacing w:after="120" w:line="240" w:lineRule="auto"/>
              <w:ind w:left="743"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Arbeitslehre Hauswirtschaft  IF4 „Ökonomie und Ökologie der Nahrungsmittelproduktion“ </w:t>
            </w:r>
          </w:p>
        </w:tc>
      </w:tr>
      <w:tr w:rsidR="0088504A" w:rsidRPr="0074611D" w:rsidTr="00B5558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88504A" w:rsidRPr="0074611D" w:rsidRDefault="0088504A" w:rsidP="00B55589">
            <w:pPr>
              <w:spacing w:beforeLines="40" w:before="96" w:afterLines="40" w:after="96" w:line="240" w:lineRule="auto"/>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eine Klassenarbeit oder alternativ eine Projektarbeit, z.B.: Kann-Liste Ampel-Abfrage…, kurze Lernzielkontrollen</w:t>
            </w:r>
          </w:p>
        </w:tc>
      </w:tr>
      <w:tr w:rsidR="0088504A" w:rsidRPr="0074611D" w:rsidTr="00B5558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Zeitbedarf: 20</w:t>
            </w:r>
          </w:p>
        </w:tc>
      </w:tr>
    </w:tbl>
    <w:p w:rsidR="0088504A" w:rsidRPr="0074611D" w:rsidRDefault="0088504A" w:rsidP="0088504A">
      <w:pPr>
        <w:spacing w:after="0" w:line="240" w:lineRule="auto"/>
        <w:rPr>
          <w:rFonts w:ascii="Arial" w:eastAsia="Times New Roman" w:hAnsi="Arial" w:cs="Times New Roman"/>
          <w:b/>
          <w:szCs w:val="20"/>
          <w:lang w:eastAsia="de-DE"/>
        </w:rPr>
      </w:pPr>
    </w:p>
    <w:p w:rsidR="0088504A" w:rsidRPr="0074611D" w:rsidRDefault="0088504A" w:rsidP="0088504A">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88504A" w:rsidRPr="0074611D" w:rsidRDefault="0088504A" w:rsidP="0088504A">
      <w:pPr>
        <w:spacing w:after="0" w:line="240" w:lineRule="auto"/>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6094"/>
        <w:gridCol w:w="6314"/>
      </w:tblGrid>
      <w:tr w:rsidR="0088504A" w:rsidRPr="0074611D" w:rsidTr="00B55589">
        <w:trPr>
          <w:cantSplit/>
          <w:trHeight w:val="492"/>
        </w:trPr>
        <w:tc>
          <w:tcPr>
            <w:tcW w:w="722"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101"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Kompetenzerwartungen des Kernlehrplans</w:t>
            </w:r>
          </w:p>
          <w:p w:rsidR="0088504A" w:rsidRPr="0074611D" w:rsidRDefault="0088504A" w:rsidP="00B55589">
            <w:pPr>
              <w:spacing w:beforeLines="40" w:before="96" w:after="60" w:line="240" w:lineRule="auto"/>
              <w:rPr>
                <w:rFonts w:ascii="Arial" w:eastAsia="Times New Roman" w:hAnsi="Arial" w:cs="Arial"/>
                <w:b/>
                <w:i/>
                <w:sz w:val="20"/>
                <w:szCs w:val="20"/>
                <w:lang w:eastAsia="de-DE"/>
              </w:rPr>
            </w:pPr>
            <w:r w:rsidRPr="0074611D">
              <w:rPr>
                <w:rFonts w:ascii="Arial" w:eastAsia="Times New Roman" w:hAnsi="Arial" w:cs="Arial"/>
                <w:sz w:val="20"/>
                <w:szCs w:val="20"/>
                <w:lang w:eastAsia="de-DE"/>
              </w:rPr>
              <w:t>Die Schülerinnen und Schüler können …</w:t>
            </w:r>
          </w:p>
        </w:tc>
        <w:tc>
          <w:tcPr>
            <w:tcW w:w="2177"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88504A" w:rsidRPr="0074611D" w:rsidRDefault="0088504A" w:rsidP="00B55589">
            <w:pPr>
              <w:spacing w:beforeLines="40" w:before="96"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88504A" w:rsidRPr="0074611D" w:rsidTr="00B55589">
        <w:trPr>
          <w:cantSplit/>
          <w:trHeight w:val="912"/>
        </w:trPr>
        <w:tc>
          <w:tcPr>
            <w:tcW w:w="722" w:type="pct"/>
          </w:tcPr>
          <w:p w:rsidR="0088504A" w:rsidRPr="0074611D" w:rsidRDefault="0088504A" w:rsidP="00B55589">
            <w:pPr>
              <w:spacing w:after="60" w:line="240" w:lineRule="exact"/>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Was beeinflusst den Ernteertrag?</w:t>
            </w:r>
          </w:p>
        </w:tc>
        <w:tc>
          <w:tcPr>
            <w:tcW w:w="2101" w:type="pct"/>
          </w:tcPr>
          <w:p w:rsidR="0088504A" w:rsidRPr="0074611D" w:rsidRDefault="0088504A" w:rsidP="00B55589">
            <w:pPr>
              <w:numPr>
                <w:ilvl w:val="0"/>
                <w:numId w:val="17"/>
              </w:numPr>
              <w:spacing w:after="0" w:line="240" w:lineRule="auto"/>
              <w:ind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Faktoren beschreiben, die die Fruchtbarkeit von Böden bestimmen (UF1).</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ind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das Minimumgesetz von Liebig zum Einfluss auf Faktoren für das Pflanzenwachstum an Beispielen erläutern (UF1)</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ind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Einfluss von äußeren Faktoren auf das Pflanzenwachstum untersuchen (E3, E4, E5, E6)</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ind w:hanging="357"/>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ind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Entscheidungen für den Einsatz von Pestiziden bzw. Herbiziden und Düngemitteln unter Abwägung der Auswirkungen auf Ökosysteme und Menschen hinterfragen (B1, B2),</w:t>
            </w:r>
          </w:p>
          <w:p w:rsidR="0088504A" w:rsidRPr="0074611D"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zur Unterstützung einer Präsentation Medien sowie strukturierende und motivierende Gestaltungselemente angemessen und bewusst einsetzen (K7.2), (K5) </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16"/>
                <w:szCs w:val="16"/>
                <w:lang w:eastAsia="de-DE"/>
              </w:rPr>
            </w:pPr>
          </w:p>
          <w:p w:rsidR="0088504A" w:rsidRPr="0074611D" w:rsidRDefault="0088504A" w:rsidP="00B55589">
            <w:pPr>
              <w:numPr>
                <w:ilvl w:val="0"/>
                <w:numId w:val="17"/>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das Zustandekommen von Grenzwerten für Schadstoffe in Lebensmitteln erläutern und die Aussagekraft dieser Grenzwerte beurteilen (B3).</w:t>
            </w:r>
          </w:p>
        </w:tc>
        <w:tc>
          <w:tcPr>
            <w:tcW w:w="2177"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Erkenntnisse zu den Kriterien des Pflanzen-wachstums  wiederholen (Jg. 6 „Boden“)</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Ausgewählte Beispiele von Pflanzen mit Mangelerscheinung durch Mineralsalze analysieren (Modell der Minimum Tonne) [1] [2]</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Recherche über den Einfluss einzelner Nährsalze auf Pflanzen [3]</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Durchführung von Versuchsreihen zum Pflanzenwachstum mit unterschiedlichen Nährlösungen: Stickstoff, Phosphor, Eisen  wahlweise mit Bohnen, Mais, Erbsen, oder Kresse. </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Film: Meilensteine der Naturwissenschaften „Chemie in der Landwirtschaft“ – Justus von Liebig [2]</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Schülervorträge mit PowerPoint Präsentation [3] [4] [5] [6]: </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Erkrankungen durch Parasiten und andere Krankheitserreger </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Einsatz verschiedener Düngemittel (Berücksichtigung des Stickstoffkreislaufs)</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Einsatz von Herbiziden und Pestiziden</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Auswirkungen der chemischen Eingriffe auf die Umwelt, u.a. Gewässergüte</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Auswirkungen der Eingriffe auf  den Menschen / Risikogruppen benennen</w:t>
            </w:r>
          </w:p>
          <w:p w:rsidR="0088504A" w:rsidRPr="0074611D" w:rsidRDefault="0088504A" w:rsidP="00B55589">
            <w:pPr>
              <w:spacing w:after="0" w:line="240" w:lineRule="auto"/>
              <w:ind w:left="360"/>
              <w:contextualSpacing/>
              <w:jc w:val="both"/>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Bezug herstellen zu der Schadstoffanreicherung über die </w:t>
            </w:r>
            <w:proofErr w:type="spellStart"/>
            <w:r w:rsidRPr="0074611D">
              <w:rPr>
                <w:rFonts w:ascii="Arial" w:eastAsia="Times New Roman" w:hAnsi="Arial" w:cs="Times New Roman"/>
                <w:sz w:val="20"/>
                <w:szCs w:val="20"/>
                <w:lang w:eastAsia="de-DE"/>
              </w:rPr>
              <w:t>Trophieebenen</w:t>
            </w:r>
            <w:proofErr w:type="spellEnd"/>
            <w:r w:rsidRPr="0074611D">
              <w:rPr>
                <w:rFonts w:ascii="Arial" w:eastAsia="Times New Roman" w:hAnsi="Arial" w:cs="Times New Roman"/>
                <w:sz w:val="20"/>
                <w:szCs w:val="20"/>
                <w:lang w:eastAsia="de-DE"/>
              </w:rPr>
              <w:t xml:space="preserve"> der Nahrungspyramide (Bioakkumulation) [7]</w:t>
            </w:r>
          </w:p>
        </w:tc>
      </w:tr>
      <w:tr w:rsidR="0088504A" w:rsidRPr="0074611D" w:rsidTr="00B55589">
        <w:trPr>
          <w:cantSplit/>
          <w:trHeight w:val="912"/>
        </w:trPr>
        <w:tc>
          <w:tcPr>
            <w:tcW w:w="722" w:type="pct"/>
          </w:tcPr>
          <w:p w:rsidR="0088504A" w:rsidRPr="0074611D" w:rsidRDefault="0088504A" w:rsidP="00B55589">
            <w:pPr>
              <w:spacing w:after="60" w:line="240" w:lineRule="exact"/>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Hauptsache billig?</w:t>
            </w:r>
          </w:p>
        </w:tc>
        <w:tc>
          <w:tcPr>
            <w:tcW w:w="210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ökologische und konventionelle Landwirtschaft in Bezug auf Ziele, Methoden, Ergebnisse sowie Eingriffe in natürliche Stoffkreisläufe vergleichen (UF2),</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verschiedene Arten von Tierzucht und Tierhaltung und ihre jeweiligen Vor- und Nachteile vergleichen und bewerten (B3),</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 Beispielen Tätigkeiten und Anforderungen in verschiedenen Berufen aus den Bereichen Produktion, Verarbeitung und Gebrauch von Nahrungsmitteln beschreiben (UF4)</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Positionen zum Einsatz von gentechnisch manipuliertem Saatgut in der Landwirtschaft darstellen und anhand gewichteter Kriterien bewerten (B2, B3),</w:t>
            </w:r>
          </w:p>
        </w:tc>
        <w:tc>
          <w:tcPr>
            <w:tcW w:w="2177"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Vergleich landwirtschaftlicher Betriebe und ihrer Wirtschaftsweise. </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Besuch oder Expertenbefragung </w:t>
            </w:r>
          </w:p>
          <w:p w:rsidR="0088504A" w:rsidRPr="0074611D" w:rsidRDefault="0088504A" w:rsidP="00B55589">
            <w:pPr>
              <w:spacing w:after="0" w:line="240" w:lineRule="auto"/>
              <w:ind w:left="360"/>
              <w:contextualSpacing/>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contextualSpacing/>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Einschränkung der  Betrachtung auf einen Landwirtschaftszweig, z.B. Milchwirtschaft </w:t>
            </w: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Podiumsdiskussion von Personen, die in der Landwirtschaft arbeiten</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Futtermittelhersteller</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Milchbauer (Leistungskühe, regelmäßiges Kalben)</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Ökomilchbauer</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Mastbetreiber (Männliche Kälber)</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Schlachter</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Tierarzt</w:t>
            </w: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[8] [9] [10] </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Gruppenpuzzle zu gentechnisch manipuliertem Saatgut (soziale, ökonomische und ökologische Aspekte, sowie Gentechnik als Risikotechnologie). [11]</w:t>
            </w:r>
          </w:p>
        </w:tc>
      </w:tr>
    </w:tbl>
    <w:p w:rsidR="0088504A" w:rsidRPr="0074611D" w:rsidRDefault="0088504A" w:rsidP="0088504A">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t xml:space="preserve"> </w:t>
      </w:r>
    </w:p>
    <w:p w:rsidR="0088504A" w:rsidRPr="0074611D" w:rsidRDefault="0088504A" w:rsidP="0088504A">
      <w:pPr>
        <w:spacing w:after="60" w:line="240" w:lineRule="auto"/>
        <w:rPr>
          <w:rFonts w:ascii="Arial" w:eastAsia="Times New Roman" w:hAnsi="Arial" w:cs="Times New Roman"/>
          <w:sz w:val="20"/>
          <w:szCs w:val="20"/>
          <w:lang w:eastAsia="de-DE"/>
        </w:rPr>
      </w:pPr>
      <w:r w:rsidRPr="0074611D">
        <w:rPr>
          <w:rFonts w:ascii="Arial" w:eastAsia="Times New Roman" w:hAnsi="Arial" w:cs="Arial"/>
          <w:sz w:val="20"/>
          <w:szCs w:val="20"/>
          <w:lang w:eastAsia="de-DE"/>
        </w:rPr>
        <w:t>Linkliste: (</w:t>
      </w:r>
      <w:r w:rsidRPr="0074611D">
        <w:rPr>
          <w:rFonts w:ascii="Arial" w:eastAsia="Times New Roman" w:hAnsi="Arial" w:cs="Times New Roman"/>
          <w:sz w:val="20"/>
          <w:szCs w:val="20"/>
          <w:lang w:eastAsia="de-DE"/>
        </w:rPr>
        <w:t>geprüft am 06.04.2016)</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8930"/>
        <w:gridCol w:w="4973"/>
      </w:tblGrid>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Times New Roman"/>
                <w:sz w:val="20"/>
                <w:szCs w:val="20"/>
                <w:lang w:eastAsia="de-DE"/>
              </w:rPr>
            </w:pPr>
            <w:hyperlink r:id="rId47" w:history="1">
              <w:r w:rsidR="0088504A" w:rsidRPr="0074611D">
                <w:rPr>
                  <w:rFonts w:ascii="Arial" w:eastAsia="Times New Roman" w:hAnsi="Arial" w:cs="Arial"/>
                  <w:sz w:val="20"/>
                  <w:szCs w:val="20"/>
                  <w:u w:val="single"/>
                  <w:lang w:eastAsia="de-DE"/>
                </w:rPr>
                <w:t>http://www.neudorff.de/pflanzenpflege/duengung/alles-ueber-naehrstoffe/naehrstoffbedarf.html</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Nährstoffbedarf und Mangelsymptome bei Pflanzen</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Times New Roman"/>
                <w:sz w:val="20"/>
                <w:szCs w:val="20"/>
                <w:lang w:eastAsia="de-DE"/>
              </w:rPr>
            </w:pPr>
            <w:hyperlink r:id="rId48" w:history="1">
              <w:r w:rsidR="0088504A" w:rsidRPr="0074611D">
                <w:rPr>
                  <w:rFonts w:ascii="Arial" w:eastAsia="Times New Roman" w:hAnsi="Arial" w:cs="Arial"/>
                  <w:sz w:val="20"/>
                  <w:szCs w:val="20"/>
                  <w:u w:val="single"/>
                  <w:lang w:eastAsia="de-DE"/>
                </w:rPr>
                <w:t>http://www.br.de/fernsehen/ard-alpha/sendungen/schulfernsehen/meilensteine-duengemittel-liebig100.html</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Filmhinweis „Justus von Liebig“</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Arial"/>
                <w:sz w:val="20"/>
                <w:szCs w:val="20"/>
                <w:lang w:eastAsia="de-DE"/>
              </w:rPr>
            </w:pPr>
            <w:hyperlink r:id="rId49" w:history="1">
              <w:r w:rsidR="0088504A" w:rsidRPr="0074611D">
                <w:rPr>
                  <w:rFonts w:ascii="Arial" w:eastAsia="Times New Roman" w:hAnsi="Arial" w:cs="Arial"/>
                  <w:sz w:val="20"/>
                  <w:szCs w:val="20"/>
                  <w:u w:val="single"/>
                  <w:lang w:eastAsia="de-DE"/>
                </w:rPr>
                <w:t>https://www.vci.de/fonds/schulpartnerschaft/unterrichtsmaterialien/pflanzenernaehrung-wachstum-ernte.jsp?fsID=30747</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Pflanzenernährung, Wachstum, Ernte</w:t>
            </w:r>
          </w:p>
          <w:p w:rsidR="0088504A" w:rsidRPr="0074611D" w:rsidRDefault="0088504A" w:rsidP="00B55589">
            <w:pPr>
              <w:spacing w:after="0" w:line="240" w:lineRule="auto"/>
              <w:rPr>
                <w:rFonts w:ascii="Arial" w:eastAsia="Times New Roman" w:hAnsi="Arial" w:cs="Times New Roman"/>
                <w:sz w:val="20"/>
                <w:szCs w:val="20"/>
                <w:lang w:eastAsia="de-DE"/>
              </w:rPr>
            </w:pP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Arial"/>
                <w:sz w:val="20"/>
                <w:szCs w:val="20"/>
                <w:lang w:eastAsia="de-DE"/>
              </w:rPr>
            </w:pPr>
            <w:hyperlink r:id="rId50" w:history="1">
              <w:r w:rsidR="0088504A" w:rsidRPr="0074611D">
                <w:rPr>
                  <w:rFonts w:ascii="Arial" w:eastAsia="Times New Roman" w:hAnsi="Arial" w:cs="Arial"/>
                  <w:sz w:val="20"/>
                  <w:szCs w:val="20"/>
                  <w:u w:val="single"/>
                  <w:lang w:eastAsia="de-DE"/>
                </w:rPr>
                <w:t>http://www.greenpeace.de/sites/www.greenpeace.de/files/publications/pestizide-gesundheit-greenpeace-20150502.pdf</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Pestizide in der Landwirtschaft</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8930" w:type="dxa"/>
            <w:shd w:val="clear" w:color="auto" w:fill="auto"/>
          </w:tcPr>
          <w:p w:rsidR="0088504A" w:rsidRPr="0074611D" w:rsidRDefault="00A96DB7" w:rsidP="00B55589">
            <w:pPr>
              <w:spacing w:after="0" w:line="240" w:lineRule="auto"/>
              <w:ind w:left="-97"/>
              <w:rPr>
                <w:rFonts w:ascii="Courier New" w:eastAsia="Times New Roman" w:hAnsi="Courier New" w:cs="Times New Roman"/>
                <w:sz w:val="20"/>
                <w:szCs w:val="20"/>
                <w:lang w:eastAsia="de-DE"/>
              </w:rPr>
            </w:pPr>
            <w:hyperlink r:id="rId51" w:history="1">
              <w:r w:rsidR="0088504A" w:rsidRPr="0074611D">
                <w:rPr>
                  <w:rFonts w:ascii="Arial" w:eastAsia="Times New Roman" w:hAnsi="Arial" w:cs="Arial"/>
                  <w:sz w:val="20"/>
                  <w:szCs w:val="20"/>
                  <w:u w:val="single"/>
                  <w:lang w:eastAsia="de-DE"/>
                </w:rPr>
                <w:t>https://www.vci.de/fonds/schulpartnerschaft/unterrichtsmaterialien/detailpage-83.jsp?fsID=30787</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Pflanzenschutz</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6.</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Arial"/>
                <w:sz w:val="20"/>
                <w:szCs w:val="20"/>
                <w:lang w:eastAsia="de-DE"/>
              </w:rPr>
            </w:pPr>
            <w:hyperlink r:id="rId52" w:history="1">
              <w:r w:rsidR="0088504A" w:rsidRPr="0074611D">
                <w:rPr>
                  <w:rFonts w:ascii="Arial" w:eastAsia="Times New Roman" w:hAnsi="Arial" w:cs="Arial"/>
                  <w:sz w:val="20"/>
                  <w:szCs w:val="20"/>
                  <w:u w:val="single"/>
                  <w:lang w:eastAsia="de-DE"/>
                </w:rPr>
                <w:t>https://www.vci.de/fonds/schulpartnerschaft/unterrichtsmaterialien/detailpage-84.jsp?fsID=30789</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Nachwachsende Rohstoffe</w:t>
            </w:r>
          </w:p>
          <w:p w:rsidR="0088504A" w:rsidRPr="0074611D" w:rsidRDefault="0088504A" w:rsidP="00B55589">
            <w:pPr>
              <w:spacing w:after="0" w:line="240" w:lineRule="auto"/>
              <w:rPr>
                <w:rFonts w:ascii="Arial" w:eastAsia="Times New Roman" w:hAnsi="Arial" w:cs="Times New Roman"/>
                <w:sz w:val="20"/>
                <w:szCs w:val="20"/>
                <w:lang w:eastAsia="de-DE"/>
              </w:rPr>
            </w:pP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7.</w:t>
            </w:r>
          </w:p>
        </w:tc>
        <w:tc>
          <w:tcPr>
            <w:tcW w:w="8930" w:type="dxa"/>
            <w:shd w:val="clear" w:color="auto" w:fill="auto"/>
          </w:tcPr>
          <w:p w:rsidR="0088504A" w:rsidRPr="0074611D" w:rsidRDefault="00A96DB7" w:rsidP="00B55589">
            <w:pPr>
              <w:spacing w:after="0" w:line="240" w:lineRule="auto"/>
              <w:ind w:left="-97"/>
              <w:rPr>
                <w:rFonts w:ascii="Courier New" w:eastAsia="Times New Roman" w:hAnsi="Courier New" w:cs="Times New Roman"/>
                <w:sz w:val="20"/>
                <w:szCs w:val="20"/>
                <w:lang w:eastAsia="de-DE"/>
              </w:rPr>
            </w:pPr>
            <w:hyperlink r:id="rId53" w:history="1">
              <w:r w:rsidR="0088504A" w:rsidRPr="0074611D">
                <w:rPr>
                  <w:rFonts w:ascii="Arial" w:eastAsia="Times New Roman" w:hAnsi="Arial" w:cs="Arial"/>
                  <w:sz w:val="20"/>
                  <w:szCs w:val="20"/>
                  <w:u w:val="single"/>
                  <w:lang w:eastAsia="de-DE"/>
                </w:rPr>
                <w:t>http://www.planet-wissen.de/natur/tier_und_mensch/tierzucht/pwieschadstoffeinlebensmitteln100.html</w:t>
              </w:r>
            </w:hyperlink>
            <w:r w:rsidR="0088504A" w:rsidRPr="0074611D">
              <w:rPr>
                <w:rFonts w:ascii="Arial" w:eastAsia="Times New Roman" w:hAnsi="Arial" w:cs="Arial"/>
                <w:sz w:val="20"/>
                <w:szCs w:val="20"/>
                <w:lang w:eastAsia="de-DE"/>
              </w:rPr>
              <w:t xml:space="preserve"> </w:t>
            </w:r>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Schadstoffe in Lebensmitteln </w:t>
            </w:r>
          </w:p>
          <w:p w:rsidR="0088504A" w:rsidRPr="0074611D" w:rsidRDefault="0088504A" w:rsidP="00B55589">
            <w:pPr>
              <w:spacing w:after="0" w:line="240" w:lineRule="auto"/>
              <w:rPr>
                <w:rFonts w:ascii="Arial" w:eastAsia="Times New Roman" w:hAnsi="Arial" w:cs="Times New Roman"/>
                <w:sz w:val="20"/>
                <w:szCs w:val="20"/>
                <w:lang w:eastAsia="de-DE"/>
              </w:rPr>
            </w:pP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8.</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Arial"/>
                <w:sz w:val="20"/>
                <w:szCs w:val="20"/>
                <w:lang w:eastAsia="de-DE"/>
              </w:rPr>
            </w:pPr>
            <w:hyperlink r:id="rId54" w:history="1">
              <w:r w:rsidR="0088504A" w:rsidRPr="0074611D">
                <w:rPr>
                  <w:rFonts w:ascii="Arial" w:eastAsia="Times New Roman" w:hAnsi="Arial" w:cs="Arial"/>
                  <w:sz w:val="20"/>
                  <w:szCs w:val="20"/>
                  <w:lang w:eastAsia="de-DE"/>
                </w:rPr>
                <w:t>https://www.bildungsserveragrar.de/ausbildung/</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Berufe</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9.</w:t>
            </w:r>
          </w:p>
        </w:tc>
        <w:tc>
          <w:tcPr>
            <w:tcW w:w="8930" w:type="dxa"/>
            <w:shd w:val="clear" w:color="auto" w:fill="auto"/>
          </w:tcPr>
          <w:p w:rsidR="0088504A" w:rsidRPr="0074611D" w:rsidRDefault="00A96DB7" w:rsidP="00B55589">
            <w:pPr>
              <w:spacing w:after="0" w:line="240" w:lineRule="auto"/>
              <w:ind w:left="-97"/>
              <w:rPr>
                <w:rFonts w:ascii="Arial" w:eastAsia="Times New Roman" w:hAnsi="Arial" w:cs="Arial"/>
                <w:sz w:val="20"/>
                <w:szCs w:val="20"/>
                <w:lang w:eastAsia="de-DE"/>
              </w:rPr>
            </w:pPr>
            <w:hyperlink r:id="rId55" w:history="1">
              <w:r w:rsidR="0088504A" w:rsidRPr="0074611D">
                <w:rPr>
                  <w:rFonts w:ascii="Arial" w:eastAsia="Times New Roman" w:hAnsi="Arial" w:cs="Arial"/>
                  <w:sz w:val="20"/>
                  <w:szCs w:val="20"/>
                  <w:lang w:eastAsia="de-DE"/>
                </w:rPr>
                <w:t>http://www.wegedermilch.de/lehrmaterial/materialien-sekundarstufe.html</w:t>
              </w:r>
            </w:hyperlink>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Video und Stationenlernen</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10.</w:t>
            </w:r>
          </w:p>
        </w:tc>
        <w:tc>
          <w:tcPr>
            <w:tcW w:w="8930" w:type="dxa"/>
            <w:shd w:val="clear" w:color="auto" w:fill="auto"/>
          </w:tcPr>
          <w:p w:rsidR="0088504A" w:rsidRPr="0074611D" w:rsidRDefault="0088504A" w:rsidP="00B55589">
            <w:pPr>
              <w:spacing w:after="0" w:line="240" w:lineRule="auto"/>
              <w:ind w:left="-97"/>
              <w:rPr>
                <w:rFonts w:ascii="Arial" w:eastAsia="Times New Roman" w:hAnsi="Arial" w:cs="Arial"/>
                <w:sz w:val="20"/>
                <w:szCs w:val="20"/>
                <w:lang w:eastAsia="de-DE"/>
              </w:rPr>
            </w:pPr>
            <w:r w:rsidRPr="0074611D">
              <w:rPr>
                <w:rFonts w:ascii="Arial" w:eastAsia="Times New Roman" w:hAnsi="Arial" w:cs="Arial"/>
                <w:sz w:val="20"/>
                <w:szCs w:val="20"/>
                <w:lang w:eastAsia="de-DE"/>
              </w:rPr>
              <w:t>http://www1.wdr.de/fernsehen/ratgeber/tieresucheneinzuhause/sendungen/ueberzaehlige-milchkaelber-100.html</w:t>
            </w:r>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Kälbermast</w:t>
            </w:r>
          </w:p>
        </w:tc>
      </w:tr>
      <w:tr w:rsidR="0088504A" w:rsidRPr="0074611D" w:rsidTr="00B55589">
        <w:tc>
          <w:tcPr>
            <w:tcW w:w="664"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11.</w:t>
            </w:r>
          </w:p>
        </w:tc>
        <w:tc>
          <w:tcPr>
            <w:tcW w:w="8930" w:type="dxa"/>
            <w:shd w:val="clear" w:color="auto" w:fill="auto"/>
          </w:tcPr>
          <w:p w:rsidR="0088504A" w:rsidRPr="0074611D" w:rsidRDefault="0088504A" w:rsidP="00B55589">
            <w:pPr>
              <w:spacing w:after="0" w:line="240" w:lineRule="auto"/>
              <w:ind w:left="-97"/>
              <w:rPr>
                <w:rFonts w:ascii="Arial" w:eastAsia="Times New Roman" w:hAnsi="Arial" w:cs="Arial"/>
                <w:sz w:val="20"/>
                <w:szCs w:val="20"/>
                <w:lang w:eastAsia="de-DE"/>
              </w:rPr>
            </w:pPr>
            <w:r w:rsidRPr="0074611D">
              <w:rPr>
                <w:rFonts w:ascii="Arial" w:eastAsia="Times New Roman" w:hAnsi="Arial" w:cs="Arial"/>
                <w:sz w:val="20"/>
                <w:szCs w:val="20"/>
                <w:lang w:eastAsia="de-DE"/>
              </w:rPr>
              <w:t>http://schule-und-gentechnik.de/</w:t>
            </w:r>
          </w:p>
        </w:tc>
        <w:tc>
          <w:tcPr>
            <w:tcW w:w="4973" w:type="dxa"/>
            <w:shd w:val="clear" w:color="auto" w:fill="auto"/>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Informationen zur Gentechnik</w:t>
            </w:r>
          </w:p>
        </w:tc>
      </w:tr>
    </w:tbl>
    <w:p w:rsidR="0088504A" w:rsidRPr="0074611D" w:rsidRDefault="0088504A" w:rsidP="0088504A">
      <w:pPr>
        <w:spacing w:after="0" w:line="240" w:lineRule="auto"/>
        <w:rPr>
          <w:rFonts w:ascii="Arial" w:eastAsia="Times New Roman" w:hAnsi="Arial" w:cs="Times New Roman"/>
          <w:i/>
          <w:sz w:val="24"/>
          <w:szCs w:val="20"/>
          <w:lang w:eastAsia="de-DE"/>
        </w:rPr>
      </w:pPr>
      <w:r w:rsidRPr="0074611D">
        <w:rPr>
          <w:rFonts w:ascii="Arial" w:eastAsia="Times New Roman" w:hAnsi="Arial" w:cs="Times New Roman"/>
          <w:b/>
          <w:sz w:val="24"/>
          <w:szCs w:val="20"/>
          <w:lang w:eastAsia="de-DE"/>
        </w:rPr>
        <w:br w:type="page"/>
      </w:r>
      <w:r w:rsidRPr="0074611D">
        <w:rPr>
          <w:rFonts w:ascii="Arial" w:eastAsia="Times New Roman" w:hAnsi="Arial" w:cs="Times New Roman"/>
          <w:i/>
          <w:sz w:val="24"/>
          <w:szCs w:val="20"/>
          <w:lang w:eastAsia="de-DE"/>
        </w:rPr>
        <w:lastRenderedPageBreak/>
        <w:t xml:space="preserve">Unterrichtsvorhaben Nr. </w:t>
      </w:r>
      <w:r>
        <w:rPr>
          <w:rFonts w:ascii="Arial" w:eastAsia="Times New Roman" w:hAnsi="Arial" w:cs="Times New Roman"/>
          <w:i/>
          <w:sz w:val="24"/>
          <w:szCs w:val="20"/>
          <w:lang w:eastAsia="de-DE"/>
        </w:rPr>
        <w:t>6 b (Jg. 9.1</w:t>
      </w:r>
      <w:r w:rsidRPr="0074611D">
        <w:rPr>
          <w:rFonts w:ascii="Arial" w:eastAsia="Times New Roman" w:hAnsi="Arial" w:cs="Times New Roman"/>
          <w:i/>
          <w:sz w:val="24"/>
          <w:szCs w:val="20"/>
          <w:lang w:eastAsia="de-DE"/>
        </w:rPr>
        <w:t>): Landwirtschaft und Lebensmittelherstellung</w:t>
      </w:r>
    </w:p>
    <w:p w:rsidR="0088504A" w:rsidRPr="0074611D" w:rsidRDefault="0088504A" w:rsidP="0088504A">
      <w:pPr>
        <w:spacing w:after="0" w:line="240" w:lineRule="auto"/>
        <w:rPr>
          <w:rFonts w:ascii="Arial" w:eastAsia="Times New Roman" w:hAnsi="Arial" w:cs="Times New Roman"/>
          <w:b/>
          <w:sz w:val="24"/>
          <w:szCs w:val="20"/>
          <w:lang w:eastAsia="de-DE"/>
        </w:rPr>
      </w:pPr>
    </w:p>
    <w:p w:rsidR="0088504A" w:rsidRPr="0074611D" w:rsidRDefault="0088504A" w:rsidP="0088504A">
      <w:pPr>
        <w:spacing w:after="0" w:line="240" w:lineRule="auto"/>
        <w:rPr>
          <w:rFonts w:ascii="Arial" w:eastAsia="Times New Roman" w:hAnsi="Arial" w:cs="Times New Roman"/>
          <w:b/>
          <w:sz w:val="24"/>
          <w:szCs w:val="20"/>
          <w:lang w:eastAsia="de-DE"/>
        </w:rPr>
      </w:pPr>
      <w:r w:rsidRPr="0074611D">
        <w:rPr>
          <w:rFonts w:ascii="Arial" w:eastAsia="Times New Roman" w:hAnsi="Arial" w:cs="Times New Roman"/>
          <w:b/>
          <w:sz w:val="24"/>
          <w:szCs w:val="20"/>
          <w:lang w:eastAsia="de-DE"/>
        </w:rPr>
        <w:t xml:space="preserve">Kontext: Hauptsache es schmeckt! Echt gesund? </w:t>
      </w:r>
    </w:p>
    <w:p w:rsidR="0088504A" w:rsidRPr="0074611D" w:rsidRDefault="0088504A" w:rsidP="0088504A">
      <w:pPr>
        <w:spacing w:after="0" w:line="240" w:lineRule="auto"/>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88504A" w:rsidRPr="0074611D" w:rsidTr="00B55589">
        <w:tc>
          <w:tcPr>
            <w:tcW w:w="5000" w:type="pct"/>
            <w:gridSpan w:val="2"/>
            <w:shd w:val="clear" w:color="auto" w:fill="auto"/>
          </w:tcPr>
          <w:p w:rsidR="0088504A" w:rsidRPr="0074611D" w:rsidRDefault="0088504A" w:rsidP="00B55589">
            <w:pPr>
              <w:spacing w:beforeLines="40" w:before="96" w:afterLines="40" w:after="96" w:line="240" w:lineRule="auto"/>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88504A" w:rsidRPr="0074611D" w:rsidTr="00B55589">
        <w:tc>
          <w:tcPr>
            <w:tcW w:w="2471" w:type="pct"/>
            <w:shd w:val="clear" w:color="auto" w:fill="auto"/>
          </w:tcPr>
          <w:p w:rsidR="0088504A" w:rsidRPr="0074611D" w:rsidRDefault="0088504A" w:rsidP="00B55589">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 xml:space="preserve">Inhaltsfeld: </w:t>
            </w:r>
            <w:r w:rsidRPr="0074611D">
              <w:rPr>
                <w:rFonts w:ascii="Arial" w:eastAsia="Times New Roman" w:hAnsi="Arial" w:cs="Arial"/>
                <w:bCs/>
                <w:sz w:val="20"/>
                <w:szCs w:val="20"/>
                <w:lang w:eastAsia="de-DE"/>
              </w:rPr>
              <w:t>Landwirtschaft und Nahrungsmittelherstellung</w:t>
            </w:r>
          </w:p>
          <w:p w:rsidR="0088504A" w:rsidRPr="0074611D" w:rsidRDefault="0088504A" w:rsidP="00B55589">
            <w:pPr>
              <w:spacing w:after="0" w:line="240" w:lineRule="exact"/>
              <w:rPr>
                <w:rFonts w:ascii="Arial" w:eastAsia="Times New Roman" w:hAnsi="Arial" w:cs="Arial"/>
                <w:sz w:val="20"/>
                <w:szCs w:val="20"/>
                <w:lang w:eastAsia="de-DE"/>
              </w:rPr>
            </w:pPr>
          </w:p>
        </w:tc>
        <w:tc>
          <w:tcPr>
            <w:tcW w:w="2529" w:type="pct"/>
            <w:shd w:val="clear" w:color="auto" w:fill="auto"/>
          </w:tcPr>
          <w:p w:rsidR="0088504A" w:rsidRPr="0074611D" w:rsidRDefault="0088504A" w:rsidP="00B55589">
            <w:pPr>
              <w:spacing w:after="0" w:line="240" w:lineRule="exact"/>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 Schwerpunkte</w:t>
            </w:r>
            <w:r w:rsidRPr="0074611D">
              <w:rPr>
                <w:rFonts w:ascii="Arial" w:eastAsia="Times New Roman" w:hAnsi="Arial" w:cs="Arial"/>
                <w:bCs/>
                <w:sz w:val="20"/>
                <w:szCs w:val="20"/>
                <w:lang w:eastAsia="de-DE"/>
              </w:rPr>
              <w:t>:</w:t>
            </w:r>
          </w:p>
          <w:p w:rsidR="0088504A" w:rsidRPr="0074611D" w:rsidRDefault="0088504A" w:rsidP="00B55589">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contextualSpacing/>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Weiterverarbeitung von landwirtschaftlichen Produkten</w:t>
            </w:r>
          </w:p>
          <w:p w:rsidR="0088504A" w:rsidRPr="0074611D" w:rsidRDefault="0088504A" w:rsidP="00B55589">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contextualSpacing/>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Verbraucheraufklärung</w:t>
            </w:r>
          </w:p>
        </w:tc>
      </w:tr>
      <w:tr w:rsidR="0088504A" w:rsidRPr="0074611D" w:rsidTr="00B55589">
        <w:tc>
          <w:tcPr>
            <w:tcW w:w="5000" w:type="pct"/>
            <w:gridSpan w:val="2"/>
            <w:shd w:val="clear" w:color="auto" w:fill="auto"/>
          </w:tcPr>
          <w:p w:rsidR="0088504A" w:rsidRPr="0074611D" w:rsidRDefault="0088504A" w:rsidP="00B55589">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88504A" w:rsidRPr="0074611D" w:rsidTr="00B55589">
        <w:tc>
          <w:tcPr>
            <w:tcW w:w="5000" w:type="pct"/>
            <w:gridSpan w:val="2"/>
            <w:shd w:val="clear" w:color="auto" w:fill="auto"/>
          </w:tcPr>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UF2  gegebene naturwissenschaftlich-technische Probleme analysieren, Konzepte und Analogien für Lösungen begründet auswählen und dabei zwischen              </w:t>
            </w:r>
            <w:r w:rsidRPr="0074611D">
              <w:rPr>
                <w:rFonts w:ascii="Arial" w:eastAsia="Times New Roman" w:hAnsi="Arial" w:cs="Times New Roman"/>
                <w:sz w:val="20"/>
                <w:szCs w:val="20"/>
                <w:lang w:eastAsia="de-DE"/>
              </w:rPr>
              <w:tab/>
              <w:t>wesentlichen und unwesentlichen Aspekten unterscheiden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UF3   naturwissenschaftliche Sachverhalte nach fachlichen Strukturen und Kategorien einordnen und dabei von konkreten Kontexten abstrahieren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E1      komplexere naturwissenschaftlich-technische Probleme in Teilprobleme zerlegen und dazu zielführende Fragestellungen formulieren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E3      zu naturwissenschaftlichen Fragestellungen begründete Hypothesen formulieren und Möglichkeiten zu ihrer Überprüfung angeben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E9    anhand historischer Beispiele Einflüsse auf die Entstehung und Veränderung naturwissenschaftlicher Erkenntnisse, insbesondere von Regeln, Gesetzen </w:t>
            </w:r>
            <w:r w:rsidRPr="0074611D">
              <w:rPr>
                <w:rFonts w:ascii="Arial" w:eastAsia="Times New Roman" w:hAnsi="Arial" w:cs="Times New Roman"/>
                <w:sz w:val="20"/>
                <w:szCs w:val="20"/>
                <w:lang w:eastAsia="de-DE"/>
              </w:rPr>
              <w:tab/>
              <w:t>und theoretischen Modellen, erläutern</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K4     für erhobene Daten und deren Auswertung zweckdienliche Tabellen vorbereiten sowie Diagramme anlegen, skalieren und unter Angabe von </w:t>
            </w:r>
            <w:proofErr w:type="spellStart"/>
            <w:r w:rsidRPr="0074611D">
              <w:rPr>
                <w:rFonts w:ascii="Arial" w:eastAsia="Times New Roman" w:hAnsi="Arial" w:cs="Times New Roman"/>
                <w:sz w:val="20"/>
                <w:szCs w:val="20"/>
                <w:lang w:eastAsia="de-DE"/>
              </w:rPr>
              <w:t>Messeinhei</w:t>
            </w:r>
            <w:proofErr w:type="spellEnd"/>
            <w:r w:rsidRPr="0074611D">
              <w:rPr>
                <w:rFonts w:ascii="Arial" w:eastAsia="Times New Roman" w:hAnsi="Arial" w:cs="Times New Roman"/>
                <w:sz w:val="20"/>
                <w:szCs w:val="20"/>
                <w:lang w:eastAsia="de-DE"/>
              </w:rPr>
              <w:t xml:space="preserve">-  </w:t>
            </w:r>
            <w:r w:rsidRPr="0074611D">
              <w:rPr>
                <w:rFonts w:ascii="Arial" w:eastAsia="Times New Roman" w:hAnsi="Arial" w:cs="Times New Roman"/>
                <w:sz w:val="20"/>
                <w:szCs w:val="20"/>
                <w:lang w:eastAsia="de-DE"/>
              </w:rPr>
              <w:tab/>
            </w:r>
            <w:proofErr w:type="spellStart"/>
            <w:r w:rsidRPr="0074611D">
              <w:rPr>
                <w:rFonts w:ascii="Arial" w:eastAsia="Times New Roman" w:hAnsi="Arial" w:cs="Times New Roman"/>
                <w:sz w:val="20"/>
                <w:szCs w:val="20"/>
                <w:lang w:eastAsia="de-DE"/>
              </w:rPr>
              <w:t>ten</w:t>
            </w:r>
            <w:proofErr w:type="spellEnd"/>
            <w:r w:rsidRPr="0074611D">
              <w:rPr>
                <w:rFonts w:ascii="Arial" w:eastAsia="Times New Roman" w:hAnsi="Arial" w:cs="Times New Roman"/>
                <w:sz w:val="20"/>
                <w:szCs w:val="20"/>
                <w:lang w:eastAsia="de-DE"/>
              </w:rPr>
              <w:t xml:space="preserve"> eindeutig beschriften (K4.1)</w:t>
            </w:r>
          </w:p>
          <w:p w:rsidR="0088504A" w:rsidRPr="0074611D" w:rsidRDefault="0088504A" w:rsidP="00B55589">
            <w:pPr>
              <w:tabs>
                <w:tab w:val="left" w:pos="577"/>
              </w:tabs>
              <w:spacing w:before="60" w:after="60" w:line="240" w:lineRule="exact"/>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          Daten in Diagramme eintragen und Datenpunkte mit geeigneten Kurven verbinden (K4.2)</w:t>
            </w:r>
          </w:p>
        </w:tc>
      </w:tr>
      <w:tr w:rsidR="0088504A" w:rsidRPr="0074611D" w:rsidTr="00B55589">
        <w:trPr>
          <w:trHeight w:val="4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04A" w:rsidRPr="0074611D" w:rsidRDefault="0088504A" w:rsidP="00B55589">
            <w:pPr>
              <w:spacing w:before="120" w:after="0"/>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Lernvoraussetzungen und Vernetzung innerhalb des Faches und mit anderen Fächern</w:t>
            </w:r>
          </w:p>
          <w:p w:rsidR="0088504A" w:rsidRPr="0074611D" w:rsidRDefault="0088504A" w:rsidP="00B55589">
            <w:pPr>
              <w:numPr>
                <w:ilvl w:val="0"/>
                <w:numId w:val="13"/>
              </w:numPr>
              <w:spacing w:before="40" w:after="0" w:line="240" w:lineRule="auto"/>
              <w:ind w:left="743"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Grundlagen: Recherchieren, Plakatgestaltung, Kurzreferate</w:t>
            </w:r>
          </w:p>
          <w:p w:rsidR="0088504A" w:rsidRPr="0074611D" w:rsidRDefault="0088504A" w:rsidP="00B55589">
            <w:pPr>
              <w:numPr>
                <w:ilvl w:val="0"/>
                <w:numId w:val="13"/>
              </w:numPr>
              <w:spacing w:before="40" w:after="0" w:line="240" w:lineRule="auto"/>
              <w:ind w:left="743"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Grundfertigkeiten beim Mikroskopieren (NW/Bio)</w:t>
            </w:r>
          </w:p>
          <w:p w:rsidR="0088504A" w:rsidRPr="0074611D" w:rsidRDefault="0088504A" w:rsidP="00B55589">
            <w:pPr>
              <w:numPr>
                <w:ilvl w:val="0"/>
                <w:numId w:val="13"/>
              </w:numPr>
              <w:spacing w:before="40" w:after="0" w:line="240" w:lineRule="auto"/>
              <w:ind w:left="743" w:hanging="357"/>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ökologischen Fußabdruck der Jeans; Baumwollanbau (Zusammenarbeit mit GL/AL)</w:t>
            </w:r>
          </w:p>
          <w:p w:rsidR="0088504A" w:rsidRPr="0074611D" w:rsidRDefault="0088504A" w:rsidP="00B55589">
            <w:pPr>
              <w:numPr>
                <w:ilvl w:val="0"/>
                <w:numId w:val="13"/>
              </w:numPr>
              <w:spacing w:before="40" w:after="120" w:line="240" w:lineRule="auto"/>
              <w:ind w:left="743" w:hanging="357"/>
              <w:contextualSpacing/>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Informationen aus einfachen mathematikhaltigen Darstellungen (Tabelle, Diagramm, Graphik) ziehen, strukturieren und bewerten (Mathematik)</w:t>
            </w:r>
          </w:p>
        </w:tc>
      </w:tr>
      <w:tr w:rsidR="0088504A" w:rsidRPr="0074611D" w:rsidTr="00B55589">
        <w:trPr>
          <w:trHeight w:val="4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88504A" w:rsidRPr="0074611D" w:rsidRDefault="0088504A" w:rsidP="00B55589">
            <w:pPr>
              <w:spacing w:before="120" w:after="0"/>
              <w:rPr>
                <w:rFonts w:ascii="Arial" w:eastAsia="Times New Roman" w:hAnsi="Arial" w:cs="Times New Roman"/>
                <w:b/>
                <w:sz w:val="20"/>
                <w:szCs w:val="20"/>
                <w:lang w:eastAsia="ar-SA"/>
              </w:rPr>
            </w:pPr>
            <w:r w:rsidRPr="0074611D">
              <w:rPr>
                <w:rFonts w:ascii="Arial" w:eastAsia="Times New Roman" w:hAnsi="Arial" w:cs="Times New Roman"/>
                <w:sz w:val="20"/>
                <w:szCs w:val="20"/>
                <w:lang w:eastAsia="ar-SA"/>
              </w:rPr>
              <w:t>eine Klassenarbeit oder alternativ eine Projektarbeit, z.B.: Kann-Liste Ampel-Abfrage…, kurze Lernzielkontrollen</w:t>
            </w:r>
          </w:p>
        </w:tc>
      </w:tr>
      <w:tr w:rsidR="0088504A" w:rsidRPr="0074611D" w:rsidTr="00B55589">
        <w:trPr>
          <w:trHeight w:val="4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04A" w:rsidRPr="0074611D" w:rsidRDefault="0088504A" w:rsidP="00B55589">
            <w:pPr>
              <w:spacing w:before="120" w:after="0"/>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 xml:space="preserve">Zeitbedarf:  </w:t>
            </w:r>
            <w:r>
              <w:rPr>
                <w:rFonts w:ascii="Arial" w:eastAsia="Times New Roman" w:hAnsi="Arial" w:cs="Times New Roman"/>
                <w:b/>
                <w:sz w:val="20"/>
                <w:szCs w:val="20"/>
                <w:lang w:eastAsia="ar-SA"/>
              </w:rPr>
              <w:t>25</w:t>
            </w:r>
            <w:r w:rsidRPr="0074611D">
              <w:rPr>
                <w:rFonts w:ascii="Arial" w:eastAsia="Times New Roman" w:hAnsi="Arial" w:cs="Times New Roman"/>
                <w:b/>
                <w:sz w:val="20"/>
                <w:szCs w:val="20"/>
                <w:lang w:eastAsia="ar-SA"/>
              </w:rPr>
              <w:t xml:space="preserve"> Stunden</w:t>
            </w:r>
          </w:p>
        </w:tc>
      </w:tr>
    </w:tbl>
    <w:p w:rsidR="0088504A" w:rsidRPr="0074611D" w:rsidRDefault="0088504A" w:rsidP="0088504A">
      <w:pPr>
        <w:spacing w:after="0" w:line="240" w:lineRule="auto"/>
        <w:rPr>
          <w:rFonts w:ascii="Arial" w:eastAsia="Times New Roman" w:hAnsi="Arial" w:cs="Times New Roman"/>
          <w:b/>
          <w:szCs w:val="20"/>
          <w:lang w:eastAsia="de-DE"/>
        </w:rPr>
      </w:pPr>
    </w:p>
    <w:p w:rsidR="0088504A" w:rsidRPr="0074611D" w:rsidRDefault="0088504A" w:rsidP="0088504A">
      <w:pPr>
        <w:spacing w:after="0" w:line="240" w:lineRule="auto"/>
        <w:rPr>
          <w:rFonts w:ascii="Arial" w:eastAsia="Times New Roman" w:hAnsi="Arial" w:cs="Times New Roman"/>
          <w:b/>
          <w:szCs w:val="20"/>
          <w:lang w:eastAsia="de-DE"/>
        </w:rPr>
      </w:pPr>
    </w:p>
    <w:p w:rsidR="0088504A" w:rsidRPr="0074611D" w:rsidRDefault="0088504A" w:rsidP="0088504A">
      <w:pPr>
        <w:spacing w:after="0" w:line="240" w:lineRule="auto"/>
        <w:rPr>
          <w:rFonts w:ascii="Arial" w:eastAsia="Times New Roman" w:hAnsi="Arial" w:cs="Times New Roman"/>
          <w:b/>
          <w:szCs w:val="20"/>
          <w:lang w:eastAsia="de-DE"/>
        </w:rPr>
      </w:pPr>
    </w:p>
    <w:p w:rsidR="0088504A" w:rsidRPr="0074611D" w:rsidRDefault="0088504A" w:rsidP="0088504A">
      <w:pPr>
        <w:spacing w:after="0" w:line="240" w:lineRule="auto"/>
        <w:rPr>
          <w:rFonts w:ascii="Arial" w:eastAsia="Times New Roman" w:hAnsi="Arial" w:cs="Times New Roman"/>
          <w:b/>
          <w:szCs w:val="20"/>
          <w:lang w:eastAsia="de-DE"/>
        </w:rPr>
      </w:pPr>
    </w:p>
    <w:p w:rsidR="0088504A" w:rsidRPr="0074611D" w:rsidRDefault="0088504A" w:rsidP="0088504A">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t xml:space="preserve">Vorhabenbezogene Konkretisierung: </w:t>
      </w:r>
    </w:p>
    <w:p w:rsidR="0088504A" w:rsidRPr="0074611D" w:rsidRDefault="0088504A" w:rsidP="0088504A">
      <w:pPr>
        <w:spacing w:after="0" w:line="240" w:lineRule="auto"/>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7573"/>
        <w:gridCol w:w="4838"/>
      </w:tblGrid>
      <w:tr w:rsidR="0088504A" w:rsidRPr="0074611D" w:rsidTr="00B55589">
        <w:trPr>
          <w:cantSplit/>
          <w:trHeight w:val="492"/>
        </w:trPr>
        <w:tc>
          <w:tcPr>
            <w:tcW w:w="721"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611"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Kompetenzerwartungen des Kernlehrplans</w:t>
            </w:r>
          </w:p>
          <w:p w:rsidR="0088504A" w:rsidRPr="0074611D" w:rsidRDefault="0088504A" w:rsidP="00B55589">
            <w:pPr>
              <w:spacing w:beforeLines="40" w:before="96" w:after="60" w:line="240" w:lineRule="auto"/>
              <w:rPr>
                <w:rFonts w:ascii="Arial" w:eastAsia="Times New Roman" w:hAnsi="Arial" w:cs="Arial"/>
                <w:b/>
                <w:i/>
                <w:sz w:val="20"/>
                <w:szCs w:val="20"/>
                <w:lang w:eastAsia="de-DE"/>
              </w:rPr>
            </w:pPr>
            <w:r w:rsidRPr="0074611D">
              <w:rPr>
                <w:rFonts w:ascii="Arial" w:eastAsia="Times New Roman" w:hAnsi="Arial" w:cs="Arial"/>
                <w:sz w:val="20"/>
                <w:szCs w:val="20"/>
                <w:lang w:eastAsia="de-DE"/>
              </w:rPr>
              <w:t>Die Schülerinnen und Schüler können …</w:t>
            </w:r>
          </w:p>
        </w:tc>
        <w:tc>
          <w:tcPr>
            <w:tcW w:w="1668" w:type="pct"/>
          </w:tcPr>
          <w:p w:rsidR="0088504A" w:rsidRPr="0074611D" w:rsidRDefault="0088504A" w:rsidP="00B55589">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88504A" w:rsidRPr="0074611D" w:rsidRDefault="0088504A" w:rsidP="00B55589">
            <w:pPr>
              <w:spacing w:beforeLines="40" w:before="96"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88504A" w:rsidRPr="0074611D" w:rsidTr="00B55589">
        <w:trPr>
          <w:cantSplit/>
          <w:trHeight w:val="912"/>
        </w:trPr>
        <w:tc>
          <w:tcPr>
            <w:tcW w:w="721" w:type="pct"/>
          </w:tcPr>
          <w:p w:rsidR="0088504A" w:rsidRPr="0074611D" w:rsidRDefault="0088504A" w:rsidP="00B55589">
            <w:pPr>
              <w:spacing w:after="60" w:line="240" w:lineRule="exact"/>
              <w:rPr>
                <w:rFonts w:ascii="Arial" w:eastAsia="Times New Roman" w:hAnsi="Arial" w:cs="Times New Roman"/>
                <w:sz w:val="20"/>
                <w:szCs w:val="20"/>
                <w:lang w:eastAsia="de-DE"/>
              </w:rPr>
            </w:pPr>
            <w:r w:rsidRPr="0074611D">
              <w:rPr>
                <w:rFonts w:ascii="Arial" w:eastAsia="Times New Roman" w:hAnsi="Arial" w:cs="Arial"/>
                <w:sz w:val="20"/>
                <w:szCs w:val="20"/>
                <w:lang w:eastAsia="de-DE"/>
              </w:rPr>
              <w:t>Was kommt in meinen Einkaufswagen?</w:t>
            </w:r>
          </w:p>
        </w:tc>
        <w:tc>
          <w:tcPr>
            <w:tcW w:w="261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die Kennzeichnung von Lebensmitteln und Zusatzstoffen entschlüsseln und ausgewählte Lebensmittel nach entsprechenden Kriterien einordnen (UF3), </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Lebensmittel nach Verarbeitungsgrad sortieren und auf den physiologischen Wert für die Ernährung schließen (UF3), </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120" w:line="240" w:lineRule="auto"/>
              <w:ind w:left="357" w:hanging="357"/>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Kaufentscheidungen zu Nahrungs- und Genussmitteln auf der Ebene von ökologischen, ökonomischen und sozialen Kriterien treffen und begründen (B1)</w:t>
            </w:r>
          </w:p>
        </w:tc>
        <w:tc>
          <w:tcPr>
            <w:tcW w:w="1668" w:type="pct"/>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Sichtung ausgewählter Lebensmittel-verpackungen und Recherche von Kennzeichen und Siegeln auf Lebensmitteln [1]</w:t>
            </w:r>
          </w:p>
          <w:p w:rsidR="0088504A" w:rsidRPr="0074611D" w:rsidRDefault="0088504A" w:rsidP="00B55589">
            <w:pPr>
              <w:spacing w:after="0" w:line="240" w:lineRule="auto"/>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Lebensmitteln verschiedener Verarbeitungsstufen hinsichtlich ihres Brennwerts und Vitamingehalts unterscheiden. </w:t>
            </w:r>
          </w:p>
          <w:p w:rsidR="0088504A" w:rsidRPr="0074611D" w:rsidRDefault="0088504A" w:rsidP="00B55589">
            <w:pPr>
              <w:spacing w:after="0" w:line="240" w:lineRule="auto"/>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Vorteile regionaler, saisonaler und fair gehandelter Produkte [2]</w:t>
            </w:r>
          </w:p>
        </w:tc>
      </w:tr>
      <w:tr w:rsidR="0088504A" w:rsidRPr="0074611D" w:rsidTr="00B55589">
        <w:trPr>
          <w:cantSplit/>
          <w:trHeight w:val="912"/>
        </w:trPr>
        <w:tc>
          <w:tcPr>
            <w:tcW w:w="721" w:type="pct"/>
          </w:tcPr>
          <w:p w:rsidR="0088504A" w:rsidRPr="0074611D" w:rsidRDefault="0088504A" w:rsidP="00B55589">
            <w:pPr>
              <w:spacing w:after="60" w:line="240" w:lineRule="exact"/>
              <w:rPr>
                <w:rFonts w:ascii="Arial" w:eastAsia="Times New Roman" w:hAnsi="Arial" w:cs="Times New Roman"/>
                <w:sz w:val="20"/>
                <w:szCs w:val="20"/>
                <w:lang w:eastAsia="de-DE"/>
              </w:rPr>
            </w:pPr>
            <w:r w:rsidRPr="0074611D">
              <w:rPr>
                <w:rFonts w:ascii="Arial" w:eastAsia="Times New Roman" w:hAnsi="Arial" w:cs="Arial"/>
                <w:sz w:val="20"/>
                <w:szCs w:val="20"/>
                <w:lang w:eastAsia="de-DE"/>
              </w:rPr>
              <w:t>Wie wirken Backtriebmittel?</w:t>
            </w:r>
            <w:r w:rsidRPr="0074611D">
              <w:rPr>
                <w:rFonts w:ascii="Arial" w:eastAsia="Times New Roman" w:hAnsi="Arial" w:cs="Times New Roman"/>
                <w:sz w:val="20"/>
                <w:szCs w:val="20"/>
                <w:lang w:eastAsia="de-DE"/>
              </w:rPr>
              <w:t xml:space="preserve"> </w:t>
            </w:r>
          </w:p>
        </w:tc>
        <w:tc>
          <w:tcPr>
            <w:tcW w:w="261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Einfluss und die Wirkungsweise von Backzutaten auf das verarbeitete Produkt naturwissenschaftlich erklären (UF3),</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Funktion von Hefe und anderen Triebmitteln beim Backen mit Reaktionsschemata erläutern und experimentell nachweisen (E5, E6),</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tc>
        <w:tc>
          <w:tcPr>
            <w:tcW w:w="1668" w:type="pct"/>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Naturwissenschaftliche Prozesse beim Backen am Beispiel der Teigauflockerung:</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mechanisch/physikalisch durch geschlagenes Eiweiß</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biologisch durch Hefezellen</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chemisch durch Backpulver</w:t>
            </w:r>
          </w:p>
          <w:p w:rsidR="0088504A" w:rsidRPr="0074611D" w:rsidRDefault="0088504A" w:rsidP="00B55589">
            <w:pPr>
              <w:spacing w:after="0" w:line="240" w:lineRule="auto"/>
              <w:ind w:left="360"/>
              <w:rPr>
                <w:rFonts w:ascii="Arial" w:eastAsia="Times New Roman" w:hAnsi="Arial" w:cs="Times New Roman"/>
                <w:sz w:val="20"/>
                <w:szCs w:val="20"/>
                <w:highlight w:val="yellow"/>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Mikroskopieren von Hefezellen [3]</w:t>
            </w: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Versuch zur Aktivität von Hefe unter verschiedenen Bedingungen [4],[5]</w:t>
            </w: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Experimenteller Vergleich von Backpulver, Pottasche und Hirschhornsalz [6] </w:t>
            </w: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Nachweis von Kohlenstoffdioxid</w:t>
            </w:r>
          </w:p>
        </w:tc>
      </w:tr>
      <w:tr w:rsidR="0088504A" w:rsidRPr="0074611D" w:rsidTr="00B55589">
        <w:trPr>
          <w:cantSplit/>
          <w:trHeight w:val="912"/>
        </w:trPr>
        <w:tc>
          <w:tcPr>
            <w:tcW w:w="721" w:type="pct"/>
          </w:tcPr>
          <w:p w:rsidR="0088504A" w:rsidRPr="0074611D" w:rsidRDefault="0088504A" w:rsidP="00B55589">
            <w:pPr>
              <w:spacing w:after="6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 xml:space="preserve">Wie wird Milch weiterverarbeitet?  </w:t>
            </w:r>
          </w:p>
        </w:tc>
        <w:tc>
          <w:tcPr>
            <w:tcW w:w="261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stoffliche Zusammensetzung der Milch erläutern und ihre jeweilige Veränderung bei der Weiterverarbeitung zu verschiedenen Lebensmitteln erklären (UF1, UF3),</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nach Anleitung unterschiedliche Milchprodukte herstellen sowie dabei ablaufende Vorgänge differenziert beschreiben und mit naturwissenschaftlichen Modellen erklären (E5,UF3),</w:t>
            </w:r>
          </w:p>
        </w:tc>
        <w:tc>
          <w:tcPr>
            <w:tcW w:w="1668" w:type="pct"/>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Recherche: </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Stoffe in der Milch [7]</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Von der Kuh in die Verpackung [7]</w:t>
            </w:r>
          </w:p>
          <w:p w:rsidR="0088504A" w:rsidRPr="0074611D" w:rsidRDefault="0088504A" w:rsidP="00B55589">
            <w:pPr>
              <w:numPr>
                <w:ilvl w:val="0"/>
                <w:numId w:val="24"/>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„Milchsorten“</w:t>
            </w:r>
          </w:p>
          <w:p w:rsidR="0088504A" w:rsidRPr="0074611D" w:rsidRDefault="0088504A" w:rsidP="00B55589">
            <w:pPr>
              <w:spacing w:after="0" w:line="240" w:lineRule="auto"/>
              <w:rPr>
                <w:rFonts w:ascii="Arial" w:eastAsia="Times New Roman" w:hAnsi="Arial" w:cs="Times New Roman"/>
                <w:sz w:val="20"/>
                <w:szCs w:val="20"/>
                <w:lang w:eastAsia="de-DE"/>
              </w:rPr>
            </w:pPr>
          </w:p>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Joghurt, Butter oder Quark herstellen und die Prozesse biochemisch erklären (Denaturierung von Eiweiß, Fettkügelchen aus Phospholipiden) [7] [8]</w:t>
            </w:r>
          </w:p>
        </w:tc>
      </w:tr>
      <w:tr w:rsidR="0088504A" w:rsidRPr="0074611D" w:rsidTr="00B55589">
        <w:trPr>
          <w:cantSplit/>
          <w:trHeight w:val="912"/>
        </w:trPr>
        <w:tc>
          <w:tcPr>
            <w:tcW w:w="721" w:type="pct"/>
          </w:tcPr>
          <w:p w:rsidR="0088504A" w:rsidRPr="0074611D" w:rsidRDefault="0088504A" w:rsidP="00B55589">
            <w:pPr>
              <w:spacing w:after="6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Durch welche Verfahren werden Lebensmittel haltbar gemacht? </w:t>
            </w:r>
          </w:p>
        </w:tc>
        <w:tc>
          <w:tcPr>
            <w:tcW w:w="261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Merkmale und Kriterien benennen, nach denen man verdorbene von nicht verdorbenen Lebensmitteln unterscheiden kann (E2, E6),</w:t>
            </w: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das Verderben von Lebensmitteln mit der Vermehrung und den Stoffwechselaktivitäten von Mikroorganismen erklären (UF1),</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die Zielsetzung und die historische Bedeutung der Erfindung der Pasteurisierung für die Verarbeitung von Lebensmitteln erläutern (E1, E9), </w:t>
            </w:r>
          </w:p>
          <w:p w:rsidR="0088504A" w:rsidRPr="0074611D" w:rsidRDefault="0088504A" w:rsidP="00B55589">
            <w:pPr>
              <w:spacing w:after="0" w:line="240" w:lineRule="auto"/>
              <w:ind w:left="360"/>
              <w:jc w:val="both"/>
              <w:rPr>
                <w:rFonts w:ascii="Arial" w:eastAsia="Times New Roman" w:hAnsi="Arial" w:cs="Times New Roman"/>
                <w:sz w:val="20"/>
                <w:szCs w:val="20"/>
                <w:lang w:eastAsia="de-DE"/>
              </w:rPr>
            </w:pP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Veränderungen von Lebensmitteln durch den Einfluss von Verfahren zur Konservierung systematisch untersuchen (E4, E5, E6), </w:t>
            </w: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naturwissenschaftlichen Grundlagen und Wirkungsweisen von Verfahren der Verarbeitung und Haltbarmachung bedeutsamer Lebensmittel erläutern und klassifizieren (UF1, UF3),</w:t>
            </w:r>
          </w:p>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Prinzipien chemischer und physikalischer Verfahren zur Konservierung von Lebensmitteln erläutern (UF3),</w:t>
            </w:r>
          </w:p>
        </w:tc>
        <w:tc>
          <w:tcPr>
            <w:tcW w:w="1668" w:type="pct"/>
          </w:tcPr>
          <w:p w:rsidR="0088504A" w:rsidRPr="0074611D" w:rsidRDefault="0088504A" w:rsidP="00B55589">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Verschiedene Arten von Lebensmittelveränderungen und -verderb mit den Sinnen prüfen, systematisieren und erklären, wodurch sie verursacht werden [9]</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Leben und Forschung von Louis Pasteur </w:t>
            </w:r>
          </w:p>
          <w:p w:rsidR="0088504A" w:rsidRPr="0074611D" w:rsidRDefault="0088504A" w:rsidP="00B55589">
            <w:pPr>
              <w:spacing w:after="0" w:line="240" w:lineRule="auto"/>
              <w:jc w:val="both"/>
              <w:rPr>
                <w:rFonts w:ascii="Arial" w:eastAsia="Times New Roman" w:hAnsi="Arial" w:cs="Times New Roman"/>
                <w:sz w:val="26"/>
                <w:szCs w:val="26"/>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Stationenlernen zu verschiedenen Konservierungsmethoden (biologisch, chemisch und physikalisch) mit ausgewählten Experimenten [9, 10]</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Exkurs: Lebensmittel sind zu gut für die Tonne</w:t>
            </w:r>
          </w:p>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[11]</w:t>
            </w:r>
          </w:p>
        </w:tc>
      </w:tr>
      <w:tr w:rsidR="0088504A" w:rsidRPr="0074611D" w:rsidTr="00B55589">
        <w:trPr>
          <w:cantSplit/>
          <w:trHeight w:val="724"/>
        </w:trPr>
        <w:tc>
          <w:tcPr>
            <w:tcW w:w="721" w:type="pct"/>
          </w:tcPr>
          <w:p w:rsidR="0088504A" w:rsidRPr="0074611D" w:rsidRDefault="0088504A" w:rsidP="00B55589">
            <w:pPr>
              <w:spacing w:after="60" w:line="240" w:lineRule="exact"/>
              <w:rPr>
                <w:rFonts w:ascii="Arial" w:eastAsia="Times New Roman" w:hAnsi="Arial" w:cs="Arial"/>
                <w:sz w:val="20"/>
                <w:szCs w:val="20"/>
                <w:lang w:eastAsia="de-DE"/>
              </w:rPr>
            </w:pPr>
          </w:p>
        </w:tc>
        <w:tc>
          <w:tcPr>
            <w:tcW w:w="2611" w:type="pct"/>
          </w:tcPr>
          <w:p w:rsidR="0088504A" w:rsidRPr="0074611D"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 Beispielen Tätigkeiten und Anforderungen in verschiedenen Berufen aus den Bereichen Produktion, Verarbeitung und Gebrauch von Nahrungsmitteln beschreiben (UF4).</w:t>
            </w:r>
          </w:p>
        </w:tc>
        <w:tc>
          <w:tcPr>
            <w:tcW w:w="1668"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Recherche [12]</w:t>
            </w:r>
          </w:p>
        </w:tc>
      </w:tr>
    </w:tbl>
    <w:p w:rsidR="0088504A" w:rsidRPr="0074611D" w:rsidRDefault="0088504A" w:rsidP="0088504A">
      <w:pPr>
        <w:spacing w:after="0" w:line="240" w:lineRule="auto"/>
        <w:rPr>
          <w:rFonts w:ascii="Arial" w:eastAsia="Times New Roman" w:hAnsi="Arial" w:cs="Times New Roman"/>
          <w:b/>
          <w:sz w:val="20"/>
          <w:szCs w:val="20"/>
          <w:lang w:eastAsia="de-DE"/>
        </w:rPr>
      </w:pPr>
    </w:p>
    <w:p w:rsidR="0088504A" w:rsidRPr="0074611D" w:rsidRDefault="0088504A" w:rsidP="0088504A">
      <w:pPr>
        <w:spacing w:after="60" w:line="240" w:lineRule="auto"/>
        <w:rPr>
          <w:rFonts w:ascii="Arial" w:eastAsia="Times New Roman" w:hAnsi="Arial" w:cs="Times New Roman"/>
          <w:sz w:val="20"/>
          <w:szCs w:val="20"/>
          <w:lang w:eastAsia="de-DE"/>
        </w:rPr>
      </w:pPr>
      <w:r w:rsidRPr="0074611D">
        <w:rPr>
          <w:rFonts w:ascii="Arial" w:eastAsia="Times New Roman" w:hAnsi="Arial" w:cs="Arial"/>
          <w:sz w:val="20"/>
          <w:szCs w:val="20"/>
          <w:lang w:eastAsia="de-DE"/>
        </w:rPr>
        <w:t xml:space="preserve">Linkliste: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9547"/>
        <w:gridCol w:w="4406"/>
      </w:tblGrid>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1.</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56" w:history="1">
              <w:r w:rsidR="0088504A" w:rsidRPr="0074611D">
                <w:rPr>
                  <w:rFonts w:ascii="Arial" w:eastAsia="Times New Roman" w:hAnsi="Arial" w:cs="Arial"/>
                  <w:sz w:val="20"/>
                  <w:szCs w:val="20"/>
                  <w:u w:val="single"/>
                  <w:lang w:eastAsia="de-DE"/>
                </w:rPr>
                <w:t>http://www.bmel.de/DE/Ernaehrung/Kennzeichnung/kennzeichnung_grafik_node.html</w:t>
              </w:r>
            </w:hyperlink>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Bundesministerium: Lebensmittelkennzeichnung</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2.</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Times New Roman"/>
                <w:sz w:val="20"/>
                <w:szCs w:val="20"/>
                <w:lang w:eastAsia="de-DE"/>
              </w:rPr>
            </w:pPr>
            <w:hyperlink r:id="rId57" w:history="1">
              <w:r w:rsidR="0088504A" w:rsidRPr="0074611D">
                <w:rPr>
                  <w:rFonts w:ascii="Arial" w:eastAsia="Times New Roman" w:hAnsi="Arial" w:cs="Arial"/>
                  <w:sz w:val="20"/>
                  <w:szCs w:val="20"/>
                  <w:u w:val="single"/>
                  <w:lang w:eastAsia="de-DE"/>
                </w:rPr>
                <w:t>http://www.aid.de</w:t>
              </w:r>
            </w:hyperlink>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Ökologischer und biologischer  Landbau, Kennzeichnung von Lebensmitteln</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3.</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58" w:history="1">
              <w:r w:rsidR="0088504A" w:rsidRPr="0074611D">
                <w:rPr>
                  <w:rFonts w:ascii="Arial" w:eastAsia="Times New Roman" w:hAnsi="Arial" w:cs="Arial"/>
                  <w:sz w:val="20"/>
                  <w:szCs w:val="20"/>
                  <w:u w:val="single"/>
                  <w:lang w:eastAsia="de-DE"/>
                </w:rPr>
                <w:t>http://www.uni-duesseldorf.de/MathNat/Biologie/Didaktik/Hefe/experimente/seiten/allgemein/heflupe.html</w:t>
              </w:r>
            </w:hyperlink>
            <w:r w:rsidR="0088504A" w:rsidRPr="0074611D">
              <w:rPr>
                <w:rFonts w:ascii="Arial" w:eastAsia="Times New Roman" w:hAnsi="Arial" w:cs="Arial"/>
                <w:sz w:val="20"/>
                <w:szCs w:val="20"/>
                <w:u w:val="single"/>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Times New Roman"/>
                <w:sz w:val="20"/>
                <w:szCs w:val="20"/>
                <w:lang w:eastAsia="de-DE"/>
              </w:rPr>
              <w:t>Hefezellen mikroskopieren</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4.</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59" w:history="1">
              <w:r w:rsidR="0088504A" w:rsidRPr="0074611D">
                <w:rPr>
                  <w:rFonts w:ascii="Arial" w:eastAsia="Times New Roman" w:hAnsi="Arial" w:cs="Arial"/>
                  <w:sz w:val="20"/>
                  <w:szCs w:val="20"/>
                  <w:u w:val="single"/>
                  <w:lang w:eastAsia="de-DE"/>
                </w:rPr>
                <w:t>http://www.sbg-dresden.de/glaesernes-labor-cola.html?file=files/sbg-dateien/naturwissenschaften/Berufsorientierung/Glaesernes%20Labor/Dokumente/Experimente%20Baeckerhefe.pdf</w:t>
              </w:r>
            </w:hyperlink>
          </w:p>
        </w:tc>
        <w:tc>
          <w:tcPr>
            <w:tcW w:w="4406" w:type="dxa"/>
            <w:shd w:val="clear" w:color="auto" w:fill="auto"/>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lang w:eastAsia="de-DE"/>
              </w:rPr>
              <w:t>Experimente mit Bäckerhefe</w:t>
            </w:r>
            <w:r w:rsidRPr="0074611D">
              <w:rPr>
                <w:rFonts w:ascii="Arial" w:eastAsia="Times New Roman" w:hAnsi="Arial" w:cs="Times New Roman"/>
                <w:sz w:val="20"/>
                <w:szCs w:val="20"/>
                <w:lang w:eastAsia="de-DE"/>
              </w:rPr>
              <w:t xml:space="preserve"> </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5.</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60" w:history="1">
              <w:r w:rsidR="0088504A" w:rsidRPr="0074611D">
                <w:rPr>
                  <w:rFonts w:ascii="Arial" w:eastAsia="Times New Roman" w:hAnsi="Arial" w:cs="Arial"/>
                  <w:sz w:val="20"/>
                  <w:szCs w:val="20"/>
                  <w:u w:val="single"/>
                  <w:lang w:eastAsia="de-DE"/>
                </w:rPr>
                <w:t>http://www.chids.de/dachs/wiss_hausarbeiten/Kohlenhydrate_Gerner/versuche/protokolle/hefe_luftballon.pdf</w:t>
              </w:r>
            </w:hyperlink>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Hefe und Zucker </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6.</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61" w:history="1">
              <w:r w:rsidR="0088504A" w:rsidRPr="0074611D">
                <w:rPr>
                  <w:rFonts w:ascii="Arial" w:eastAsia="Times New Roman" w:hAnsi="Arial" w:cs="Arial"/>
                  <w:sz w:val="20"/>
                  <w:szCs w:val="20"/>
                  <w:u w:val="single"/>
                  <w:lang w:eastAsia="de-DE"/>
                </w:rPr>
                <w:t>http://www.uni-muenster.de/imperia/md/content/didaktik_der_chemie/ausarbeitungbackpulver.pdf</w:t>
              </w:r>
            </w:hyperlink>
            <w:r w:rsidR="0088504A" w:rsidRPr="0074611D">
              <w:rPr>
                <w:rFonts w:ascii="Arial" w:eastAsia="Times New Roman" w:hAnsi="Arial" w:cs="Arial"/>
                <w:sz w:val="20"/>
                <w:szCs w:val="20"/>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Wirkweise und Versuche mit verschiedenen Backtriebmitteln</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7.</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62" w:history="1">
              <w:r w:rsidR="0088504A" w:rsidRPr="0074611D">
                <w:rPr>
                  <w:rFonts w:ascii="Arial" w:eastAsia="Times New Roman" w:hAnsi="Arial" w:cs="Arial"/>
                  <w:sz w:val="20"/>
                  <w:szCs w:val="20"/>
                  <w:u w:val="single"/>
                  <w:lang w:eastAsia="de-DE"/>
                </w:rPr>
                <w:t>http://www.chemieunterricht.de/dc2/milch/inhavz.htm</w:t>
              </w:r>
            </w:hyperlink>
            <w:r w:rsidR="0088504A" w:rsidRPr="0074611D">
              <w:rPr>
                <w:rFonts w:ascii="Arial" w:eastAsia="Times New Roman" w:hAnsi="Arial" w:cs="Arial"/>
                <w:sz w:val="20"/>
                <w:szCs w:val="20"/>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Experimente mit Milch</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8.</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u w:val="single"/>
                <w:lang w:eastAsia="de-DE"/>
              </w:rPr>
            </w:pPr>
            <w:hyperlink r:id="rId63" w:history="1">
              <w:r w:rsidR="0088504A" w:rsidRPr="0074611D">
                <w:rPr>
                  <w:rFonts w:ascii="Arial" w:eastAsia="Times New Roman" w:hAnsi="Arial" w:cs="Arial"/>
                  <w:sz w:val="20"/>
                  <w:szCs w:val="20"/>
                  <w:u w:val="single"/>
                  <w:lang w:eastAsia="de-DE"/>
                </w:rPr>
                <w:t>http://www.kids-and-science.de/nc/experimente-fuer-kinder/detailansicht/datum/2009/08/11/quark-einmal-selbst-herstellen-in-wenigen-minuten.html?cHash=f1e289cf18&amp;sword_list[0]=quark</w:t>
              </w:r>
            </w:hyperlink>
            <w:r w:rsidR="0088504A" w:rsidRPr="0074611D">
              <w:rPr>
                <w:rFonts w:ascii="Arial" w:eastAsia="Times New Roman" w:hAnsi="Arial" w:cs="Arial"/>
                <w:sz w:val="20"/>
                <w:szCs w:val="20"/>
                <w:u w:val="single"/>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Quarkherstellung</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9.</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Times New Roman"/>
                <w:sz w:val="20"/>
                <w:szCs w:val="20"/>
                <w:u w:val="single"/>
                <w:lang w:eastAsia="de-DE"/>
              </w:rPr>
            </w:pPr>
            <w:hyperlink r:id="rId64" w:history="1">
              <w:r w:rsidR="0088504A" w:rsidRPr="0074611D">
                <w:rPr>
                  <w:rFonts w:ascii="Arial" w:eastAsia="Times New Roman" w:hAnsi="Arial" w:cs="Arial"/>
                  <w:sz w:val="20"/>
                  <w:szCs w:val="20"/>
                  <w:u w:val="single"/>
                  <w:lang w:eastAsia="de-DE"/>
                </w:rPr>
                <w:t>http://www.stäudel.de/schriften_LS/128b%20Konservieren_2003_Raabits.pdf</w:t>
              </w:r>
            </w:hyperlink>
            <w:r w:rsidR="0088504A" w:rsidRPr="0074611D">
              <w:rPr>
                <w:rFonts w:ascii="Arial" w:eastAsia="Times New Roman" w:hAnsi="Arial" w:cs="Arial"/>
                <w:sz w:val="20"/>
                <w:szCs w:val="20"/>
                <w:u w:val="single"/>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Konservieren von Lebensmitteln</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10.</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Times New Roman"/>
                <w:sz w:val="20"/>
                <w:szCs w:val="20"/>
                <w:u w:val="single"/>
                <w:lang w:eastAsia="de-DE"/>
              </w:rPr>
            </w:pPr>
            <w:hyperlink r:id="rId65" w:history="1">
              <w:r w:rsidR="0088504A" w:rsidRPr="0074611D">
                <w:rPr>
                  <w:rFonts w:ascii="Arial" w:eastAsia="Times New Roman" w:hAnsi="Arial" w:cs="Arial"/>
                  <w:sz w:val="20"/>
                  <w:szCs w:val="20"/>
                  <w:u w:val="single"/>
                  <w:lang w:eastAsia="de-DE"/>
                </w:rPr>
                <w:t>http://www.vz-nrw.de/lebensmittel-ernaehrung</w:t>
              </w:r>
            </w:hyperlink>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Verarbeitung von Lebensmitteln, Zusatzstoffe  </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11.</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66" w:history="1">
              <w:r w:rsidR="0088504A" w:rsidRPr="0074611D">
                <w:rPr>
                  <w:rFonts w:ascii="Arial" w:eastAsia="Times New Roman" w:hAnsi="Arial" w:cs="Arial"/>
                  <w:sz w:val="20"/>
                  <w:szCs w:val="20"/>
                  <w:u w:val="single"/>
                  <w:lang w:eastAsia="de-DE"/>
                </w:rPr>
                <w:t>http://www.bmel.de/DE/Ernaehrung/Kennzeichnung/kennzeichnung_node.html;jsessionid=62DB877DEC33913E44BE6335CBABAEA7.2_cid385</w:t>
              </w:r>
            </w:hyperlink>
            <w:r w:rsidR="0088504A" w:rsidRPr="0074611D">
              <w:rPr>
                <w:rFonts w:ascii="Arial" w:eastAsia="Times New Roman" w:hAnsi="Arial" w:cs="Arial"/>
                <w:sz w:val="20"/>
                <w:szCs w:val="20"/>
                <w:lang w:eastAsia="de-DE"/>
              </w:rPr>
              <w:t xml:space="preserve"> </w:t>
            </w:r>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Kennzeichnung von Lebensmitteln</w:t>
            </w:r>
          </w:p>
        </w:tc>
      </w:tr>
      <w:tr w:rsidR="0088504A" w:rsidRPr="0074611D" w:rsidTr="00B55589">
        <w:tc>
          <w:tcPr>
            <w:tcW w:w="614"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12.</w:t>
            </w:r>
          </w:p>
        </w:tc>
        <w:tc>
          <w:tcPr>
            <w:tcW w:w="9547" w:type="dxa"/>
            <w:shd w:val="clear" w:color="auto" w:fill="auto"/>
          </w:tcPr>
          <w:p w:rsidR="0088504A" w:rsidRPr="0074611D" w:rsidRDefault="00A96DB7" w:rsidP="00B55589">
            <w:pPr>
              <w:spacing w:after="60" w:line="240" w:lineRule="auto"/>
              <w:ind w:left="-47"/>
              <w:rPr>
                <w:rFonts w:ascii="Arial" w:eastAsia="Times New Roman" w:hAnsi="Arial" w:cs="Arial"/>
                <w:sz w:val="20"/>
                <w:szCs w:val="20"/>
                <w:lang w:eastAsia="de-DE"/>
              </w:rPr>
            </w:pPr>
            <w:hyperlink r:id="rId67" w:history="1">
              <w:r w:rsidR="0088504A" w:rsidRPr="0074611D">
                <w:rPr>
                  <w:rFonts w:ascii="Arial" w:eastAsia="Times New Roman" w:hAnsi="Arial" w:cs="Arial"/>
                  <w:sz w:val="20"/>
                  <w:szCs w:val="20"/>
                  <w:u w:val="single"/>
                  <w:lang w:eastAsia="de-DE"/>
                </w:rPr>
                <w:t>https://www.bildungsserveragrar.de/ausbildung/</w:t>
              </w:r>
            </w:hyperlink>
          </w:p>
        </w:tc>
        <w:tc>
          <w:tcPr>
            <w:tcW w:w="4406" w:type="dxa"/>
            <w:shd w:val="clear" w:color="auto" w:fill="auto"/>
          </w:tcPr>
          <w:p w:rsidR="0088504A" w:rsidRPr="0074611D" w:rsidRDefault="0088504A" w:rsidP="00B55589">
            <w:pPr>
              <w:spacing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Berufe in der Landwirtschaft</w:t>
            </w:r>
          </w:p>
        </w:tc>
      </w:tr>
    </w:tbl>
    <w:p w:rsidR="0088504A" w:rsidRPr="0074611D" w:rsidRDefault="0088504A" w:rsidP="0088504A">
      <w:pPr>
        <w:spacing w:after="0" w:line="240" w:lineRule="auto"/>
        <w:jc w:val="both"/>
        <w:rPr>
          <w:rFonts w:ascii="Arial" w:eastAsia="Times New Roman" w:hAnsi="Arial" w:cs="Times New Roman"/>
          <w:sz w:val="24"/>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88504A" w:rsidRDefault="0088504A" w:rsidP="0088504A">
      <w:pPr>
        <w:rPr>
          <w:rFonts w:ascii="Arial" w:eastAsia="Times New Roman" w:hAnsi="Arial" w:cs="Times New Roman"/>
          <w:szCs w:val="20"/>
          <w:lang w:eastAsia="de-DE"/>
        </w:rPr>
      </w:pPr>
    </w:p>
    <w:p w:rsidR="00B0251C" w:rsidRPr="0074611D" w:rsidRDefault="00B0251C" w:rsidP="00B0251C">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Unterrichtsvorhaben Nr. 7 (Jg. 9.2) Medikamente und Gesundheit:</w:t>
      </w:r>
    </w:p>
    <w:p w:rsidR="00B0251C" w:rsidRPr="0074611D" w:rsidRDefault="00B0251C" w:rsidP="00B0251C">
      <w:pPr>
        <w:spacing w:after="0" w:line="240" w:lineRule="auto"/>
        <w:rPr>
          <w:rFonts w:ascii="Arial" w:eastAsia="Times New Roman" w:hAnsi="Arial" w:cs="Times New Roman"/>
          <w:b/>
          <w:sz w:val="24"/>
          <w:szCs w:val="20"/>
          <w:lang w:eastAsia="de-DE"/>
        </w:rPr>
      </w:pPr>
    </w:p>
    <w:p w:rsidR="00B0251C" w:rsidRPr="0074611D" w:rsidRDefault="00B0251C" w:rsidP="00B0251C">
      <w:pPr>
        <w:spacing w:after="0" w:line="240" w:lineRule="auto"/>
        <w:rPr>
          <w:rFonts w:ascii="Arial" w:eastAsia="Times New Roman" w:hAnsi="Arial" w:cs="Arial"/>
          <w:b/>
          <w:sz w:val="24"/>
          <w:szCs w:val="24"/>
          <w:lang w:eastAsia="ar-SA"/>
        </w:rPr>
      </w:pPr>
      <w:r w:rsidRPr="0074611D">
        <w:rPr>
          <w:rFonts w:ascii="Arial" w:eastAsia="Times New Roman" w:hAnsi="Arial" w:cs="Times New Roman"/>
          <w:b/>
          <w:sz w:val="24"/>
          <w:szCs w:val="20"/>
          <w:lang w:eastAsia="de-DE"/>
        </w:rPr>
        <w:t xml:space="preserve">Kontext: </w:t>
      </w:r>
      <w:r w:rsidRPr="0074611D">
        <w:rPr>
          <w:rFonts w:ascii="Arial" w:eastAsia="Times New Roman" w:hAnsi="Arial" w:cs="Arial"/>
          <w:b/>
          <w:sz w:val="24"/>
          <w:szCs w:val="24"/>
          <w:lang w:eastAsia="ar-SA"/>
        </w:rPr>
        <w:t>„Gute Besserung“ - Krankheiten im Kursumfeld</w:t>
      </w:r>
    </w:p>
    <w:p w:rsidR="00B0251C" w:rsidRPr="0074611D" w:rsidRDefault="00B0251C" w:rsidP="00B0251C">
      <w:pPr>
        <w:spacing w:after="0" w:line="240" w:lineRule="auto"/>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B0251C" w:rsidRPr="0074611D" w:rsidTr="00A303E5">
        <w:tc>
          <w:tcPr>
            <w:tcW w:w="5000" w:type="pct"/>
            <w:gridSpan w:val="2"/>
            <w:shd w:val="clear" w:color="auto" w:fill="auto"/>
          </w:tcPr>
          <w:p w:rsidR="00B0251C" w:rsidRPr="0074611D" w:rsidRDefault="00B0251C" w:rsidP="00B0251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B0251C" w:rsidRPr="0074611D" w:rsidTr="00A303E5">
        <w:tc>
          <w:tcPr>
            <w:tcW w:w="2471" w:type="pct"/>
            <w:shd w:val="clear" w:color="auto" w:fill="auto"/>
          </w:tcPr>
          <w:p w:rsidR="00B0251C" w:rsidRPr="0074611D"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w:t>
            </w:r>
          </w:p>
          <w:p w:rsidR="00B0251C" w:rsidRPr="0074611D"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ar-SA"/>
              </w:rPr>
              <w:t>Medikamente und Gesundheit</w:t>
            </w:r>
          </w:p>
          <w:p w:rsidR="00B0251C" w:rsidRPr="0074611D" w:rsidRDefault="00B0251C" w:rsidP="00B0251C">
            <w:pPr>
              <w:spacing w:after="0" w:line="240" w:lineRule="exact"/>
              <w:jc w:val="both"/>
              <w:rPr>
                <w:rFonts w:ascii="Arial" w:eastAsia="Times New Roman" w:hAnsi="Arial" w:cs="Arial"/>
                <w:sz w:val="20"/>
                <w:szCs w:val="20"/>
                <w:lang w:eastAsia="de-DE"/>
              </w:rPr>
            </w:pPr>
          </w:p>
        </w:tc>
        <w:tc>
          <w:tcPr>
            <w:tcW w:w="2529" w:type="pct"/>
            <w:shd w:val="clear" w:color="auto" w:fill="auto"/>
          </w:tcPr>
          <w:p w:rsidR="00B0251C" w:rsidRPr="0074611D" w:rsidRDefault="00B0251C" w:rsidP="00B0251C">
            <w:pPr>
              <w:spacing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 Schwerpunkte</w:t>
            </w:r>
            <w:r w:rsidRPr="0074611D">
              <w:rPr>
                <w:rFonts w:ascii="Arial" w:eastAsia="Times New Roman" w:hAnsi="Arial" w:cs="Arial"/>
                <w:bCs/>
                <w:sz w:val="20"/>
                <w:szCs w:val="20"/>
                <w:lang w:eastAsia="de-DE"/>
              </w:rPr>
              <w:t>:</w:t>
            </w:r>
          </w:p>
          <w:p w:rsidR="00B0251C" w:rsidRPr="0074611D" w:rsidRDefault="00B0251C" w:rsidP="00B0251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Times New Roman"/>
                <w:bCs/>
                <w:sz w:val="20"/>
                <w:szCs w:val="20"/>
                <w:lang w:eastAsia="de-DE"/>
              </w:rPr>
            </w:pPr>
            <w:r w:rsidRPr="0074611D">
              <w:rPr>
                <w:rFonts w:ascii="Arial" w:eastAsia="Times New Roman" w:hAnsi="Arial" w:cs="Times New Roman"/>
                <w:bCs/>
                <w:sz w:val="20"/>
                <w:szCs w:val="20"/>
                <w:lang w:eastAsia="de-DE"/>
              </w:rPr>
              <w:t>Stoffwechselfehlfunktionen</w:t>
            </w:r>
          </w:p>
          <w:p w:rsidR="00B0251C" w:rsidRPr="0074611D" w:rsidRDefault="00B0251C" w:rsidP="00B0251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Times New Roman"/>
                <w:bCs/>
                <w:sz w:val="20"/>
                <w:szCs w:val="20"/>
                <w:lang w:eastAsia="de-DE"/>
              </w:rPr>
            </w:pPr>
            <w:r w:rsidRPr="0074611D">
              <w:rPr>
                <w:rFonts w:ascii="Arial" w:eastAsia="Times New Roman" w:hAnsi="Arial" w:cs="Times New Roman"/>
                <w:bCs/>
                <w:sz w:val="20"/>
                <w:szCs w:val="20"/>
                <w:lang w:eastAsia="de-DE"/>
              </w:rPr>
              <w:t xml:space="preserve">Wirkstoffe und Wirkungsweisen </w:t>
            </w:r>
          </w:p>
          <w:p w:rsidR="00B0251C" w:rsidRPr="0074611D" w:rsidRDefault="00B0251C" w:rsidP="00B0251C">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Times New Roman"/>
                <w:bCs/>
                <w:sz w:val="20"/>
                <w:szCs w:val="20"/>
                <w:lang w:eastAsia="de-DE"/>
              </w:rPr>
            </w:pPr>
            <w:r w:rsidRPr="0074611D">
              <w:rPr>
                <w:rFonts w:ascii="Arial" w:eastAsia="Times New Roman" w:hAnsi="Arial" w:cs="Times New Roman"/>
                <w:bCs/>
                <w:sz w:val="20"/>
                <w:szCs w:val="20"/>
                <w:lang w:eastAsia="de-DE"/>
              </w:rPr>
              <w:t xml:space="preserve">Arzneimittelforschung </w:t>
            </w:r>
          </w:p>
        </w:tc>
      </w:tr>
      <w:tr w:rsidR="00B0251C" w:rsidRPr="0074611D" w:rsidTr="00A303E5">
        <w:tc>
          <w:tcPr>
            <w:tcW w:w="5000" w:type="pct"/>
            <w:gridSpan w:val="2"/>
            <w:shd w:val="clear" w:color="auto" w:fill="auto"/>
          </w:tcPr>
          <w:p w:rsidR="00B0251C" w:rsidRPr="0074611D" w:rsidRDefault="00B0251C" w:rsidP="00B0251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B0251C" w:rsidRPr="0074611D" w:rsidTr="00A303E5">
        <w:tc>
          <w:tcPr>
            <w:tcW w:w="5000" w:type="pct"/>
            <w:gridSpan w:val="2"/>
            <w:shd w:val="clear" w:color="auto" w:fill="auto"/>
          </w:tcPr>
          <w:p w:rsidR="00B0251C" w:rsidRPr="0074611D" w:rsidRDefault="00B0251C" w:rsidP="00B0251C">
            <w:pPr>
              <w:spacing w:before="120" w:after="0"/>
              <w:ind w:left="459" w:hanging="425"/>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E5</w:t>
            </w:r>
            <w:r w:rsidRPr="0074611D">
              <w:rPr>
                <w:rFonts w:ascii="Arial" w:eastAsia="Times New Roman" w:hAnsi="Arial" w:cs="Times New Roman"/>
                <w:sz w:val="20"/>
                <w:szCs w:val="20"/>
                <w:lang w:eastAsia="de-DE"/>
              </w:rPr>
              <w:tab/>
              <w:t xml:space="preserve"> </w:t>
            </w:r>
            <w:r w:rsidRPr="0074611D">
              <w:rPr>
                <w:rFonts w:ascii="Arial" w:eastAsia="Times New Roman" w:hAnsi="Arial" w:cs="Times New Roman"/>
                <w:sz w:val="20"/>
                <w:szCs w:val="20"/>
                <w:lang w:eastAsia="de-DE"/>
              </w:rPr>
              <w:tab/>
              <w:t>Untersuchungen und Experimente hypothesengeleitet, zielorientiert, sachgerecht und sicher durchführen und dabei den Einfluss möglicher Fehler</w:t>
            </w:r>
            <w:r w:rsidRPr="0074611D">
              <w:rPr>
                <w:rFonts w:ascii="Arial" w:eastAsia="Times New Roman" w:hAnsi="Arial" w:cs="Times New Roman"/>
                <w:sz w:val="20"/>
                <w:szCs w:val="20"/>
                <w:lang w:eastAsia="de-DE"/>
              </w:rPr>
              <w:tab/>
              <w:t xml:space="preserve">quellen abschätzen sowie vorgenommene </w:t>
            </w:r>
            <w:proofErr w:type="spellStart"/>
            <w:r w:rsidRPr="0074611D">
              <w:rPr>
                <w:rFonts w:ascii="Arial" w:eastAsia="Times New Roman" w:hAnsi="Arial" w:cs="Times New Roman"/>
                <w:sz w:val="20"/>
                <w:szCs w:val="20"/>
                <w:lang w:eastAsia="de-DE"/>
              </w:rPr>
              <w:t>Idealisierungen</w:t>
            </w:r>
            <w:proofErr w:type="spellEnd"/>
            <w:r w:rsidRPr="0074611D">
              <w:rPr>
                <w:rFonts w:ascii="Arial" w:eastAsia="Times New Roman" w:hAnsi="Arial" w:cs="Times New Roman"/>
                <w:sz w:val="20"/>
                <w:szCs w:val="20"/>
                <w:lang w:eastAsia="de-DE"/>
              </w:rPr>
              <w:t xml:space="preserve"> begründen</w:t>
            </w:r>
          </w:p>
          <w:p w:rsidR="00B0251C" w:rsidRPr="0074611D" w:rsidRDefault="00B0251C" w:rsidP="00B0251C">
            <w:pPr>
              <w:spacing w:after="0"/>
              <w:ind w:left="459" w:hanging="425"/>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E7</w:t>
            </w:r>
            <w:r w:rsidRPr="0074611D">
              <w:rPr>
                <w:rFonts w:ascii="Arial" w:eastAsia="Times New Roman" w:hAnsi="Arial" w:cs="Times New Roman"/>
                <w:sz w:val="20"/>
                <w:szCs w:val="20"/>
                <w:lang w:eastAsia="de-DE"/>
              </w:rPr>
              <w:tab/>
              <w:t xml:space="preserve"> </w:t>
            </w:r>
            <w:r w:rsidRPr="0074611D">
              <w:rPr>
                <w:rFonts w:ascii="Arial" w:eastAsia="Times New Roman" w:hAnsi="Arial" w:cs="Times New Roman"/>
                <w:sz w:val="20"/>
                <w:szCs w:val="20"/>
                <w:lang w:eastAsia="de-DE"/>
              </w:rPr>
              <w:tab/>
              <w:t xml:space="preserve">Elemente wesentlicher naturwissenschaftlicher Modellierungen situationsgerecht und begründet auswählen und dabei ihre Grenzen und </w:t>
            </w:r>
            <w:proofErr w:type="spellStart"/>
            <w:r w:rsidRPr="0074611D">
              <w:rPr>
                <w:rFonts w:ascii="Arial" w:eastAsia="Times New Roman" w:hAnsi="Arial" w:cs="Times New Roman"/>
                <w:sz w:val="20"/>
                <w:szCs w:val="20"/>
                <w:lang w:eastAsia="de-DE"/>
              </w:rPr>
              <w:t>Gültigkeits</w:t>
            </w:r>
            <w:proofErr w:type="spellEnd"/>
            <w:r w:rsidRPr="0074611D">
              <w:rPr>
                <w:rFonts w:ascii="Arial" w:eastAsia="Times New Roman" w:hAnsi="Arial" w:cs="Times New Roman"/>
                <w:sz w:val="20"/>
                <w:szCs w:val="20"/>
                <w:lang w:eastAsia="de-DE"/>
              </w:rPr>
              <w:tab/>
            </w:r>
            <w:proofErr w:type="spellStart"/>
            <w:r w:rsidRPr="0074611D">
              <w:rPr>
                <w:rFonts w:ascii="Arial" w:eastAsia="Times New Roman" w:hAnsi="Arial" w:cs="Times New Roman"/>
                <w:sz w:val="20"/>
                <w:szCs w:val="20"/>
                <w:lang w:eastAsia="de-DE"/>
              </w:rPr>
              <w:t>bereiche</w:t>
            </w:r>
            <w:proofErr w:type="spellEnd"/>
            <w:r w:rsidRPr="0074611D">
              <w:rPr>
                <w:rFonts w:ascii="Arial" w:eastAsia="Times New Roman" w:hAnsi="Arial" w:cs="Times New Roman"/>
                <w:sz w:val="20"/>
                <w:szCs w:val="20"/>
                <w:lang w:eastAsia="de-DE"/>
              </w:rPr>
              <w:t xml:space="preserve"> beachten</w:t>
            </w:r>
          </w:p>
          <w:p w:rsidR="00B0251C" w:rsidRPr="0074611D" w:rsidRDefault="00B0251C" w:rsidP="00B0251C">
            <w:pPr>
              <w:spacing w:after="0"/>
              <w:ind w:left="459" w:hanging="425"/>
              <w:rPr>
                <w:rFonts w:ascii="Arial" w:eastAsia="Times New Roman" w:hAnsi="Arial" w:cs="Times New Roman"/>
                <w:sz w:val="20"/>
                <w:szCs w:val="20"/>
                <w:lang w:eastAsia="de-DE"/>
              </w:rPr>
            </w:pPr>
            <w:r w:rsidRPr="0074611D">
              <w:rPr>
                <w:rFonts w:ascii="Arial" w:eastAsia="Times New Roman" w:hAnsi="Arial" w:cs="Times New Roman"/>
                <w:sz w:val="20"/>
                <w:szCs w:val="20"/>
                <w:lang w:eastAsia="ar-SA"/>
              </w:rPr>
              <w:t>K6.2</w:t>
            </w:r>
            <w:r w:rsidRPr="0074611D">
              <w:rPr>
                <w:rFonts w:ascii="Arial" w:eastAsia="Times New Roman" w:hAnsi="Arial" w:cs="Times New Roman"/>
                <w:sz w:val="20"/>
                <w:szCs w:val="20"/>
                <w:lang w:eastAsia="ar-SA"/>
              </w:rPr>
              <w:tab/>
              <w:t xml:space="preserve"> </w:t>
            </w:r>
            <w:r w:rsidRPr="0074611D">
              <w:rPr>
                <w:rFonts w:ascii="Arial" w:eastAsia="Times New Roman" w:hAnsi="Arial" w:cs="Times New Roman"/>
                <w:sz w:val="20"/>
                <w:szCs w:val="20"/>
                <w:lang w:eastAsia="ar-SA"/>
              </w:rPr>
              <w:tab/>
            </w:r>
            <w:r w:rsidRPr="0074611D">
              <w:rPr>
                <w:rFonts w:ascii="Arial" w:eastAsia="Times New Roman" w:hAnsi="Arial" w:cs="Arial"/>
                <w:sz w:val="20"/>
                <w:szCs w:val="20"/>
                <w:lang w:eastAsia="de-DE"/>
              </w:rPr>
              <w:t>verbindliche Vorgaben bei Verfahrensschritten und Rezepturen beachten und präzise umsetzen</w:t>
            </w:r>
          </w:p>
          <w:p w:rsidR="00B0251C" w:rsidRPr="0074611D" w:rsidRDefault="00B0251C" w:rsidP="00B0251C">
            <w:pPr>
              <w:spacing w:after="0"/>
              <w:ind w:left="459" w:hanging="425"/>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B2</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de-DE"/>
              </w:rPr>
              <w:t xml:space="preserve">in Situationen mit mehreren Entscheidungsmöglichkeiten Kriterien gewichten, Argumente abwägen, Entscheidungen treffen und diese gegenüber </w:t>
            </w:r>
            <w:r w:rsidRPr="0074611D">
              <w:rPr>
                <w:rFonts w:ascii="Arial" w:eastAsia="Times New Roman" w:hAnsi="Arial" w:cs="Times New Roman"/>
                <w:sz w:val="20"/>
                <w:szCs w:val="20"/>
                <w:lang w:eastAsia="de-DE"/>
              </w:rPr>
              <w:tab/>
              <w:t>anderen Positionen begründet vertreten</w:t>
            </w:r>
          </w:p>
        </w:tc>
      </w:tr>
      <w:tr w:rsidR="00B0251C" w:rsidRPr="0074611D" w:rsidTr="00A303E5">
        <w:tc>
          <w:tcPr>
            <w:tcW w:w="5000" w:type="pct"/>
            <w:gridSpan w:val="2"/>
            <w:shd w:val="clear" w:color="auto" w:fill="auto"/>
          </w:tcPr>
          <w:p w:rsidR="00B0251C" w:rsidRPr="0074611D" w:rsidRDefault="00B0251C" w:rsidP="00B0251C">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Lernvoraussetzung und Vernetzung innerhalb des Faches und mit anderen Fächern </w:t>
            </w:r>
          </w:p>
          <w:p w:rsidR="00B0251C" w:rsidRPr="0074611D" w:rsidRDefault="00B0251C" w:rsidP="00B0251C">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KLP Biologie Inhaltsfeld: Information und Regulation ist Lernvoraussetzung</w:t>
            </w:r>
          </w:p>
        </w:tc>
      </w:tr>
      <w:tr w:rsidR="00B0251C" w:rsidRPr="0074611D" w:rsidTr="00A303E5">
        <w:tc>
          <w:tcPr>
            <w:tcW w:w="5000" w:type="pct"/>
            <w:gridSpan w:val="2"/>
            <w:shd w:val="clear" w:color="auto" w:fill="auto"/>
          </w:tcPr>
          <w:p w:rsidR="00B0251C" w:rsidRPr="0074611D" w:rsidRDefault="00B0251C" w:rsidP="00B0251C">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B0251C" w:rsidRPr="0074611D" w:rsidRDefault="00B0251C" w:rsidP="00B0251C">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zwei Klassenarbeiten oder alternativ eine Projektarbeit, z. B.: Kann-Liste Ampel-Abfrage…, kurze Lernzielkontrollen</w:t>
            </w:r>
          </w:p>
        </w:tc>
      </w:tr>
      <w:tr w:rsidR="00B0251C" w:rsidRPr="0074611D" w:rsidTr="00A303E5">
        <w:tc>
          <w:tcPr>
            <w:tcW w:w="5000" w:type="pct"/>
            <w:gridSpan w:val="2"/>
            <w:shd w:val="clear" w:color="auto" w:fill="auto"/>
          </w:tcPr>
          <w:p w:rsidR="00B0251C" w:rsidRPr="0074611D" w:rsidRDefault="005647A2" w:rsidP="003A35BB">
            <w:pPr>
              <w:spacing w:beforeLines="40" w:before="96" w:afterLines="40" w:after="96" w:line="240" w:lineRule="auto"/>
              <w:jc w:val="both"/>
              <w:rPr>
                <w:rFonts w:ascii="Arial" w:eastAsia="Times New Roman" w:hAnsi="Arial" w:cs="Arial"/>
                <w:b/>
                <w:sz w:val="20"/>
                <w:szCs w:val="20"/>
                <w:lang w:eastAsia="de-DE"/>
              </w:rPr>
            </w:pPr>
            <w:r>
              <w:rPr>
                <w:rFonts w:ascii="Arial" w:eastAsia="Times New Roman" w:hAnsi="Arial" w:cs="Arial"/>
                <w:b/>
                <w:sz w:val="20"/>
                <w:szCs w:val="20"/>
                <w:lang w:eastAsia="de-DE"/>
              </w:rPr>
              <w:t xml:space="preserve">Zeitbedarf: </w:t>
            </w:r>
            <w:r w:rsidR="003A35BB">
              <w:rPr>
                <w:rFonts w:ascii="Arial" w:eastAsia="Times New Roman" w:hAnsi="Arial" w:cs="Arial"/>
                <w:b/>
                <w:sz w:val="20"/>
                <w:szCs w:val="20"/>
                <w:lang w:eastAsia="de-DE"/>
              </w:rPr>
              <w:t>45</w:t>
            </w:r>
            <w:r w:rsidR="00B0251C" w:rsidRPr="0074611D">
              <w:rPr>
                <w:rFonts w:ascii="Arial" w:eastAsia="Times New Roman" w:hAnsi="Arial" w:cs="Arial"/>
                <w:b/>
                <w:sz w:val="20"/>
                <w:szCs w:val="20"/>
                <w:lang w:eastAsia="de-DE"/>
              </w:rPr>
              <w:t xml:space="preserve"> Unterrichtsstunden</w:t>
            </w:r>
          </w:p>
        </w:tc>
      </w:tr>
    </w:tbl>
    <w:p w:rsidR="00B0251C" w:rsidRPr="0074611D" w:rsidRDefault="00B0251C" w:rsidP="00B0251C">
      <w:pPr>
        <w:spacing w:after="0" w:line="240" w:lineRule="auto"/>
        <w:jc w:val="both"/>
        <w:rPr>
          <w:rFonts w:ascii="Arial" w:eastAsia="Times New Roman" w:hAnsi="Arial" w:cs="Times New Roman"/>
          <w:szCs w:val="20"/>
          <w:lang w:eastAsia="de-DE"/>
        </w:rPr>
      </w:pPr>
    </w:p>
    <w:p w:rsidR="00B0251C" w:rsidRPr="0074611D" w:rsidRDefault="00B0251C" w:rsidP="00B0251C">
      <w:pPr>
        <w:spacing w:after="0" w:line="240" w:lineRule="auto"/>
        <w:rPr>
          <w:rFonts w:ascii="Arial" w:eastAsia="Times New Roman" w:hAnsi="Arial" w:cs="Times New Roman"/>
          <w:b/>
          <w:szCs w:val="20"/>
          <w:lang w:eastAsia="de-DE"/>
        </w:rPr>
      </w:pPr>
      <w:r w:rsidRPr="0074611D">
        <w:rPr>
          <w:rFonts w:ascii="Arial" w:eastAsia="Times New Roman" w:hAnsi="Arial" w:cs="Times New Roman"/>
          <w:b/>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B0251C" w:rsidRPr="0074611D" w:rsidRDefault="00B0251C" w:rsidP="00B0251C">
      <w:pPr>
        <w:spacing w:after="0" w:line="240" w:lineRule="auto"/>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1"/>
        <w:gridCol w:w="5667"/>
        <w:gridCol w:w="5464"/>
      </w:tblGrid>
      <w:tr w:rsidR="00B0251C" w:rsidRPr="0074611D" w:rsidTr="00A303E5">
        <w:trPr>
          <w:trHeight w:val="492"/>
        </w:trPr>
        <w:tc>
          <w:tcPr>
            <w:tcW w:w="1162" w:type="pct"/>
          </w:tcPr>
          <w:p w:rsidR="00B0251C" w:rsidRPr="0074611D" w:rsidRDefault="00B0251C" w:rsidP="00B0251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1954" w:type="pct"/>
          </w:tcPr>
          <w:p w:rsidR="00B0251C" w:rsidRPr="0074611D" w:rsidRDefault="00B0251C" w:rsidP="00B0251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Konkretisierte Kompetenzerwartungen des Kernlehrplans</w:t>
            </w:r>
          </w:p>
          <w:p w:rsidR="00B0251C" w:rsidRPr="0074611D" w:rsidRDefault="00B0251C" w:rsidP="00B0251C">
            <w:pPr>
              <w:spacing w:beforeLines="40" w:before="96" w:after="60" w:line="240" w:lineRule="auto"/>
              <w:rPr>
                <w:rFonts w:ascii="Arial" w:eastAsia="Times New Roman" w:hAnsi="Arial" w:cs="Arial"/>
                <w:b/>
                <w:i/>
                <w:sz w:val="20"/>
                <w:szCs w:val="20"/>
                <w:lang w:eastAsia="de-DE"/>
              </w:rPr>
            </w:pPr>
            <w:r w:rsidRPr="0074611D">
              <w:rPr>
                <w:rFonts w:ascii="Arial" w:eastAsia="Times New Roman" w:hAnsi="Arial" w:cs="Arial"/>
                <w:sz w:val="20"/>
                <w:szCs w:val="20"/>
                <w:lang w:eastAsia="de-DE"/>
              </w:rPr>
              <w:t>Die Schülerinnen und Schüler können …</w:t>
            </w:r>
          </w:p>
        </w:tc>
        <w:tc>
          <w:tcPr>
            <w:tcW w:w="1884" w:type="pct"/>
          </w:tcPr>
          <w:p w:rsidR="00B0251C" w:rsidRPr="0074611D" w:rsidRDefault="00B0251C" w:rsidP="00B0251C">
            <w:pPr>
              <w:spacing w:beforeLines="40" w:before="96" w:after="60"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B0251C" w:rsidRPr="0074611D" w:rsidRDefault="00B0251C" w:rsidP="00B0251C">
            <w:pPr>
              <w:spacing w:beforeLines="40" w:before="96" w:after="6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B0251C" w:rsidRPr="0074611D" w:rsidTr="00A303E5">
        <w:trPr>
          <w:trHeight w:val="1048"/>
        </w:trPr>
        <w:tc>
          <w:tcPr>
            <w:tcW w:w="1162" w:type="pct"/>
          </w:tcPr>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Kann man Gesundheit und Krankheit definieren?</w:t>
            </w:r>
          </w:p>
        </w:tc>
        <w:tc>
          <w:tcPr>
            <w:tcW w:w="1954" w:type="pct"/>
          </w:tcPr>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 Beispielen die individuelle Wahrnehmung von Gesundheit und den diesbezüglichen Einfluss physischer und psychischer Faktoren erläutern (UF1, K7),</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einfache Maßnahmen zur Gesunderhaltung benennen (UF1),</w:t>
            </w:r>
          </w:p>
        </w:tc>
        <w:tc>
          <w:tcPr>
            <w:tcW w:w="1884" w:type="pct"/>
          </w:tcPr>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Situation: Für ein Klassenfoto sollen alle da sein, aber einer fehlt doch immer! - Warum?</w:t>
            </w:r>
          </w:p>
          <w:p w:rsidR="00B0251C" w:rsidRPr="0074611D" w:rsidRDefault="00B0251C" w:rsidP="00B0251C">
            <w:pPr>
              <w:numPr>
                <w:ilvl w:val="0"/>
                <w:numId w:val="21"/>
              </w:numPr>
              <w:tabs>
                <w:tab w:val="left" w:pos="-167"/>
              </w:tabs>
              <w:overflowPunct w:val="0"/>
              <w:autoSpaceDE w:val="0"/>
              <w:autoSpaceDN w:val="0"/>
              <w:adjustRightInd w:val="0"/>
              <w:spacing w:before="40" w:after="0" w:line="240" w:lineRule="auto"/>
              <w:jc w:val="both"/>
              <w:textAlignment w:val="baseline"/>
              <w:rPr>
                <w:rFonts w:ascii="Arial" w:eastAsia="Times New Roman" w:hAnsi="Arial" w:cs="Arial"/>
                <w:sz w:val="20"/>
                <w:szCs w:val="20"/>
                <w:lang w:eastAsia="de-DE"/>
              </w:rPr>
            </w:pPr>
            <w:r w:rsidRPr="0074611D">
              <w:rPr>
                <w:rFonts w:ascii="Arial" w:eastAsia="Times New Roman" w:hAnsi="Arial" w:cs="Arial"/>
                <w:sz w:val="20"/>
                <w:szCs w:val="20"/>
                <w:lang w:eastAsia="de-DE"/>
              </w:rPr>
              <w:t>Was sind das für Erkrankungen?</w:t>
            </w:r>
          </w:p>
          <w:p w:rsidR="00B0251C" w:rsidRPr="0074611D" w:rsidRDefault="00B0251C" w:rsidP="00B0251C">
            <w:pPr>
              <w:numPr>
                <w:ilvl w:val="0"/>
                <w:numId w:val="21"/>
              </w:numPr>
              <w:tabs>
                <w:tab w:val="left" w:pos="-167"/>
              </w:tabs>
              <w:overflowPunct w:val="0"/>
              <w:autoSpaceDE w:val="0"/>
              <w:autoSpaceDN w:val="0"/>
              <w:adjustRightInd w:val="0"/>
              <w:spacing w:before="40" w:after="0" w:line="240" w:lineRule="auto"/>
              <w:jc w:val="both"/>
              <w:textAlignment w:val="baseline"/>
              <w:rPr>
                <w:rFonts w:ascii="Arial" w:eastAsia="Times New Roman" w:hAnsi="Arial" w:cs="Arial"/>
                <w:sz w:val="20"/>
                <w:szCs w:val="20"/>
                <w:lang w:eastAsia="de-DE"/>
              </w:rPr>
            </w:pPr>
            <w:r w:rsidRPr="0074611D">
              <w:rPr>
                <w:rFonts w:ascii="Arial" w:eastAsia="Times New Roman" w:hAnsi="Arial" w:cs="Arial"/>
                <w:sz w:val="20"/>
                <w:szCs w:val="20"/>
                <w:lang w:eastAsia="de-DE"/>
              </w:rPr>
              <w:t>Wann fehlen die meisten von uns? (Klassenbuchstatistik)</w:t>
            </w:r>
          </w:p>
          <w:p w:rsidR="00B0251C" w:rsidRPr="0074611D" w:rsidRDefault="00B0251C" w:rsidP="00B0251C">
            <w:pPr>
              <w:numPr>
                <w:ilvl w:val="0"/>
                <w:numId w:val="21"/>
              </w:numPr>
              <w:tabs>
                <w:tab w:val="left" w:pos="-167"/>
                <w:tab w:val="left" w:pos="400"/>
              </w:tabs>
              <w:overflowPunct w:val="0"/>
              <w:autoSpaceDE w:val="0"/>
              <w:autoSpaceDN w:val="0"/>
              <w:adjustRightInd w:val="0"/>
              <w:spacing w:before="40" w:after="0" w:line="240" w:lineRule="auto"/>
              <w:jc w:val="both"/>
              <w:textAlignment w:val="baseline"/>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Wie wird man krank? </w:t>
            </w:r>
            <w:r w:rsidRPr="0074611D">
              <w:rPr>
                <w:rFonts w:ascii="Arial" w:eastAsia="Times New Roman" w:hAnsi="Arial" w:cs="Arial"/>
                <w:sz w:val="24"/>
                <w:szCs w:val="20"/>
                <w:lang w:eastAsia="de-DE"/>
              </w:rPr>
              <w:t>(</w:t>
            </w:r>
            <w:r w:rsidRPr="0074611D">
              <w:rPr>
                <w:rFonts w:ascii="Arial" w:eastAsia="Times New Roman" w:hAnsi="Arial" w:cs="Arial"/>
                <w:sz w:val="20"/>
                <w:szCs w:val="20"/>
                <w:lang w:eastAsia="de-DE"/>
              </w:rPr>
              <w:t>Ansteckung mit Viren/Bakterien, Stress, ...</w:t>
            </w:r>
            <w:r w:rsidRPr="0074611D">
              <w:rPr>
                <w:rFonts w:ascii="Arial" w:eastAsia="Times New Roman" w:hAnsi="Arial" w:cs="Arial"/>
                <w:sz w:val="24"/>
                <w:szCs w:val="20"/>
                <w:lang w:eastAsia="de-DE"/>
              </w:rPr>
              <w:t>)</w:t>
            </w:r>
          </w:p>
          <w:p w:rsidR="00B0251C" w:rsidRPr="0074611D" w:rsidRDefault="00B0251C" w:rsidP="00B0251C">
            <w:pPr>
              <w:numPr>
                <w:ilvl w:val="0"/>
                <w:numId w:val="21"/>
              </w:numPr>
              <w:tabs>
                <w:tab w:val="left" w:pos="-167"/>
              </w:tabs>
              <w:overflowPunct w:val="0"/>
              <w:autoSpaceDE w:val="0"/>
              <w:autoSpaceDN w:val="0"/>
              <w:adjustRightInd w:val="0"/>
              <w:spacing w:before="40" w:after="0" w:line="240" w:lineRule="auto"/>
              <w:jc w:val="both"/>
              <w:textAlignment w:val="baseline"/>
              <w:rPr>
                <w:rFonts w:ascii="Arial" w:eastAsia="Times New Roman" w:hAnsi="Arial" w:cs="Arial"/>
                <w:sz w:val="20"/>
                <w:szCs w:val="20"/>
                <w:lang w:eastAsia="de-DE"/>
              </w:rPr>
            </w:pPr>
            <w:r w:rsidRPr="0074611D">
              <w:rPr>
                <w:rFonts w:ascii="Arial" w:eastAsia="Times New Roman" w:hAnsi="Arial" w:cs="Arial"/>
                <w:sz w:val="20"/>
                <w:szCs w:val="20"/>
                <w:lang w:eastAsia="de-DE"/>
              </w:rPr>
              <w:t>Wie wird man wieder gesund?</w:t>
            </w:r>
          </w:p>
          <w:p w:rsidR="00B0251C" w:rsidRPr="0074611D" w:rsidRDefault="00B0251C" w:rsidP="00B0251C">
            <w:pPr>
              <w:numPr>
                <w:ilvl w:val="0"/>
                <w:numId w:val="21"/>
              </w:numPr>
              <w:tabs>
                <w:tab w:val="left" w:pos="-167"/>
              </w:tabs>
              <w:overflowPunct w:val="0"/>
              <w:autoSpaceDE w:val="0"/>
              <w:autoSpaceDN w:val="0"/>
              <w:adjustRightInd w:val="0"/>
              <w:spacing w:before="40" w:after="0" w:line="240" w:lineRule="auto"/>
              <w:jc w:val="both"/>
              <w:textAlignment w:val="baseline"/>
              <w:rPr>
                <w:rFonts w:ascii="Arial" w:eastAsia="Times New Roman" w:hAnsi="Arial" w:cs="Arial"/>
                <w:sz w:val="20"/>
                <w:szCs w:val="20"/>
                <w:lang w:eastAsia="de-DE"/>
              </w:rPr>
            </w:pPr>
            <w:r w:rsidRPr="0074611D">
              <w:rPr>
                <w:rFonts w:ascii="Arial" w:eastAsia="Times New Roman" w:hAnsi="Arial" w:cs="Arial"/>
                <w:sz w:val="20"/>
                <w:szCs w:val="20"/>
                <w:lang w:eastAsia="de-DE"/>
              </w:rPr>
              <w:t>Wie kann man gesund bleiben? (</w:t>
            </w:r>
            <w:proofErr w:type="spellStart"/>
            <w:r w:rsidRPr="0074611D">
              <w:rPr>
                <w:rFonts w:ascii="Arial" w:eastAsia="Times New Roman" w:hAnsi="Arial" w:cs="Arial"/>
                <w:sz w:val="20"/>
                <w:szCs w:val="20"/>
                <w:lang w:eastAsia="de-DE"/>
              </w:rPr>
              <w:t>Mind-Map</w:t>
            </w:r>
            <w:proofErr w:type="spellEnd"/>
            <w:r w:rsidRPr="0074611D">
              <w:rPr>
                <w:rFonts w:ascii="Arial" w:eastAsia="Times New Roman" w:hAnsi="Arial" w:cs="Arial"/>
                <w:sz w:val="20"/>
                <w:szCs w:val="20"/>
                <w:lang w:eastAsia="de-DE"/>
              </w:rPr>
              <w:t>)</w:t>
            </w:r>
          </w:p>
        </w:tc>
      </w:tr>
      <w:tr w:rsidR="00B0251C" w:rsidRPr="0074611D" w:rsidTr="00A303E5">
        <w:trPr>
          <w:trHeight w:val="841"/>
        </w:trPr>
        <w:tc>
          <w:tcPr>
            <w:tcW w:w="1162" w:type="pct"/>
          </w:tcPr>
          <w:p w:rsidR="00B0251C" w:rsidRPr="0074611D" w:rsidRDefault="00B0251C" w:rsidP="00B0251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Was sind Allergien und Nahrungsmittelunverträglichkeiten?</w:t>
            </w:r>
          </w:p>
        </w:tc>
        <w:tc>
          <w:tcPr>
            <w:tcW w:w="1954" w:type="pct"/>
          </w:tcPr>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Mechanismus einer allergischen Reaktion benennen und Erklärungsansätze für die Entwicklung der Krankheitshäufigkeit aufzeigen (UF1, B1),</w:t>
            </w:r>
          </w:p>
          <w:p w:rsidR="00B0251C" w:rsidRPr="0074611D" w:rsidRDefault="00B0251C" w:rsidP="00B0251C">
            <w:pPr>
              <w:numPr>
                <w:ilvl w:val="0"/>
                <w:numId w:val="17"/>
              </w:numPr>
              <w:spacing w:after="12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für eine Recherche geeignete Suchmaschinen wählen, klare und zielführende Fragestellungen und Suchbegriffe formulieren und </w:t>
            </w:r>
            <w:r w:rsidRPr="0074611D">
              <w:rPr>
                <w:rFonts w:ascii="Arial" w:eastAsia="Times New Roman" w:hAnsi="Arial" w:cs="Arial"/>
                <w:sz w:val="20"/>
                <w:szCs w:val="20"/>
                <w:lang w:eastAsia="de-DE"/>
              </w:rPr>
              <w:t>zur Eingrenzung der Ergebnisse Suchbegriffe kombinieren und hierarchisieren</w:t>
            </w:r>
            <w:r w:rsidRPr="0074611D">
              <w:rPr>
                <w:rFonts w:ascii="Arial" w:eastAsia="Times New Roman" w:hAnsi="Arial" w:cs="Times New Roman"/>
                <w:sz w:val="20"/>
                <w:szCs w:val="20"/>
                <w:lang w:eastAsia="de-DE"/>
              </w:rPr>
              <w:t xml:space="preserve"> (K5.1),</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proofErr w:type="spellStart"/>
            <w:r w:rsidRPr="0074611D">
              <w:rPr>
                <w:rFonts w:ascii="Arial" w:eastAsia="Times New Roman" w:hAnsi="Arial" w:cs="Times New Roman"/>
                <w:sz w:val="20"/>
                <w:szCs w:val="20"/>
                <w:lang w:eastAsia="de-DE"/>
              </w:rPr>
              <w:t>Nahrungsmittelintoleranzen</w:t>
            </w:r>
            <w:proofErr w:type="spellEnd"/>
            <w:r w:rsidRPr="0074611D">
              <w:rPr>
                <w:rFonts w:ascii="Arial" w:eastAsia="Times New Roman" w:hAnsi="Arial" w:cs="Times New Roman"/>
                <w:sz w:val="20"/>
                <w:szCs w:val="20"/>
                <w:lang w:eastAsia="de-DE"/>
              </w:rPr>
              <w:t xml:space="preserve"> und deren Ursachen an Beispielen erläutern (UF1),</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aufgrund der Lebensmittelkennzeichnungen geeignete Nahrungsmittel im Hinblick auf </w:t>
            </w:r>
            <w:proofErr w:type="spellStart"/>
            <w:r w:rsidRPr="0074611D">
              <w:rPr>
                <w:rFonts w:ascii="Arial" w:eastAsia="Times New Roman" w:hAnsi="Arial" w:cs="Times New Roman"/>
                <w:sz w:val="20"/>
                <w:szCs w:val="20"/>
                <w:lang w:eastAsia="de-DE"/>
              </w:rPr>
              <w:t>Intoleranzen</w:t>
            </w:r>
            <w:proofErr w:type="spellEnd"/>
            <w:r w:rsidRPr="0074611D">
              <w:rPr>
                <w:rFonts w:ascii="Arial" w:eastAsia="Times New Roman" w:hAnsi="Arial" w:cs="Times New Roman"/>
                <w:sz w:val="20"/>
                <w:szCs w:val="20"/>
                <w:lang w:eastAsia="de-DE"/>
              </w:rPr>
              <w:t xml:space="preserve"> und Allergien auswählen (B1),</w:t>
            </w:r>
          </w:p>
        </w:tc>
        <w:tc>
          <w:tcPr>
            <w:tcW w:w="1884" w:type="pct"/>
          </w:tcPr>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Recherche zu Allergien (Häufigkeiten und Symptome) [1]</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Ablauf der körperlichen Reaktionen</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ggf. Beispiel einer Nahrungsmittelunverträglichkeit auswählen (z.B. Lactoseintoleranz, Zöliakie), zu dem im Kursumfeld Erfahrungen bestehen</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Exkursion zum Supermarkt/Drogerie: Suche nach allergenfreien Nahrungsmitteln</w:t>
            </w:r>
          </w:p>
        </w:tc>
      </w:tr>
      <w:tr w:rsidR="00B0251C" w:rsidRPr="0074611D" w:rsidTr="00A303E5">
        <w:trPr>
          <w:trHeight w:val="425"/>
        </w:trPr>
        <w:tc>
          <w:tcPr>
            <w:tcW w:w="1162" w:type="pct"/>
          </w:tcPr>
          <w:p w:rsidR="00B0251C" w:rsidRPr="0074611D"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Wie lässt sich Schmerz bekämpfen?</w:t>
            </w:r>
          </w:p>
        </w:tc>
        <w:tc>
          <w:tcPr>
            <w:tcW w:w="1954" w:type="pct"/>
          </w:tcPr>
          <w:p w:rsidR="00B0251C" w:rsidRPr="0074611D" w:rsidRDefault="00B0251C" w:rsidP="00B0251C">
            <w:pPr>
              <w:spacing w:after="0" w:line="240" w:lineRule="auto"/>
              <w:ind w:left="360"/>
              <w:jc w:val="both"/>
              <w:rPr>
                <w:rFonts w:ascii="Arial" w:eastAsia="Times New Roman" w:hAnsi="Arial" w:cs="Arial"/>
                <w:b/>
                <w:bCs/>
                <w:sz w:val="20"/>
                <w:szCs w:val="20"/>
                <w:lang w:eastAsia="de-DE"/>
              </w:rPr>
            </w:pPr>
          </w:p>
          <w:p w:rsidR="00B0251C" w:rsidRPr="0074611D" w:rsidRDefault="00B0251C" w:rsidP="00B0251C">
            <w:pPr>
              <w:spacing w:after="0" w:line="240" w:lineRule="auto"/>
              <w:ind w:left="360"/>
              <w:jc w:val="both"/>
              <w:rPr>
                <w:rFonts w:ascii="Arial" w:eastAsia="Times New Roman" w:hAnsi="Arial" w:cs="Arial"/>
                <w:b/>
                <w:bCs/>
                <w:sz w:val="20"/>
                <w:szCs w:val="20"/>
                <w:lang w:eastAsia="de-DE"/>
              </w:rPr>
            </w:pPr>
          </w:p>
          <w:p w:rsidR="00B0251C" w:rsidRPr="0074611D" w:rsidRDefault="00B0251C" w:rsidP="00B0251C">
            <w:pPr>
              <w:spacing w:after="0" w:line="240" w:lineRule="auto"/>
              <w:jc w:val="both"/>
              <w:rPr>
                <w:rFonts w:ascii="Arial" w:eastAsia="Times New Roman" w:hAnsi="Arial" w:cs="Arial"/>
                <w:b/>
                <w:bCs/>
                <w:sz w:val="20"/>
                <w:szCs w:val="20"/>
                <w:lang w:eastAsia="de-DE"/>
              </w:rPr>
            </w:pPr>
          </w:p>
          <w:p w:rsidR="00B0251C" w:rsidRPr="0074611D" w:rsidRDefault="00B0251C" w:rsidP="00B0251C">
            <w:pPr>
              <w:spacing w:after="0" w:line="240" w:lineRule="auto"/>
              <w:ind w:left="360"/>
              <w:jc w:val="both"/>
              <w:rPr>
                <w:rFonts w:ascii="Arial" w:eastAsia="Times New Roman" w:hAnsi="Arial" w:cs="Arial"/>
                <w:b/>
                <w:bCs/>
                <w:sz w:val="20"/>
                <w:szCs w:val="20"/>
                <w:lang w:eastAsia="de-DE"/>
              </w:rPr>
            </w:pPr>
          </w:p>
          <w:p w:rsidR="00B0251C" w:rsidRPr="0074611D" w:rsidRDefault="00B0251C" w:rsidP="00B0251C">
            <w:pPr>
              <w:numPr>
                <w:ilvl w:val="0"/>
                <w:numId w:val="17"/>
              </w:numPr>
              <w:spacing w:after="0" w:line="240" w:lineRule="auto"/>
              <w:jc w:val="both"/>
              <w:rPr>
                <w:rFonts w:ascii="Arial" w:eastAsia="Times New Roman" w:hAnsi="Arial" w:cs="Arial"/>
                <w:b/>
                <w:bCs/>
                <w:sz w:val="20"/>
                <w:szCs w:val="20"/>
                <w:lang w:eastAsia="de-DE"/>
              </w:rPr>
            </w:pPr>
            <w:r w:rsidRPr="0074611D">
              <w:rPr>
                <w:rFonts w:ascii="Arial" w:eastAsia="Times New Roman" w:hAnsi="Arial" w:cs="Times New Roman"/>
                <w:sz w:val="20"/>
                <w:szCs w:val="20"/>
                <w:lang w:eastAsia="de-DE"/>
              </w:rPr>
              <w:t>einen pflanzlichen Wirkstoff extrahieren und das dabei eingesetzte Verfahren erklären (E5),</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eine Arznei (u.a. Zäpfchen, Hustensaft) nach vorgegebener Rezeptur unter Beachtung chemischer Arbeitsweisen herstellen (E5)</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 xml:space="preserve">die schmerzhemmende Wirkung eines ausgewählten Medikaments anhand einer Wirkkette darstellen (UF1, UF3), </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anhand eines Fallbeispiels Entscheidungen zur Nutzung oder Nichtnutzung eines Medikaments u.a. durch Auswertung der Informationen der Packungsbeilage begründet treffen (B1, B2), </w:t>
            </w:r>
          </w:p>
          <w:p w:rsidR="00B0251C" w:rsidRPr="0074611D" w:rsidRDefault="00B0251C" w:rsidP="00B0251C">
            <w:pPr>
              <w:numPr>
                <w:ilvl w:val="0"/>
                <w:numId w:val="17"/>
              </w:numPr>
              <w:spacing w:after="12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in naturwissenschaftlichen Diskussionen Argumente mit Fakten, Beispielen, Analogien und logischen Schlussfolgerungen unterstützen oder widerlegen (K8.1),</w:t>
            </w:r>
          </w:p>
        </w:tc>
        <w:tc>
          <w:tcPr>
            <w:tcW w:w="1884" w:type="pct"/>
          </w:tcPr>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Einstieg: Text zur Geschichte der Schmerzbekämpfung</w:t>
            </w:r>
          </w:p>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Was tun gegen Kopfschmerzen? - Recherche verschiedener Heilmethoden</w:t>
            </w:r>
          </w:p>
          <w:p w:rsidR="00B0251C" w:rsidRPr="0074611D" w:rsidRDefault="00B0251C" w:rsidP="00B0251C">
            <w:pPr>
              <w:spacing w:after="0" w:line="240" w:lineRule="auto"/>
              <w:rPr>
                <w:rFonts w:ascii="Arial" w:eastAsia="Times New Roman" w:hAnsi="Arial" w:cs="Arial"/>
                <w:sz w:val="20"/>
                <w:szCs w:val="20"/>
                <w:lang w:eastAsia="de-DE"/>
              </w:rPr>
            </w:pPr>
          </w:p>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Wirkstoffe aus Heilpflanzen:</w:t>
            </w:r>
          </w:p>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Extraktion von Melisse (Wasserdampfdestillation) [2], [3]</w:t>
            </w:r>
          </w:p>
          <w:p w:rsidR="00B0251C" w:rsidRPr="0074611D" w:rsidRDefault="00B0251C" w:rsidP="00B0251C">
            <w:pPr>
              <w:spacing w:after="0" w:line="240" w:lineRule="auto"/>
              <w:ind w:left="-26"/>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Wirkstoffe der Schulmedizin am Beispiel Aspirin [4]</w:t>
            </w:r>
          </w:p>
          <w:p w:rsidR="00B0251C" w:rsidRPr="0074611D" w:rsidRDefault="00B0251C" w:rsidP="00B0251C">
            <w:pPr>
              <w:numPr>
                <w:ilvl w:val="0"/>
                <w:numId w:val="20"/>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Isolierung von Acetylsalicylsäure aus Tabletten</w:t>
            </w:r>
          </w:p>
          <w:p w:rsidR="00B0251C" w:rsidRPr="0074611D" w:rsidRDefault="00B0251C" w:rsidP="00B0251C">
            <w:pPr>
              <w:numPr>
                <w:ilvl w:val="0"/>
                <w:numId w:val="20"/>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Synthese von Acetylsalicylsäure </w:t>
            </w:r>
          </w:p>
          <w:p w:rsidR="00B0251C" w:rsidRPr="0074611D" w:rsidRDefault="00B0251C" w:rsidP="00B0251C">
            <w:pPr>
              <w:numPr>
                <w:ilvl w:val="0"/>
                <w:numId w:val="20"/>
              </w:numPr>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Der Weg durch den Körper, Wirkmechanismus</w:t>
            </w:r>
          </w:p>
          <w:p w:rsidR="00B0251C" w:rsidRPr="0074611D" w:rsidRDefault="00B0251C" w:rsidP="00B0251C">
            <w:pPr>
              <w:numPr>
                <w:ilvl w:val="0"/>
                <w:numId w:val="20"/>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Beipackzettel eines Schmerzmittels </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In die allgemeine Struktur eines Beipackzettels Informationen des vorliegenden Beispiels übertragen.</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Rollenspiel: Argumente für und gegen die Nutzung zusammentragen und präsentieren</w:t>
            </w:r>
          </w:p>
        </w:tc>
      </w:tr>
      <w:tr w:rsidR="00B0251C" w:rsidRPr="0074611D" w:rsidTr="00A303E5">
        <w:trPr>
          <w:trHeight w:val="841"/>
        </w:trPr>
        <w:tc>
          <w:tcPr>
            <w:tcW w:w="1162" w:type="pct"/>
          </w:tcPr>
          <w:p w:rsidR="00B0251C" w:rsidRPr="0074611D" w:rsidRDefault="00B0251C" w:rsidP="00B0251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Kleines Organ - große Aufgabe</w:t>
            </w:r>
          </w:p>
          <w:p w:rsidR="00B0251C" w:rsidRPr="0074611D" w:rsidRDefault="00B0251C" w:rsidP="00B0251C">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Wofür brauchen wir die Schilddrüse?</w:t>
            </w:r>
          </w:p>
        </w:tc>
        <w:tc>
          <w:tcPr>
            <w:tcW w:w="1954" w:type="pct"/>
          </w:tcPr>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Wirkungsweise von Hormonen im Regelkreis am Beispiel der Schilddrüse beschreiben und gesundheitliche Beschwerden sowie Behandlungsmethoden einer Über- oder Unterfunktion der Schilddrüse zuordnen (UF1, UF3),</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Wirkstoffe zur Kompensation und Behandlung von Stoffwechselstörungen und zur Therapie von Krankheiten nennen (UF2, UF3),</w:t>
            </w:r>
          </w:p>
        </w:tc>
        <w:tc>
          <w:tcPr>
            <w:tcW w:w="1884" w:type="pct"/>
          </w:tcPr>
          <w:p w:rsidR="00B0251C" w:rsidRPr="0074611D" w:rsidRDefault="00B0251C" w:rsidP="00B0251C">
            <w:pPr>
              <w:numPr>
                <w:ilvl w:val="0"/>
                <w:numId w:val="1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Aus dem Beipackzettel (L-Thyroxin oder </w:t>
            </w:r>
            <w:proofErr w:type="spellStart"/>
            <w:r w:rsidRPr="0074611D">
              <w:rPr>
                <w:rFonts w:ascii="Arial" w:eastAsia="Times New Roman" w:hAnsi="Arial" w:cs="Arial"/>
                <w:sz w:val="20"/>
                <w:szCs w:val="20"/>
                <w:lang w:eastAsia="de-DE"/>
              </w:rPr>
              <w:t>Euthyrox</w:t>
            </w:r>
            <w:proofErr w:type="spellEnd"/>
            <w:r w:rsidRPr="0074611D">
              <w:rPr>
                <w:rFonts w:ascii="Arial" w:eastAsia="Times New Roman" w:hAnsi="Arial" w:cs="Arial"/>
                <w:sz w:val="20"/>
                <w:szCs w:val="20"/>
                <w:lang w:eastAsia="de-DE"/>
              </w:rPr>
              <w:t>) auf die Wirkung von Schilddrüsenmedikamenten schließen</w:t>
            </w:r>
          </w:p>
          <w:p w:rsidR="00B0251C" w:rsidRPr="0074611D" w:rsidRDefault="00B0251C" w:rsidP="00B0251C">
            <w:pPr>
              <w:numPr>
                <w:ilvl w:val="0"/>
                <w:numId w:val="1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Film zum Regelkreislauf mit Übungen</w:t>
            </w:r>
          </w:p>
          <w:p w:rsidR="00B0251C" w:rsidRPr="0074611D" w:rsidRDefault="00B0251C" w:rsidP="00B0251C">
            <w:pPr>
              <w:numPr>
                <w:ilvl w:val="0"/>
                <w:numId w:val="1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Wirkprinzip der Hormone grafisch darstellen</w:t>
            </w:r>
          </w:p>
          <w:p w:rsidR="00B0251C" w:rsidRPr="0074611D" w:rsidRDefault="00B0251C" w:rsidP="00B0251C">
            <w:pPr>
              <w:numPr>
                <w:ilvl w:val="0"/>
                <w:numId w:val="17"/>
              </w:numPr>
              <w:spacing w:after="0" w:line="240" w:lineRule="auto"/>
              <w:contextualSpacing/>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Schüler Modellversuch zum Regelkreis (mit kaltem und warmem Wasser) [5]</w:t>
            </w:r>
          </w:p>
          <w:p w:rsidR="00B0251C" w:rsidRPr="0074611D" w:rsidRDefault="00B0251C" w:rsidP="00B0251C">
            <w:pPr>
              <w:spacing w:after="0" w:line="240" w:lineRule="auto"/>
              <w:rPr>
                <w:rFonts w:ascii="Arial" w:eastAsia="Times New Roman" w:hAnsi="Arial" w:cs="Arial"/>
                <w:sz w:val="20"/>
                <w:szCs w:val="20"/>
                <w:lang w:eastAsia="de-DE"/>
              </w:rPr>
            </w:pPr>
          </w:p>
          <w:p w:rsidR="00B0251C" w:rsidRPr="0074611D" w:rsidRDefault="00B0251C" w:rsidP="00B0251C">
            <w:pPr>
              <w:spacing w:after="0" w:line="240" w:lineRule="auto"/>
              <w:rPr>
                <w:rFonts w:ascii="Arial" w:eastAsia="Times New Roman" w:hAnsi="Arial" w:cs="Arial"/>
                <w:sz w:val="20"/>
                <w:szCs w:val="20"/>
                <w:lang w:eastAsia="de-DE"/>
              </w:rPr>
            </w:pPr>
            <w:r w:rsidRPr="0074611D">
              <w:rPr>
                <w:rFonts w:ascii="Arial" w:eastAsia="Times New Roman" w:hAnsi="Arial" w:cs="Arial"/>
                <w:sz w:val="20"/>
                <w:szCs w:val="20"/>
                <w:lang w:eastAsia="de-DE"/>
              </w:rPr>
              <w:t>Exkursion / Expertenbefragung: Gesundheitsamt, Apotheke oder Allgemeinmediziner</w:t>
            </w:r>
          </w:p>
        </w:tc>
      </w:tr>
      <w:tr w:rsidR="00B0251C" w:rsidRPr="0074611D" w:rsidTr="00A303E5">
        <w:trPr>
          <w:trHeight w:val="841"/>
        </w:trPr>
        <w:tc>
          <w:tcPr>
            <w:tcW w:w="1162" w:type="pct"/>
          </w:tcPr>
          <w:p w:rsidR="00B0251C" w:rsidRPr="0074611D"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Welchen Weg muss ein Medikament bis zur Zulassung bestreiten?</w:t>
            </w:r>
          </w:p>
        </w:tc>
        <w:tc>
          <w:tcPr>
            <w:tcW w:w="1954" w:type="pct"/>
          </w:tcPr>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Entwicklungsweg von der Grundidee der erwünschten Wirkungsweise bis zur Zulassung eines neuen Medikaments darstellen (UF1, E1),</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Methodik der Blindstudien zur Testung neuer Medikamente unter Berücksichtigung der Veränderung und Kontrolle bestimmter Variablen erklären (E4).</w:t>
            </w:r>
          </w:p>
          <w:p w:rsidR="00B0251C" w:rsidRPr="0074611D" w:rsidRDefault="00B0251C" w:rsidP="00B0251C">
            <w:pPr>
              <w:spacing w:after="0" w:line="240" w:lineRule="auto"/>
              <w:ind w:left="360"/>
              <w:jc w:val="both"/>
              <w:rPr>
                <w:rFonts w:ascii="Arial" w:eastAsia="Times New Roman" w:hAnsi="Arial" w:cs="Times New Roman"/>
                <w:sz w:val="20"/>
                <w:szCs w:val="20"/>
                <w:lang w:eastAsia="de-DE"/>
              </w:rPr>
            </w:pP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anhand eines konkreten Beispiels die Entscheidungskriterien, die zur Erforschung oder Nichterforschung eines Arzneimittels führen, angeben und begründet gewichten (B1),</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Argumente für und gegen den Einsatz von Tierversuchen in der Arzneimittelforschung abwägen und eine Position begründet vertreten (B2, B3).</w:t>
            </w:r>
          </w:p>
          <w:p w:rsidR="00B0251C" w:rsidRPr="0074611D" w:rsidRDefault="00B0251C" w:rsidP="00B0251C">
            <w:pPr>
              <w:spacing w:after="0" w:line="240" w:lineRule="auto"/>
              <w:ind w:left="360"/>
              <w:jc w:val="both"/>
              <w:rPr>
                <w:rFonts w:ascii="Arial" w:eastAsia="Times New Roman" w:hAnsi="Arial" w:cs="Times New Roman"/>
                <w:sz w:val="20"/>
                <w:szCs w:val="20"/>
                <w:lang w:eastAsia="de-DE"/>
              </w:rPr>
            </w:pPr>
          </w:p>
        </w:tc>
        <w:tc>
          <w:tcPr>
            <w:tcW w:w="1884" w:type="pct"/>
          </w:tcPr>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Einstieg: Film "Nano: Klinische Studie - Jahre bis zur Zulassung" [6]</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Schaubild "Der lange Weg zum neuen Medikament" [7]</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Historischer Vergleich zu Contergan </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Erkrankungen ohne Lobby: Wirtschaftliche gegenüber ethischen Kriterien abwägen  [8]</w:t>
            </w: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Recherche zu Leitfragen mit anschließender Diskussionsrunde: [9]</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Wozu Tierversuche?</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Wie werden Tierversuche durchgeführt?</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Was besagt die EU-Tierschutzrichtlinie?</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Gibt es Alternativen zu Tierversuchen?</w:t>
            </w:r>
          </w:p>
        </w:tc>
      </w:tr>
      <w:tr w:rsidR="00B0251C" w:rsidRPr="0074611D" w:rsidTr="00A303E5">
        <w:trPr>
          <w:trHeight w:val="841"/>
        </w:trPr>
        <w:tc>
          <w:tcPr>
            <w:tcW w:w="1162" w:type="pct"/>
          </w:tcPr>
          <w:p w:rsidR="00B0251C" w:rsidRPr="0074611D"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Welche Berufe gehören zum Berufsfeld Gesundheit?</w:t>
            </w:r>
          </w:p>
          <w:p w:rsidR="00B0251C" w:rsidRDefault="00B0251C" w:rsidP="00B0251C">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Laborarbeit - wie geht das?</w:t>
            </w: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Default="00C50CA4" w:rsidP="00B0251C">
            <w:pPr>
              <w:spacing w:after="0" w:line="240" w:lineRule="exact"/>
              <w:jc w:val="both"/>
              <w:rPr>
                <w:rFonts w:ascii="Arial" w:eastAsia="Times New Roman" w:hAnsi="Arial" w:cs="Arial"/>
                <w:sz w:val="20"/>
                <w:szCs w:val="20"/>
                <w:lang w:eastAsia="de-DE"/>
              </w:rPr>
            </w:pPr>
          </w:p>
          <w:p w:rsidR="00C50CA4" w:rsidRPr="0074611D" w:rsidRDefault="00C50CA4" w:rsidP="00B0251C">
            <w:pPr>
              <w:spacing w:after="0" w:line="240" w:lineRule="exact"/>
              <w:jc w:val="both"/>
              <w:rPr>
                <w:rFonts w:ascii="Arial" w:eastAsia="Times New Roman" w:hAnsi="Arial" w:cs="Arial"/>
                <w:sz w:val="20"/>
                <w:szCs w:val="20"/>
                <w:lang w:eastAsia="de-DE"/>
              </w:rPr>
            </w:pPr>
            <w:r>
              <w:rPr>
                <w:rFonts w:ascii="Arial" w:eastAsia="Times New Roman" w:hAnsi="Arial" w:cs="Arial"/>
                <w:sz w:val="20"/>
                <w:szCs w:val="20"/>
                <w:lang w:eastAsia="de-DE"/>
              </w:rPr>
              <w:t>Ggf. Ebola-Fieber</w:t>
            </w:r>
          </w:p>
        </w:tc>
        <w:tc>
          <w:tcPr>
            <w:tcW w:w="1954" w:type="pct"/>
          </w:tcPr>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Anforderungen ausgewählter Berufe aus dem Berufsfeld Gesundheit vergleichen und anhand eigener Interessen und Fähigkeiten gewichten (UF3, B1).</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eine Arznei (u.a. Zäpfchen, Hustensaft) nach vorgegebener Rezeptur unter Beachtung chemischer Arbeitsweisen herstellen (E5)</w:t>
            </w:r>
          </w:p>
          <w:p w:rsidR="00B0251C" w:rsidRPr="0074611D"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lang w:eastAsia="de-DE"/>
              </w:rPr>
              <w:t>verbindliche Vorgaben bei Verfahrensschritten und Rezepturen beachten und präzise umsetzen</w:t>
            </w:r>
            <w:r w:rsidRPr="0074611D">
              <w:rPr>
                <w:rFonts w:ascii="Arial" w:eastAsia="Times New Roman" w:hAnsi="Arial" w:cs="Times New Roman"/>
                <w:sz w:val="20"/>
                <w:szCs w:val="20"/>
                <w:lang w:eastAsia="de-DE"/>
              </w:rPr>
              <w:t xml:space="preserve"> (K6.2),</w:t>
            </w:r>
          </w:p>
          <w:p w:rsidR="00B0251C" w:rsidRPr="0074611D" w:rsidRDefault="00B0251C" w:rsidP="00B0251C">
            <w:pPr>
              <w:spacing w:after="0" w:line="240" w:lineRule="auto"/>
              <w:ind w:left="360"/>
              <w:jc w:val="both"/>
              <w:rPr>
                <w:rFonts w:ascii="Arial" w:eastAsia="Times New Roman" w:hAnsi="Arial" w:cs="Times New Roman"/>
                <w:sz w:val="20"/>
                <w:szCs w:val="20"/>
                <w:lang w:eastAsia="de-DE"/>
              </w:rPr>
            </w:pPr>
          </w:p>
          <w:p w:rsidR="00B0251C" w:rsidRDefault="00B0251C" w:rsidP="00B0251C">
            <w:pPr>
              <w:numPr>
                <w:ilvl w:val="0"/>
                <w:numId w:val="17"/>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lang w:eastAsia="de-DE"/>
              </w:rPr>
              <w:t xml:space="preserve">die Wirkungsweise eines Medikaments (u.a. eines Magensäurebinders) auf bekannte chemische Reaktionen zurückführen und in einem Modellexperiment veranschaulichen (E4, E5, </w:t>
            </w:r>
            <w:r w:rsidRPr="0074611D">
              <w:rPr>
                <w:rFonts w:ascii="Arial" w:eastAsia="Times New Roman" w:hAnsi="Arial" w:cs="Times New Roman"/>
                <w:sz w:val="20"/>
                <w:szCs w:val="20"/>
                <w:lang w:eastAsia="de-DE"/>
              </w:rPr>
              <w:t xml:space="preserve">E7, K7), </w:t>
            </w:r>
          </w:p>
          <w:p w:rsidR="00C50CA4" w:rsidRDefault="00C50CA4" w:rsidP="00C50CA4">
            <w:pPr>
              <w:pStyle w:val="Listenabsatz"/>
              <w:rPr>
                <w:rFonts w:ascii="Arial" w:eastAsia="Times New Roman" w:hAnsi="Arial" w:cs="Times New Roman"/>
                <w:sz w:val="20"/>
                <w:szCs w:val="20"/>
                <w:lang w:eastAsia="de-DE"/>
              </w:rPr>
            </w:pPr>
          </w:p>
          <w:p w:rsidR="00C50CA4" w:rsidRDefault="00C50CA4" w:rsidP="00C50CA4">
            <w:pPr>
              <w:pStyle w:val="Listenabsatz"/>
              <w:rPr>
                <w:rFonts w:ascii="Arial" w:eastAsia="Times New Roman" w:hAnsi="Arial" w:cs="Times New Roman"/>
                <w:sz w:val="20"/>
                <w:szCs w:val="20"/>
                <w:lang w:eastAsia="de-DE"/>
              </w:rPr>
            </w:pPr>
          </w:p>
          <w:p w:rsidR="00C50CA4" w:rsidRPr="0074611D" w:rsidRDefault="00C50CA4" w:rsidP="00B0251C">
            <w:pPr>
              <w:numPr>
                <w:ilvl w:val="0"/>
                <w:numId w:val="17"/>
              </w:numPr>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fächerübergreifendes Element (Fach GL)</w:t>
            </w:r>
          </w:p>
        </w:tc>
        <w:tc>
          <w:tcPr>
            <w:tcW w:w="1884" w:type="pct"/>
          </w:tcPr>
          <w:p w:rsidR="00B0251C" w:rsidRPr="0074611D" w:rsidRDefault="00B0251C" w:rsidP="00B0251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Recherche im BERUFENET [10]</w:t>
            </w:r>
          </w:p>
          <w:p w:rsidR="00B0251C" w:rsidRPr="0074611D" w:rsidRDefault="00B0251C" w:rsidP="00B0251C">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Gespräch mit einer Vertreterin oder einem Vertreter der Schulmedizin und alternativen Heilmethoden</w:t>
            </w:r>
          </w:p>
          <w:p w:rsidR="00B0251C" w:rsidRPr="0074611D" w:rsidRDefault="00B0251C" w:rsidP="00B0251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lang w:eastAsia="de-DE"/>
              </w:rPr>
              <w:t>Exakte Einhaltung einer Versuchsvorschrift zur Herstellung von Hustenbonbons (Nutzung der Schulküche) [11]</w:t>
            </w:r>
          </w:p>
          <w:p w:rsidR="00B0251C" w:rsidRPr="0074611D" w:rsidRDefault="00B0251C" w:rsidP="00B0251C">
            <w:pPr>
              <w:spacing w:after="0" w:line="240" w:lineRule="auto"/>
              <w:jc w:val="both"/>
              <w:rPr>
                <w:rFonts w:ascii="Arial" w:eastAsia="Times New Roman" w:hAnsi="Arial" w:cs="Times New Roman"/>
                <w:sz w:val="20"/>
                <w:szCs w:val="20"/>
                <w:lang w:eastAsia="de-DE"/>
              </w:rPr>
            </w:pPr>
          </w:p>
          <w:p w:rsidR="00B0251C" w:rsidRPr="0074611D" w:rsidRDefault="00B0251C" w:rsidP="00B0251C">
            <w:pPr>
              <w:spacing w:after="0" w:line="240" w:lineRule="auto"/>
              <w:jc w:val="both"/>
              <w:rPr>
                <w:rFonts w:ascii="Arial" w:eastAsia="Times New Roman" w:hAnsi="Arial" w:cs="Times New Roman"/>
                <w:sz w:val="20"/>
                <w:szCs w:val="20"/>
                <w:lang w:eastAsia="de-DE"/>
              </w:rPr>
            </w:pPr>
          </w:p>
          <w:p w:rsidR="00B0251C" w:rsidRPr="0074611D" w:rsidRDefault="00B0251C" w:rsidP="00B0251C">
            <w:pPr>
              <w:spacing w:after="0" w:line="240" w:lineRule="auto"/>
              <w:jc w:val="both"/>
              <w:rPr>
                <w:rFonts w:ascii="Arial" w:eastAsia="Times New Roman" w:hAnsi="Arial" w:cs="Times New Roman"/>
                <w:sz w:val="20"/>
                <w:szCs w:val="20"/>
                <w:lang w:eastAsia="de-DE"/>
              </w:rPr>
            </w:pPr>
          </w:p>
          <w:p w:rsidR="00B0251C" w:rsidRPr="0074611D" w:rsidRDefault="00B0251C" w:rsidP="00B0251C">
            <w:pPr>
              <w:spacing w:after="0" w:line="240" w:lineRule="auto"/>
              <w:jc w:val="both"/>
              <w:rPr>
                <w:rFonts w:ascii="Arial" w:eastAsia="Times New Roman" w:hAnsi="Arial" w:cs="Times New Roman"/>
                <w:sz w:val="20"/>
                <w:szCs w:val="20"/>
                <w:lang w:eastAsia="de-DE"/>
              </w:rPr>
            </w:pPr>
          </w:p>
          <w:p w:rsidR="00B0251C" w:rsidRPr="0074611D" w:rsidRDefault="00B0251C" w:rsidP="00B0251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Die Wirkung von Antacida (z.B. </w:t>
            </w:r>
            <w:proofErr w:type="spellStart"/>
            <w:r w:rsidRPr="0074611D">
              <w:rPr>
                <w:rFonts w:ascii="Arial" w:eastAsia="Times New Roman" w:hAnsi="Arial" w:cs="Times New Roman"/>
                <w:sz w:val="20"/>
                <w:szCs w:val="20"/>
                <w:lang w:eastAsia="de-DE"/>
              </w:rPr>
              <w:t>Maaloxan</w:t>
            </w:r>
            <w:proofErr w:type="spellEnd"/>
            <w:r w:rsidRPr="0074611D">
              <w:rPr>
                <w:rFonts w:ascii="Arial" w:eastAsia="Times New Roman" w:hAnsi="Arial" w:cs="Times New Roman"/>
                <w:sz w:val="20"/>
                <w:szCs w:val="20"/>
                <w:lang w:eastAsia="de-DE"/>
              </w:rPr>
              <w:t>) auf die Magensäure in einem einfachen Versuch zeigen</w:t>
            </w:r>
          </w:p>
          <w:p w:rsidR="00B0251C" w:rsidRPr="0074611D" w:rsidRDefault="00B0251C" w:rsidP="00B0251C">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Evtl. das Völlegefühl als Nebenwirkung nach der Einnahme von Antacida anhand eines Versuchs erklären</w:t>
            </w:r>
          </w:p>
          <w:p w:rsidR="00B0251C" w:rsidRDefault="00B0251C" w:rsidP="00C50CA4">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 </w:t>
            </w:r>
            <w:r w:rsidRPr="0074611D">
              <w:rPr>
                <w:rFonts w:ascii="Arial" w:eastAsia="Times New Roman" w:hAnsi="Arial" w:cs="Times New Roman"/>
                <w:b/>
                <w:sz w:val="20"/>
                <w:szCs w:val="20"/>
                <w:lang w:eastAsia="de-DE"/>
              </w:rPr>
              <w:t>oder</w:t>
            </w:r>
            <w:r w:rsidRPr="0074611D">
              <w:rPr>
                <w:rFonts w:ascii="Arial" w:eastAsia="Times New Roman" w:hAnsi="Arial" w:cs="Times New Roman"/>
                <w:sz w:val="20"/>
                <w:szCs w:val="20"/>
                <w:lang w:eastAsia="de-DE"/>
              </w:rPr>
              <w:t xml:space="preserve"> </w:t>
            </w:r>
            <w:proofErr w:type="spellStart"/>
            <w:r w:rsidRPr="0074611D">
              <w:rPr>
                <w:rFonts w:ascii="Arial" w:eastAsia="Times New Roman" w:hAnsi="Arial" w:cs="Times New Roman"/>
                <w:sz w:val="20"/>
                <w:szCs w:val="20"/>
                <w:lang w:eastAsia="de-DE"/>
              </w:rPr>
              <w:t>Entschäumende</w:t>
            </w:r>
            <w:proofErr w:type="spellEnd"/>
            <w:r w:rsidRPr="0074611D">
              <w:rPr>
                <w:rFonts w:ascii="Arial" w:eastAsia="Times New Roman" w:hAnsi="Arial" w:cs="Times New Roman"/>
                <w:sz w:val="20"/>
                <w:szCs w:val="20"/>
                <w:lang w:eastAsia="de-DE"/>
              </w:rPr>
              <w:t xml:space="preserve"> Wirkung von aktivierten Silikonen (z.B. </w:t>
            </w:r>
            <w:proofErr w:type="spellStart"/>
            <w:r w:rsidRPr="0074611D">
              <w:rPr>
                <w:rFonts w:ascii="Arial" w:eastAsia="Times New Roman" w:hAnsi="Arial" w:cs="Times New Roman"/>
                <w:sz w:val="20"/>
                <w:szCs w:val="20"/>
                <w:lang w:eastAsia="de-DE"/>
              </w:rPr>
              <w:t>Lefax</w:t>
            </w:r>
            <w:proofErr w:type="spellEnd"/>
            <w:r w:rsidRPr="0074611D">
              <w:rPr>
                <w:rFonts w:ascii="Arial" w:eastAsia="Times New Roman" w:hAnsi="Arial" w:cs="Times New Roman"/>
                <w:sz w:val="20"/>
                <w:szCs w:val="20"/>
                <w:lang w:eastAsia="de-DE"/>
              </w:rPr>
              <w:t>) im Experiment und im Modell</w:t>
            </w:r>
          </w:p>
          <w:p w:rsidR="00C50CA4" w:rsidRDefault="00C50CA4" w:rsidP="00C50CA4">
            <w:pPr>
              <w:spacing w:after="0" w:line="240" w:lineRule="auto"/>
              <w:jc w:val="both"/>
              <w:rPr>
                <w:rFonts w:ascii="Arial" w:eastAsia="Times New Roman" w:hAnsi="Arial" w:cs="Times New Roman"/>
                <w:sz w:val="20"/>
                <w:szCs w:val="20"/>
                <w:lang w:eastAsia="de-DE"/>
              </w:rPr>
            </w:pPr>
          </w:p>
          <w:p w:rsidR="00C50CA4" w:rsidRDefault="00C50CA4" w:rsidP="00C50CA4">
            <w:pPr>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Entstehung, Symptome, Übertragung, Therapie, Sterblichkeit, Ausbreitung, soziale Folgen der Erkrankung auf dem afrikanischen Kontinent.</w:t>
            </w:r>
          </w:p>
          <w:p w:rsidR="00C50CA4" w:rsidRDefault="00C50CA4" w:rsidP="00C50CA4">
            <w:pPr>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Recherche RKI </w:t>
            </w:r>
          </w:p>
          <w:p w:rsidR="00C50CA4" w:rsidRPr="0074611D" w:rsidRDefault="00C50CA4" w:rsidP="00C50CA4">
            <w:pPr>
              <w:spacing w:after="0" w:line="240" w:lineRule="auto"/>
              <w:jc w:val="both"/>
              <w:rPr>
                <w:rFonts w:ascii="Arial" w:eastAsia="Times New Roman" w:hAnsi="Arial" w:cs="Times New Roman"/>
                <w:sz w:val="20"/>
                <w:szCs w:val="20"/>
                <w:lang w:eastAsia="de-DE"/>
              </w:rPr>
            </w:pPr>
            <w:r w:rsidRPr="00C50CA4">
              <w:rPr>
                <w:rFonts w:ascii="Arial" w:eastAsia="Times New Roman" w:hAnsi="Arial" w:cs="Times New Roman"/>
                <w:sz w:val="20"/>
                <w:szCs w:val="20"/>
                <w:lang w:eastAsia="de-DE"/>
              </w:rPr>
              <w:t>https://www.rki.de/SharedDocs/FAQ/Ebola/Ebola.html</w:t>
            </w:r>
          </w:p>
        </w:tc>
      </w:tr>
    </w:tbl>
    <w:p w:rsidR="00B0251C" w:rsidRPr="0074611D" w:rsidRDefault="00F66F18" w:rsidP="00B0251C">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0"/>
          <w:szCs w:val="20"/>
          <w:lang w:eastAsia="de-DE"/>
        </w:rPr>
        <w:t xml:space="preserve">Linkliste: </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8647"/>
        <w:gridCol w:w="5360"/>
      </w:tblGrid>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68" w:history="1">
              <w:r w:rsidR="00B0251C" w:rsidRPr="0074611D">
                <w:rPr>
                  <w:rFonts w:ascii="Arial" w:eastAsia="Times New Roman" w:hAnsi="Arial" w:cs="Arial"/>
                  <w:sz w:val="20"/>
                  <w:szCs w:val="20"/>
                  <w:lang w:eastAsia="de-DE"/>
                </w:rPr>
                <w:t>http://www.daab.de</w:t>
              </w:r>
            </w:hyperlink>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Homepage: Deutscher Allergie- und Asthmabund e.V.</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69" w:history="1">
              <w:r w:rsidR="00B0251C" w:rsidRPr="0074611D">
                <w:rPr>
                  <w:rFonts w:ascii="Arial" w:eastAsia="Times New Roman" w:hAnsi="Arial" w:cs="Arial"/>
                  <w:sz w:val="20"/>
                  <w:szCs w:val="20"/>
                  <w:u w:val="single"/>
                  <w:lang w:eastAsia="de-DE"/>
                </w:rPr>
                <w:t>www.bildungskiste.info</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Unterrichtseinheit zur Wasserdampfdestillation von Melisse kostenlos bestellbar</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0" w:history="1">
              <w:r w:rsidR="00B0251C" w:rsidRPr="0074611D">
                <w:rPr>
                  <w:rFonts w:ascii="Arial" w:eastAsia="Times New Roman" w:hAnsi="Arial" w:cs="Arial"/>
                  <w:sz w:val="20"/>
                  <w:szCs w:val="20"/>
                  <w:u w:val="single"/>
                  <w:lang w:eastAsia="de-DE"/>
                </w:rPr>
                <w:t>http://www.schule-bw.de/schularten/realschule/nanu/scripte2010/einfach_dufte_rs_schwaigern.pdf</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Projektdokumentation der Leintal-Realschule Schweigern</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1" w:history="1">
              <w:r w:rsidR="00B0251C" w:rsidRPr="0074611D">
                <w:rPr>
                  <w:rFonts w:ascii="Arial" w:eastAsia="Times New Roman" w:hAnsi="Arial" w:cs="Arial"/>
                  <w:sz w:val="20"/>
                  <w:szCs w:val="20"/>
                  <w:u w:val="single"/>
                  <w:lang w:eastAsia="de-DE"/>
                </w:rPr>
                <w:t>http://www.cup.lmu.de/didaktik/lehrer/materialien/aspirin.html</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Unterrichtsmaterialien Aspirin der Universität München</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2" w:history="1">
              <w:r w:rsidR="00B0251C" w:rsidRPr="0074611D">
                <w:rPr>
                  <w:rFonts w:ascii="Arial" w:eastAsia="Times New Roman" w:hAnsi="Arial" w:cs="Arial"/>
                  <w:sz w:val="20"/>
                  <w:szCs w:val="20"/>
                  <w:u w:val="single"/>
                  <w:lang w:eastAsia="de-DE"/>
                </w:rPr>
                <w:t>www.rete-mirabile.net/biologie/hormone-regulation-funktion-schilddruese/</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Texte mit Aufgaben und Schülermodellexperiment zum Regelkreislauf</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6.</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3" w:history="1">
              <w:r w:rsidR="00B0251C" w:rsidRPr="0074611D">
                <w:rPr>
                  <w:rFonts w:ascii="Arial" w:eastAsia="Times New Roman" w:hAnsi="Arial" w:cs="Arial"/>
                  <w:sz w:val="20"/>
                  <w:szCs w:val="20"/>
                  <w:u w:val="single"/>
                  <w:lang w:eastAsia="de-DE"/>
                </w:rPr>
                <w:t>www.3sat.de/page/?source=/nano/glossar/klinische_studie.html</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Film übers Zulassungsverfahren</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7.</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4" w:history="1">
              <w:r w:rsidR="00B0251C" w:rsidRPr="0074611D">
                <w:rPr>
                  <w:rFonts w:ascii="Arial" w:eastAsia="Times New Roman" w:hAnsi="Arial" w:cs="Arial"/>
                  <w:sz w:val="20"/>
                  <w:szCs w:val="20"/>
                  <w:u w:val="single"/>
                  <w:lang w:eastAsia="de-DE"/>
                </w:rPr>
                <w:t>www.vfa.de/download/so-entsteht-ein-medikament.pdf</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Schaubild: Zulassungsverfahren</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8.</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5" w:history="1">
              <w:r w:rsidR="00B0251C" w:rsidRPr="0074611D">
                <w:rPr>
                  <w:rFonts w:ascii="Arial" w:eastAsia="Times New Roman" w:hAnsi="Arial" w:cs="Arial"/>
                  <w:sz w:val="20"/>
                  <w:szCs w:val="20"/>
                  <w:u w:val="single"/>
                  <w:lang w:eastAsia="de-DE"/>
                </w:rPr>
                <w:t>http://www.gesundheitsforschung-bmbf.de/de/krankheiten-erforschen.php</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Homepage des Bundesministeriums für Bildung und Forschung</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9.</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6" w:history="1">
              <w:r w:rsidR="00B0251C" w:rsidRPr="0074611D">
                <w:rPr>
                  <w:rFonts w:ascii="Arial" w:eastAsia="Times New Roman" w:hAnsi="Arial" w:cs="Arial"/>
                  <w:sz w:val="20"/>
                  <w:szCs w:val="20"/>
                  <w:u w:val="single"/>
                  <w:lang w:eastAsia="de-DE"/>
                </w:rPr>
                <w:t>www.vfa.de/download/positionspapier-tierversuche.pdf</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Informationsschrift zum Thema Tierversuche</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10.</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7" w:history="1">
              <w:r w:rsidR="00B0251C" w:rsidRPr="0074611D">
                <w:rPr>
                  <w:rFonts w:ascii="Arial" w:eastAsia="Times New Roman" w:hAnsi="Arial" w:cs="Arial"/>
                  <w:sz w:val="20"/>
                  <w:szCs w:val="20"/>
                  <w:u w:val="single"/>
                  <w:lang w:eastAsia="de-DE"/>
                </w:rPr>
                <w:t>http://berufenet.arbeitsagentur.de/berufe/</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Berufsfeld: Gesundheit</w:t>
            </w:r>
          </w:p>
        </w:tc>
      </w:tr>
      <w:tr w:rsidR="00B0251C" w:rsidRPr="0074611D" w:rsidTr="00A303E5">
        <w:tc>
          <w:tcPr>
            <w:tcW w:w="533"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11.</w:t>
            </w:r>
          </w:p>
        </w:tc>
        <w:tc>
          <w:tcPr>
            <w:tcW w:w="8647" w:type="dxa"/>
            <w:shd w:val="clear" w:color="auto" w:fill="auto"/>
          </w:tcPr>
          <w:p w:rsidR="00B0251C" w:rsidRPr="0074611D" w:rsidRDefault="00A96DB7" w:rsidP="00B0251C">
            <w:pPr>
              <w:spacing w:after="0" w:line="240" w:lineRule="auto"/>
              <w:rPr>
                <w:rFonts w:ascii="Arial" w:eastAsia="Times New Roman" w:hAnsi="Arial" w:cs="Arial"/>
                <w:sz w:val="20"/>
                <w:szCs w:val="20"/>
                <w:lang w:eastAsia="de-DE"/>
              </w:rPr>
            </w:pPr>
            <w:hyperlink r:id="rId78" w:history="1">
              <w:r w:rsidR="00B0251C" w:rsidRPr="0074611D">
                <w:rPr>
                  <w:rFonts w:ascii="Arial" w:eastAsia="Times New Roman" w:hAnsi="Arial" w:cs="Arial"/>
                  <w:sz w:val="20"/>
                  <w:szCs w:val="20"/>
                  <w:u w:val="single"/>
                  <w:lang w:eastAsia="de-DE"/>
                </w:rPr>
                <w:t>www.franzigmark.de/oekoschule/downloads/hustenbonbons.pdf</w:t>
              </w:r>
            </w:hyperlink>
            <w:r w:rsidR="00B0251C" w:rsidRPr="0074611D">
              <w:rPr>
                <w:rFonts w:ascii="Arial" w:eastAsia="Times New Roman" w:hAnsi="Arial" w:cs="Arial"/>
                <w:sz w:val="20"/>
                <w:szCs w:val="20"/>
                <w:lang w:eastAsia="de-DE"/>
              </w:rPr>
              <w:t xml:space="preserve"> </w:t>
            </w:r>
          </w:p>
        </w:tc>
        <w:tc>
          <w:tcPr>
            <w:tcW w:w="5360" w:type="dxa"/>
            <w:shd w:val="clear" w:color="auto" w:fill="auto"/>
          </w:tcPr>
          <w:p w:rsidR="00B0251C" w:rsidRPr="0074611D" w:rsidRDefault="00B0251C" w:rsidP="00B0251C">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Rezept für Hustenbonbons</w:t>
            </w:r>
          </w:p>
        </w:tc>
      </w:tr>
      <w:tr w:rsidR="00C50CA4" w:rsidRPr="0074611D" w:rsidTr="00A303E5">
        <w:tc>
          <w:tcPr>
            <w:tcW w:w="533" w:type="dxa"/>
            <w:shd w:val="clear" w:color="auto" w:fill="auto"/>
          </w:tcPr>
          <w:p w:rsidR="00C50CA4" w:rsidRPr="0074611D" w:rsidRDefault="00C50CA4" w:rsidP="00B0251C">
            <w:pPr>
              <w:spacing w:after="0" w:line="240"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12</w:t>
            </w:r>
          </w:p>
        </w:tc>
        <w:tc>
          <w:tcPr>
            <w:tcW w:w="8647" w:type="dxa"/>
            <w:shd w:val="clear" w:color="auto" w:fill="auto"/>
          </w:tcPr>
          <w:p w:rsidR="00C50CA4" w:rsidRDefault="00C50CA4" w:rsidP="00B0251C">
            <w:pPr>
              <w:spacing w:after="0" w:line="240" w:lineRule="auto"/>
            </w:pPr>
            <w:hyperlink r:id="rId79" w:history="1">
              <w:r w:rsidRPr="00C50CA4">
                <w:rPr>
                  <w:rStyle w:val="Hyperlink"/>
                </w:rPr>
                <w:t>https://www.rki.de/SharedDocs/FAQ/Ebola/Ebola.html</w:t>
              </w:r>
            </w:hyperlink>
          </w:p>
        </w:tc>
        <w:tc>
          <w:tcPr>
            <w:tcW w:w="5360" w:type="dxa"/>
            <w:shd w:val="clear" w:color="auto" w:fill="auto"/>
          </w:tcPr>
          <w:p w:rsidR="00C50CA4" w:rsidRPr="0074611D" w:rsidRDefault="00C50CA4" w:rsidP="00B0251C">
            <w:pPr>
              <w:spacing w:after="0" w:line="240"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Recherche zum </w:t>
            </w:r>
            <w:proofErr w:type="spellStart"/>
            <w:r>
              <w:rPr>
                <w:rFonts w:ascii="Arial" w:eastAsia="Times New Roman" w:hAnsi="Arial" w:cs="Times New Roman"/>
                <w:sz w:val="20"/>
                <w:szCs w:val="20"/>
                <w:lang w:eastAsia="de-DE"/>
              </w:rPr>
              <w:t>Ebolafieber</w:t>
            </w:r>
            <w:proofErr w:type="spellEnd"/>
          </w:p>
        </w:tc>
      </w:tr>
    </w:tbl>
    <w:p w:rsidR="00B0251C" w:rsidRPr="0074611D" w:rsidRDefault="00B0251C" w:rsidP="00B0251C">
      <w:pPr>
        <w:spacing w:after="0"/>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lastRenderedPageBreak/>
        <w:t xml:space="preserve">Materialien: </w:t>
      </w:r>
    </w:p>
    <w:p w:rsidR="00B0251C" w:rsidRPr="0074611D" w:rsidRDefault="00B0251C" w:rsidP="00B0251C">
      <w:pPr>
        <w:spacing w:after="0" w:line="240" w:lineRule="auto"/>
        <w:ind w:left="709"/>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Arzneimittel und Chemie, Unterrichtsmaterialien für einen zeitgemäßen Chemieunterricht, Herausgeber: Goethe Universität Frankfurt, Universität       Kassel, Bayer, 2011 (zu bestellen unter: </w:t>
      </w:r>
      <w:hyperlink r:id="rId80" w:history="1">
        <w:r w:rsidRPr="0074611D">
          <w:rPr>
            <w:rFonts w:ascii="Arial" w:eastAsia="Times New Roman" w:hAnsi="Arial" w:cs="Times New Roman"/>
            <w:sz w:val="20"/>
            <w:szCs w:val="20"/>
            <w:u w:val="single"/>
            <w:lang w:eastAsia="de-DE"/>
          </w:rPr>
          <w:t>http://www.aspirin.de/de/beratung/lehrer-service.php</w:t>
        </w:r>
      </w:hyperlink>
      <w:r w:rsidRPr="0074611D">
        <w:rPr>
          <w:rFonts w:ascii="Arial" w:eastAsia="Times New Roman" w:hAnsi="Arial" w:cs="Times New Roman"/>
          <w:sz w:val="20"/>
          <w:szCs w:val="20"/>
          <w:lang w:eastAsia="de-DE"/>
        </w:rPr>
        <w:t xml:space="preserve"> )</w:t>
      </w:r>
    </w:p>
    <w:p w:rsidR="00B0251C" w:rsidRPr="0074611D" w:rsidRDefault="00B0251C" w:rsidP="00B0251C">
      <w:pPr>
        <w:spacing w:after="0" w:line="240" w:lineRule="auto"/>
        <w:ind w:left="851" w:hanging="142"/>
        <w:jc w:val="both"/>
        <w:rPr>
          <w:rFonts w:ascii="Arial" w:eastAsia="Times New Roman" w:hAnsi="Arial" w:cs="Times New Roman"/>
          <w:sz w:val="20"/>
          <w:szCs w:val="20"/>
          <w:lang w:eastAsia="de-DE"/>
        </w:rPr>
      </w:pPr>
      <w:r w:rsidRPr="0074611D">
        <w:rPr>
          <w:rFonts w:ascii="Arial" w:eastAsia="Times New Roman" w:hAnsi="Arial" w:cs="Times New Roman"/>
          <w:sz w:val="20"/>
          <w:szCs w:val="20"/>
          <w:u w:val="single"/>
          <w:lang w:eastAsia="de-DE"/>
        </w:rPr>
        <w:t>Unterricht Biologie Nr. 239: Biologie im Haushalt, 1998</w:t>
      </w:r>
    </w:p>
    <w:p w:rsidR="009F279D" w:rsidRPr="0074611D" w:rsidRDefault="009F279D" w:rsidP="009F279D">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t>Unterrichtsvorhaben Nr. 8</w:t>
      </w:r>
      <w:r w:rsidR="005647A2">
        <w:rPr>
          <w:rFonts w:ascii="Arial" w:eastAsia="Times New Roman" w:hAnsi="Arial" w:cs="Times New Roman"/>
          <w:i/>
          <w:sz w:val="24"/>
          <w:szCs w:val="20"/>
          <w:u w:val="single"/>
          <w:lang w:eastAsia="de-DE"/>
        </w:rPr>
        <w:t xml:space="preserve"> a</w:t>
      </w:r>
      <w:r w:rsidRPr="0074611D">
        <w:rPr>
          <w:rFonts w:ascii="Arial" w:eastAsia="Times New Roman" w:hAnsi="Arial" w:cs="Times New Roman"/>
          <w:i/>
          <w:sz w:val="24"/>
          <w:szCs w:val="20"/>
          <w:u w:val="single"/>
          <w:lang w:eastAsia="de-DE"/>
        </w:rPr>
        <w:t xml:space="preserve"> (Jg. 10.1): Mobilität und Energie</w:t>
      </w:r>
    </w:p>
    <w:p w:rsidR="009F279D" w:rsidRPr="0074611D" w:rsidRDefault="009F279D" w:rsidP="009F279D">
      <w:pPr>
        <w:spacing w:after="0" w:line="240" w:lineRule="auto"/>
        <w:rPr>
          <w:rFonts w:ascii="Arial" w:eastAsia="Times New Roman" w:hAnsi="Arial" w:cs="Times New Roman"/>
          <w:b/>
          <w:sz w:val="24"/>
          <w:szCs w:val="20"/>
          <w:lang w:eastAsia="de-DE"/>
        </w:rPr>
      </w:pPr>
    </w:p>
    <w:p w:rsidR="009F279D" w:rsidRPr="0074611D" w:rsidRDefault="009F279D" w:rsidP="009F279D">
      <w:pPr>
        <w:spacing w:after="0" w:line="240" w:lineRule="auto"/>
        <w:rPr>
          <w:rFonts w:ascii="Arial" w:eastAsia="Times New Roman" w:hAnsi="Arial" w:cs="Times New Roman"/>
          <w:bCs/>
          <w:sz w:val="24"/>
          <w:szCs w:val="24"/>
          <w:lang w:eastAsia="ar-SA"/>
        </w:rPr>
      </w:pPr>
      <w:r w:rsidRPr="0074611D">
        <w:rPr>
          <w:rFonts w:ascii="Arial" w:eastAsia="Times New Roman" w:hAnsi="Arial" w:cs="Times New Roman"/>
          <w:b/>
          <w:sz w:val="24"/>
          <w:szCs w:val="20"/>
          <w:lang w:eastAsia="de-DE"/>
        </w:rPr>
        <w:t xml:space="preserve">Kontext: </w:t>
      </w:r>
      <w:r w:rsidRPr="0074611D">
        <w:rPr>
          <w:rFonts w:ascii="Arial" w:eastAsia="Times New Roman" w:hAnsi="Arial" w:cs="Times New Roman"/>
          <w:b/>
          <w:bCs/>
          <w:sz w:val="24"/>
          <w:szCs w:val="24"/>
          <w:lang w:eastAsia="ar-SA"/>
        </w:rPr>
        <w:t>Geschichte der Mobilität</w:t>
      </w:r>
    </w:p>
    <w:p w:rsidR="009F279D" w:rsidRPr="0074611D" w:rsidRDefault="009F279D" w:rsidP="009F279D">
      <w:pPr>
        <w:spacing w:after="0" w:line="240" w:lineRule="auto"/>
        <w:jc w:val="both"/>
        <w:rPr>
          <w:rFonts w:ascii="Arial" w:eastAsia="Times New Roman" w:hAnsi="Arial" w:cs="Times New Roman"/>
          <w:sz w:val="24"/>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7251"/>
      </w:tblGrid>
      <w:tr w:rsidR="009F279D" w:rsidRPr="0074611D" w:rsidTr="00A303E5">
        <w:tc>
          <w:tcPr>
            <w:tcW w:w="5000" w:type="pct"/>
            <w:gridSpan w:val="2"/>
            <w:shd w:val="clear" w:color="auto" w:fill="auto"/>
          </w:tcPr>
          <w:p w:rsidR="009F279D" w:rsidRPr="0074611D" w:rsidRDefault="009F279D" w:rsidP="009F279D">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9F279D" w:rsidRPr="0074611D" w:rsidTr="00A303E5">
        <w:tc>
          <w:tcPr>
            <w:tcW w:w="2500" w:type="pct"/>
            <w:shd w:val="clear" w:color="auto" w:fill="auto"/>
          </w:tcPr>
          <w:p w:rsidR="009F279D" w:rsidRPr="0074611D" w:rsidRDefault="009F279D" w:rsidP="009F279D">
            <w:pPr>
              <w:spacing w:before="120"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Inhaltsfeld(er):</w:t>
            </w:r>
          </w:p>
          <w:p w:rsidR="009F279D" w:rsidRPr="0074611D" w:rsidRDefault="009F279D" w:rsidP="009F279D">
            <w:pPr>
              <w:widowControl w:val="0"/>
              <w:spacing w:after="0" w:line="240" w:lineRule="auto"/>
              <w:rPr>
                <w:rFonts w:ascii="Arial" w:eastAsia="Times New Roman" w:hAnsi="Arial" w:cs="Arial"/>
                <w:sz w:val="20"/>
                <w:szCs w:val="20"/>
                <w:lang w:eastAsia="ar-SA"/>
              </w:rPr>
            </w:pPr>
            <w:r w:rsidRPr="0074611D">
              <w:rPr>
                <w:rFonts w:ascii="Arial" w:eastAsia="Times New Roman" w:hAnsi="Arial" w:cs="Arial"/>
                <w:sz w:val="20"/>
                <w:szCs w:val="20"/>
                <w:lang w:eastAsia="ar-SA"/>
              </w:rPr>
              <w:t>Mobilität und Energie</w:t>
            </w:r>
          </w:p>
        </w:tc>
        <w:tc>
          <w:tcPr>
            <w:tcW w:w="2500" w:type="pct"/>
            <w:shd w:val="clear" w:color="auto" w:fill="auto"/>
          </w:tcPr>
          <w:p w:rsidR="009F279D" w:rsidRPr="0074611D" w:rsidRDefault="009F279D" w:rsidP="009F279D">
            <w:pPr>
              <w:spacing w:before="120"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Inhaltliche(r) Schwerpunkte</w:t>
            </w:r>
            <w:r w:rsidRPr="0074611D">
              <w:rPr>
                <w:rFonts w:ascii="Arial" w:eastAsia="Times New Roman" w:hAnsi="Arial" w:cs="Arial"/>
                <w:bCs/>
                <w:sz w:val="20"/>
                <w:szCs w:val="20"/>
                <w:lang w:eastAsia="de-DE"/>
              </w:rPr>
              <w:t>:</w:t>
            </w:r>
          </w:p>
          <w:p w:rsidR="009F279D" w:rsidRPr="0074611D" w:rsidRDefault="009F279D" w:rsidP="009F279D">
            <w:pPr>
              <w:widowControl w:val="0"/>
              <w:numPr>
                <w:ilvl w:val="0"/>
                <w:numId w:val="22"/>
              </w:numPr>
              <w:spacing w:after="0" w:line="240" w:lineRule="auto"/>
              <w:jc w:val="both"/>
              <w:rPr>
                <w:rFonts w:ascii="Arial" w:eastAsia="Times New Roman" w:hAnsi="Arial" w:cs="Arial"/>
                <w:sz w:val="20"/>
                <w:szCs w:val="20"/>
                <w:lang w:eastAsia="ar-SA"/>
              </w:rPr>
            </w:pPr>
            <w:r w:rsidRPr="0074611D">
              <w:rPr>
                <w:rFonts w:ascii="Arial" w:eastAsia="Times New Roman" w:hAnsi="Arial" w:cs="Arial"/>
                <w:sz w:val="20"/>
                <w:szCs w:val="20"/>
                <w:lang w:eastAsia="ar-SA"/>
              </w:rPr>
              <w:t>Aufbau und Wirkungsweise unterschiedlicher  Motoren</w:t>
            </w:r>
          </w:p>
          <w:p w:rsidR="009F279D" w:rsidRPr="0074611D" w:rsidRDefault="009F279D" w:rsidP="009F279D">
            <w:pPr>
              <w:widowControl w:val="0"/>
              <w:numPr>
                <w:ilvl w:val="0"/>
                <w:numId w:val="22"/>
              </w:numPr>
              <w:spacing w:after="120"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ar-SA"/>
              </w:rPr>
              <w:t>Energieumwandlung und Wirkungsgrad</w:t>
            </w:r>
          </w:p>
        </w:tc>
      </w:tr>
      <w:tr w:rsidR="009F279D" w:rsidRPr="0074611D" w:rsidTr="00A303E5">
        <w:tc>
          <w:tcPr>
            <w:tcW w:w="5000" w:type="pct"/>
            <w:gridSpan w:val="2"/>
            <w:shd w:val="clear" w:color="auto" w:fill="auto"/>
          </w:tcPr>
          <w:p w:rsidR="009F279D" w:rsidRPr="0074611D" w:rsidRDefault="009F279D" w:rsidP="009F279D">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9F279D" w:rsidRPr="0074611D" w:rsidTr="00A303E5">
        <w:tc>
          <w:tcPr>
            <w:tcW w:w="5000" w:type="pct"/>
            <w:gridSpan w:val="2"/>
            <w:shd w:val="clear" w:color="auto" w:fill="auto"/>
          </w:tcPr>
          <w:p w:rsidR="009F279D" w:rsidRPr="0074611D" w:rsidRDefault="009F279D" w:rsidP="009F279D">
            <w:pPr>
              <w:spacing w:before="60" w:after="60" w:line="240" w:lineRule="auto"/>
              <w:ind w:left="992" w:hanging="992"/>
              <w:rPr>
                <w:rFonts w:ascii="Arial" w:eastAsia="Times New Roman" w:hAnsi="Arial" w:cs="Times New Roman"/>
                <w:sz w:val="20"/>
                <w:szCs w:val="20"/>
                <w:lang w:eastAsia="de-DE"/>
              </w:rPr>
            </w:pPr>
            <w:r w:rsidRPr="0074611D">
              <w:rPr>
                <w:rFonts w:ascii="Arial" w:eastAsia="Times New Roman" w:hAnsi="Arial" w:cs="Times New Roman"/>
                <w:sz w:val="20"/>
                <w:szCs w:val="20"/>
                <w:lang w:eastAsia="ar-SA"/>
              </w:rPr>
              <w:t>UF1</w:t>
            </w:r>
            <w:r w:rsidRPr="0074611D">
              <w:rPr>
                <w:rFonts w:ascii="Arial" w:eastAsia="Times New Roman" w:hAnsi="Arial" w:cs="Times New Roman"/>
                <w:sz w:val="24"/>
                <w:szCs w:val="20"/>
                <w:lang w:eastAsia="de-DE"/>
              </w:rPr>
              <w:t xml:space="preserve"> </w:t>
            </w:r>
            <w:r w:rsidRPr="0074611D">
              <w:rPr>
                <w:rFonts w:ascii="Arial" w:eastAsia="Times New Roman" w:hAnsi="Arial" w:cs="Times New Roman"/>
                <w:sz w:val="24"/>
                <w:szCs w:val="20"/>
                <w:lang w:eastAsia="de-DE"/>
              </w:rPr>
              <w:tab/>
            </w:r>
            <w:r w:rsidRPr="0074611D">
              <w:rPr>
                <w:rFonts w:ascii="Arial" w:eastAsia="Times New Roman" w:hAnsi="Arial" w:cs="Times New Roman"/>
                <w:sz w:val="20"/>
                <w:szCs w:val="20"/>
                <w:lang w:eastAsia="de-DE"/>
              </w:rPr>
              <w:t>Fakten wiedergeben und erläutern – Konzepte der Naturwissenschaften unter Bezug auf übergeordnete Modelle, Prinzipien und Gesetzmäßigkeiten erläutern, auch unter Verwendung von Beispielen</w:t>
            </w:r>
          </w:p>
          <w:p w:rsidR="009F279D" w:rsidRPr="0074611D" w:rsidRDefault="009F279D" w:rsidP="009F279D">
            <w:pPr>
              <w:tabs>
                <w:tab w:val="left" w:pos="687"/>
              </w:tabs>
              <w:spacing w:after="60" w:line="240" w:lineRule="auto"/>
              <w:ind w:left="993" w:hanging="993"/>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E8      </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Modelle anwenden – anhand historischer Beispiele Einflüsse auf die Entstehung und Veränderung naturwissenschaftlicher Erkenntnisse, insbesondere von Regeln, Gesetzen und theoretischen Modellen, erläutern</w:t>
            </w:r>
          </w:p>
          <w:p w:rsidR="009F279D" w:rsidRPr="0074611D" w:rsidRDefault="009F279D" w:rsidP="009F279D">
            <w:pPr>
              <w:tabs>
                <w:tab w:val="left" w:pos="687"/>
              </w:tabs>
              <w:spacing w:after="60" w:line="240" w:lineRule="auto"/>
              <w:ind w:left="993" w:hanging="993"/>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K2.1</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Informationen identifizieren – die Kernaussagen altersgemäßer naturwissenschaftlicher Fachtexte und Medienbeiträge sowie fachtypischer Darstellungen benennen</w:t>
            </w:r>
          </w:p>
          <w:p w:rsidR="009F279D" w:rsidRPr="0074611D" w:rsidRDefault="009F279D" w:rsidP="009F279D">
            <w:pPr>
              <w:tabs>
                <w:tab w:val="left" w:pos="687"/>
              </w:tabs>
              <w:spacing w:after="60" w:line="240" w:lineRule="auto"/>
              <w:ind w:left="993" w:hanging="993"/>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K5.3</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 xml:space="preserve">Recherchieren – Ergebnisse einer Recherche nach Relevanz filtern und ordnen sowie Inhalte, Darstellungsweisen und Intentionen </w:t>
            </w:r>
            <w:proofErr w:type="spellStart"/>
            <w:r w:rsidRPr="0074611D">
              <w:rPr>
                <w:rFonts w:ascii="Arial" w:eastAsia="Times New Roman" w:hAnsi="Arial" w:cs="Times New Roman"/>
                <w:sz w:val="20"/>
                <w:szCs w:val="20"/>
                <w:lang w:eastAsia="de-DE"/>
              </w:rPr>
              <w:t>kriteriengeleitet</w:t>
            </w:r>
            <w:proofErr w:type="spellEnd"/>
            <w:r w:rsidRPr="0074611D">
              <w:rPr>
                <w:rFonts w:ascii="Arial" w:eastAsia="Times New Roman" w:hAnsi="Arial" w:cs="Times New Roman"/>
                <w:sz w:val="20"/>
                <w:szCs w:val="20"/>
                <w:lang w:eastAsia="de-DE"/>
              </w:rPr>
              <w:t xml:space="preserve"> beurteilen</w:t>
            </w:r>
          </w:p>
        </w:tc>
      </w:tr>
      <w:tr w:rsidR="009F279D" w:rsidRPr="0074611D" w:rsidTr="00A303E5">
        <w:tc>
          <w:tcPr>
            <w:tcW w:w="5000" w:type="pct"/>
            <w:gridSpan w:val="2"/>
            <w:shd w:val="clear" w:color="auto" w:fill="auto"/>
          </w:tcPr>
          <w:p w:rsidR="009F279D" w:rsidRPr="0074611D" w:rsidRDefault="009F279D" w:rsidP="009F279D">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Lernvoraussetzungen und Vernetzung innerhalb des Faches und mit anderen Fächern</w:t>
            </w:r>
          </w:p>
          <w:p w:rsidR="009F279D" w:rsidRPr="0074611D" w:rsidRDefault="009F279D" w:rsidP="009F279D">
            <w:pPr>
              <w:numPr>
                <w:ilvl w:val="0"/>
                <w:numId w:val="23"/>
              </w:numPr>
              <w:spacing w:after="0" w:line="240" w:lineRule="auto"/>
              <w:ind w:left="714" w:hanging="357"/>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Kugelteilchenmodell (CH, Jg. 8)</w:t>
            </w:r>
          </w:p>
          <w:p w:rsidR="009F279D" w:rsidRPr="0074611D" w:rsidRDefault="009F279D" w:rsidP="009F279D">
            <w:pPr>
              <w:numPr>
                <w:ilvl w:val="0"/>
                <w:numId w:val="23"/>
              </w:numPr>
              <w:spacing w:after="0" w:line="240" w:lineRule="auto"/>
              <w:ind w:left="714" w:hanging="357"/>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Daten und Diagramme (M, Jg. 5 – 7)</w:t>
            </w:r>
          </w:p>
          <w:p w:rsidR="009F279D" w:rsidRPr="0074611D" w:rsidRDefault="009F279D" w:rsidP="009F279D">
            <w:pPr>
              <w:numPr>
                <w:ilvl w:val="0"/>
                <w:numId w:val="23"/>
              </w:numPr>
              <w:spacing w:after="0" w:line="240" w:lineRule="auto"/>
              <w:ind w:left="714" w:hanging="357"/>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Reaktionsschemata (CH, Jg. 8)</w:t>
            </w:r>
          </w:p>
          <w:p w:rsidR="009F279D" w:rsidRPr="0074611D" w:rsidRDefault="009F279D" w:rsidP="009F279D">
            <w:pPr>
              <w:numPr>
                <w:ilvl w:val="0"/>
                <w:numId w:val="23"/>
              </w:numPr>
              <w:spacing w:after="120" w:line="240" w:lineRule="auto"/>
              <w:ind w:left="714" w:hanging="357"/>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Strom und Spannung (PH, Jg. 7)</w:t>
            </w:r>
          </w:p>
        </w:tc>
      </w:tr>
      <w:tr w:rsidR="009F279D" w:rsidRPr="0074611D" w:rsidTr="00A303E5">
        <w:tc>
          <w:tcPr>
            <w:tcW w:w="5000" w:type="pct"/>
            <w:gridSpan w:val="2"/>
            <w:shd w:val="clear" w:color="auto" w:fill="auto"/>
          </w:tcPr>
          <w:p w:rsidR="009F279D" w:rsidRPr="0074611D" w:rsidRDefault="009F279D" w:rsidP="009F279D">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9F279D" w:rsidRPr="0074611D" w:rsidRDefault="009F279D" w:rsidP="009F279D">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9F279D" w:rsidRPr="0074611D" w:rsidTr="00A303E5">
        <w:tc>
          <w:tcPr>
            <w:tcW w:w="5000" w:type="pct"/>
            <w:gridSpan w:val="2"/>
            <w:shd w:val="clear" w:color="auto" w:fill="auto"/>
          </w:tcPr>
          <w:p w:rsidR="009F279D" w:rsidRPr="0074611D" w:rsidRDefault="009F279D" w:rsidP="005647A2">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Zeitbedarf: </w:t>
            </w:r>
            <w:r w:rsidR="005647A2">
              <w:rPr>
                <w:rFonts w:ascii="Arial" w:eastAsia="Times New Roman" w:hAnsi="Arial" w:cs="Arial"/>
                <w:b/>
                <w:sz w:val="20"/>
                <w:szCs w:val="20"/>
                <w:lang w:eastAsia="de-DE"/>
              </w:rPr>
              <w:t>26</w:t>
            </w:r>
            <w:r w:rsidRPr="0074611D">
              <w:rPr>
                <w:rFonts w:ascii="Arial" w:eastAsia="Times New Roman" w:hAnsi="Arial" w:cs="Arial"/>
                <w:b/>
                <w:sz w:val="20"/>
                <w:szCs w:val="20"/>
                <w:lang w:eastAsia="de-DE"/>
              </w:rPr>
              <w:t xml:space="preserve"> Unterrichtsstunden</w:t>
            </w:r>
          </w:p>
        </w:tc>
      </w:tr>
    </w:tbl>
    <w:p w:rsidR="009F279D" w:rsidRPr="0074611D" w:rsidRDefault="009F279D" w:rsidP="009F279D">
      <w:pPr>
        <w:spacing w:after="0" w:line="240" w:lineRule="auto"/>
        <w:jc w:val="both"/>
        <w:rPr>
          <w:rFonts w:ascii="Arial" w:eastAsia="Times New Roman" w:hAnsi="Arial" w:cs="Times New Roman"/>
          <w:szCs w:val="20"/>
          <w:lang w:eastAsia="de-DE"/>
        </w:rPr>
      </w:pPr>
    </w:p>
    <w:p w:rsidR="009F279D" w:rsidRPr="0074611D" w:rsidRDefault="009F279D" w:rsidP="009F279D">
      <w:pPr>
        <w:spacing w:after="120" w:line="240" w:lineRule="auto"/>
        <w:rPr>
          <w:rFonts w:ascii="Arial" w:eastAsia="Times New Roman" w:hAnsi="Arial" w:cs="Times New Roman"/>
          <w:b/>
          <w:szCs w:val="20"/>
          <w:lang w:eastAsia="de-DE"/>
        </w:rPr>
      </w:pPr>
      <w:r w:rsidRPr="0074611D">
        <w:rPr>
          <w:rFonts w:ascii="Arial" w:eastAsia="Times New Roman" w:hAnsi="Arial" w:cs="Times New Roman"/>
          <w:sz w:val="20"/>
          <w:szCs w:val="20"/>
          <w:lang w:eastAsia="de-DE"/>
        </w:rPr>
        <w:br w:type="page"/>
      </w:r>
      <w:r w:rsidRPr="0074611D">
        <w:rPr>
          <w:rFonts w:ascii="Arial" w:eastAsia="Times New Roman" w:hAnsi="Arial" w:cs="Times New Roman"/>
          <w:b/>
          <w:szCs w:val="20"/>
          <w:lang w:eastAsia="de-DE"/>
        </w:rPr>
        <w:lastRenderedPageBreak/>
        <w:t>Vorhabenbezogene Konkreti</w:t>
      </w:r>
      <w:bookmarkStart w:id="6" w:name="_GoBack"/>
      <w:bookmarkEnd w:id="6"/>
      <w:r w:rsidRPr="0074611D">
        <w:rPr>
          <w:rFonts w:ascii="Arial" w:eastAsia="Times New Roman" w:hAnsi="Arial" w:cs="Times New Roman"/>
          <w:b/>
          <w:szCs w:val="20"/>
          <w:lang w:eastAsia="de-DE"/>
        </w:rPr>
        <w:t xml:space="preserve">sierung: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4"/>
        <w:gridCol w:w="6204"/>
        <w:gridCol w:w="6204"/>
      </w:tblGrid>
      <w:tr w:rsidR="009F279D" w:rsidRPr="0074611D" w:rsidTr="00A303E5">
        <w:trPr>
          <w:cantSplit/>
          <w:trHeight w:val="492"/>
        </w:trPr>
        <w:tc>
          <w:tcPr>
            <w:tcW w:w="722" w:type="pct"/>
          </w:tcPr>
          <w:p w:rsidR="009F279D" w:rsidRPr="0074611D" w:rsidRDefault="009F279D" w:rsidP="009F279D">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139" w:type="pct"/>
          </w:tcPr>
          <w:p w:rsidR="009F279D" w:rsidRPr="0074611D" w:rsidRDefault="009F279D" w:rsidP="009F279D">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Kompetenzerwartungen des Kernlehrplans</w:t>
            </w:r>
          </w:p>
          <w:p w:rsidR="009F279D" w:rsidRPr="0074611D" w:rsidRDefault="009F279D" w:rsidP="009F279D">
            <w:pPr>
              <w:spacing w:beforeLines="40" w:before="96" w:afterLines="40" w:after="96" w:line="240" w:lineRule="auto"/>
              <w:jc w:val="both"/>
              <w:rPr>
                <w:rFonts w:ascii="Arial" w:eastAsia="Times New Roman" w:hAnsi="Arial" w:cs="Arial"/>
                <w:b/>
                <w:i/>
                <w:sz w:val="20"/>
                <w:szCs w:val="20"/>
                <w:lang w:eastAsia="de-DE"/>
              </w:rPr>
            </w:pPr>
            <w:r w:rsidRPr="0074611D">
              <w:rPr>
                <w:rFonts w:ascii="Arial" w:eastAsia="Times New Roman" w:hAnsi="Arial" w:cs="Arial"/>
                <w:sz w:val="20"/>
                <w:szCs w:val="24"/>
                <w:lang w:eastAsia="de-DE"/>
              </w:rPr>
              <w:t>Die Schülerinnen und Schüler können …</w:t>
            </w:r>
          </w:p>
        </w:tc>
        <w:tc>
          <w:tcPr>
            <w:tcW w:w="2139" w:type="pct"/>
          </w:tcPr>
          <w:p w:rsidR="009F279D" w:rsidRPr="0074611D" w:rsidRDefault="009F279D" w:rsidP="009F279D">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9F279D" w:rsidRPr="0074611D" w:rsidRDefault="009F279D" w:rsidP="009F279D">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9F279D" w:rsidRPr="0074611D" w:rsidTr="00A303E5">
        <w:trPr>
          <w:cantSplit/>
          <w:trHeight w:val="1048"/>
        </w:trPr>
        <w:tc>
          <w:tcPr>
            <w:tcW w:w="722" w:type="pct"/>
          </w:tcPr>
          <w:p w:rsidR="009F279D" w:rsidRPr="0074611D" w:rsidRDefault="009F279D" w:rsidP="009F279D">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Von der Dampfmaschine zum Verbrennungsmotor – wie haben sich unsere Fahrzeuge verändert?</w:t>
            </w:r>
          </w:p>
        </w:tc>
        <w:tc>
          <w:tcPr>
            <w:tcW w:w="2139" w:type="pct"/>
          </w:tcPr>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mit einem Modellexperiment die Wärmeausdehnung von Gasen als Prinzip des Arbeitstaktes eines Verbrennungsmotors darstellen (E5, E8),</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Zustandsänderung von Gasen mithilfe des Teilchenmodells erklären (E8),</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für eine Recherche geeignete Suchmaschinen wählen, klare und zielführende Fragestellungen und Suchbegriffe formulieren und zur Eingrenzung der Ergebnisse Suchbegriffe kombinieren und hierarchisieren (K5.1),</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Änderungen von Berufsbildern durch innovative Technologien im Bereich Mobilität beschreiben und bewerten (B2, B3).</w:t>
            </w:r>
          </w:p>
          <w:p w:rsidR="009F279D" w:rsidRPr="0074611D" w:rsidRDefault="009F279D" w:rsidP="009F279D">
            <w:pPr>
              <w:spacing w:after="0" w:line="240" w:lineRule="auto"/>
              <w:rPr>
                <w:rFonts w:ascii="Arial" w:eastAsia="Times New Roman" w:hAnsi="Arial" w:cs="Times New Roman"/>
                <w:sz w:val="20"/>
                <w:szCs w:val="20"/>
                <w:lang w:eastAsia="de-DE"/>
              </w:rPr>
            </w:pPr>
          </w:p>
        </w:tc>
        <w:tc>
          <w:tcPr>
            <w:tcW w:w="2139"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Erstellung eines Zeitstrahls mit wichtigen Eckdaten zur Geschichte der Mobilität und der mit ihrer Nutzung verbundenen Berufe (Erfindung der Dampfmaschine, erste Eisenbahn, erstes Automobil ...)</w:t>
            </w:r>
          </w:p>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Experimente zur Wärmeausdehnung von Gasen</w:t>
            </w:r>
          </w:p>
          <w:p w:rsidR="009F279D" w:rsidRPr="0074611D" w:rsidRDefault="009F279D" w:rsidP="009F279D">
            <w:pPr>
              <w:spacing w:after="0" w:line="240" w:lineRule="exact"/>
              <w:jc w:val="both"/>
              <w:rPr>
                <w:rFonts w:ascii="Arial" w:eastAsia="Times New Roman" w:hAnsi="Arial" w:cs="Arial"/>
                <w:b/>
                <w:sz w:val="20"/>
                <w:szCs w:val="20"/>
                <w:lang w:eastAsia="de-DE"/>
              </w:rPr>
            </w:pPr>
            <w:proofErr w:type="spellStart"/>
            <w:r w:rsidRPr="0074611D">
              <w:rPr>
                <w:rFonts w:ascii="Arial" w:eastAsia="Times New Roman" w:hAnsi="Arial" w:cs="Arial"/>
                <w:b/>
                <w:sz w:val="20"/>
                <w:szCs w:val="20"/>
                <w:lang w:eastAsia="de-DE"/>
              </w:rPr>
              <w:t>Kolbenproberexperiment</w:t>
            </w:r>
            <w:proofErr w:type="spellEnd"/>
            <w:r w:rsidRPr="0074611D">
              <w:rPr>
                <w:rFonts w:ascii="Arial" w:eastAsia="Times New Roman" w:hAnsi="Arial" w:cs="Arial"/>
                <w:b/>
                <w:sz w:val="20"/>
                <w:szCs w:val="20"/>
                <w:lang w:eastAsia="de-DE"/>
              </w:rPr>
              <w:t xml:space="preserve"> zur Wärmekraftmaschine</w:t>
            </w:r>
            <w:r w:rsidRPr="0074611D">
              <w:rPr>
                <w:rFonts w:ascii="Arial" w:eastAsia="Times New Roman" w:hAnsi="Arial" w:cs="Arial"/>
                <w:sz w:val="20"/>
                <w:szCs w:val="20"/>
                <w:lang w:eastAsia="de-DE"/>
              </w:rPr>
              <w:t xml:space="preserve"> [1]</w:t>
            </w: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Simulationen zum Teilchenmodell (Java-Applets im Internet, Schulbuchsoftware)</w:t>
            </w: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Experteninterviews zu Berufen des Kfz-Gewerbes in örtlichen Betrieben</w:t>
            </w:r>
          </w:p>
        </w:tc>
      </w:tr>
      <w:tr w:rsidR="009F279D" w:rsidRPr="0074611D" w:rsidTr="00A303E5">
        <w:trPr>
          <w:cantSplit/>
          <w:trHeight w:val="1048"/>
        </w:trPr>
        <w:tc>
          <w:tcPr>
            <w:tcW w:w="722"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Energie aus Explosionen?</w:t>
            </w:r>
          </w:p>
        </w:tc>
        <w:tc>
          <w:tcPr>
            <w:tcW w:w="2139" w:type="pct"/>
          </w:tcPr>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Aufbau und die Verbrennung eines Kohlenwasserstoffmoleküls in einem einfachen Teilchenmodell erläutern (E8),</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energetischen Vorgänge bei der Verbrennung eines Kohlenwasserstoffmoleküls in einem Energiediagramm darstellen (E8),</w:t>
            </w:r>
          </w:p>
        </w:tc>
        <w:tc>
          <w:tcPr>
            <w:tcW w:w="2139" w:type="pct"/>
          </w:tcPr>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 xml:space="preserve">Pappröhrenversuch zu explosiven Kraftstoffgemischen </w:t>
            </w:r>
            <w:r w:rsidRPr="0074611D">
              <w:rPr>
                <w:rFonts w:ascii="Arial" w:eastAsia="Times New Roman" w:hAnsi="Arial" w:cs="Arial"/>
                <w:sz w:val="20"/>
                <w:szCs w:val="20"/>
                <w:lang w:eastAsia="de-DE"/>
              </w:rPr>
              <w:t>[1]</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Nutzung von Molekülbaukästen zur Modellierung der Verbrennungsreaktionen</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Energiediagramm von exothermen Reaktionen</w:t>
            </w:r>
          </w:p>
        </w:tc>
      </w:tr>
      <w:tr w:rsidR="009F279D" w:rsidRPr="0074611D" w:rsidTr="00A303E5">
        <w:trPr>
          <w:cantSplit/>
          <w:trHeight w:val="1048"/>
        </w:trPr>
        <w:tc>
          <w:tcPr>
            <w:tcW w:w="722" w:type="pct"/>
          </w:tcPr>
          <w:p w:rsidR="009F279D" w:rsidRPr="0074611D" w:rsidRDefault="009F279D" w:rsidP="009F279D">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Wie funktionieren Verbrennungsmotoren?</w:t>
            </w:r>
          </w:p>
        </w:tc>
        <w:tc>
          <w:tcPr>
            <w:tcW w:w="2139" w:type="pct"/>
          </w:tcPr>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Aufbau eines Verbrennungsmotors beschreiben und seine Funktion erklären (UF1),</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Kernaussagen altersgemäßer naturwissenschaftlicher Fachtexte und Medienbeiträge sowie fachtypischer Darstellungen benennen (K2.1).</w:t>
            </w:r>
          </w:p>
        </w:tc>
        <w:tc>
          <w:tcPr>
            <w:tcW w:w="2139"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Erkunden der grundlegenden Abläufe im Motor an Funktionsmodellen [1]</w:t>
            </w:r>
          </w:p>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Nutzung von Simulationen (Darstellung der Takte, vereinfachtes Arbeitsdiagramm)</w:t>
            </w:r>
          </w:p>
        </w:tc>
      </w:tr>
      <w:tr w:rsidR="009F279D" w:rsidRPr="0074611D" w:rsidTr="00A303E5">
        <w:trPr>
          <w:cantSplit/>
          <w:trHeight w:val="1048"/>
        </w:trPr>
        <w:tc>
          <w:tcPr>
            <w:tcW w:w="722"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Umweltfreundlich durch Katalysator?</w:t>
            </w:r>
          </w:p>
        </w:tc>
        <w:tc>
          <w:tcPr>
            <w:tcW w:w="2139" w:type="pct"/>
          </w:tcPr>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verschiedene Kraftstoffe (auch Abkürzungen und Synonyme) benennen und in die Kategorien fossile und regenerative Energieträger ordnen (UF3),</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Bildung von Luftschadstoffen mithilfe von Reaktionsschemata erklären (UF1),</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unterschiedliche Möglichkeiten der Verringerung von Emissionen von Verbrennungsmotoren erörtern (B1),</w:t>
            </w:r>
          </w:p>
        </w:tc>
        <w:tc>
          <w:tcPr>
            <w:tcW w:w="2139"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Internetrecherche zur Herstellung verschiedener Kraftstoffarten (Superbenzin, E10, Biodiesel, LPG, CNG...)</w:t>
            </w:r>
          </w:p>
          <w:p w:rsidR="009F279D" w:rsidRPr="0074611D" w:rsidRDefault="009F279D" w:rsidP="009F279D">
            <w:pPr>
              <w:spacing w:after="0" w:line="240" w:lineRule="exact"/>
              <w:jc w:val="both"/>
              <w:rPr>
                <w:rFonts w:ascii="Arial" w:eastAsia="Times New Roman" w:hAnsi="Arial" w:cs="Arial"/>
                <w:b/>
                <w:sz w:val="20"/>
                <w:szCs w:val="20"/>
                <w:lang w:eastAsia="de-DE"/>
              </w:rPr>
            </w:pPr>
          </w:p>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Verbrennungsversuche mit CO</w:t>
            </w:r>
            <w:r w:rsidRPr="0074611D">
              <w:rPr>
                <w:rFonts w:ascii="Arial" w:eastAsia="Times New Roman" w:hAnsi="Arial" w:cs="Arial"/>
                <w:b/>
                <w:sz w:val="20"/>
                <w:szCs w:val="20"/>
                <w:vertAlign w:val="subscript"/>
                <w:lang w:eastAsia="de-DE"/>
              </w:rPr>
              <w:t>2</w:t>
            </w:r>
            <w:r w:rsidRPr="0074611D">
              <w:rPr>
                <w:rFonts w:ascii="Arial" w:eastAsia="Times New Roman" w:hAnsi="Arial" w:cs="Arial"/>
                <w:b/>
                <w:sz w:val="20"/>
                <w:szCs w:val="20"/>
                <w:lang w:eastAsia="de-DE"/>
              </w:rPr>
              <w:t>-Nachweis.</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Verbrennungsversuche zur </w:t>
            </w:r>
            <w:proofErr w:type="spellStart"/>
            <w:r w:rsidRPr="0074611D">
              <w:rPr>
                <w:rFonts w:ascii="Arial" w:eastAsia="Times New Roman" w:hAnsi="Arial" w:cs="Arial"/>
                <w:sz w:val="20"/>
                <w:szCs w:val="20"/>
                <w:lang w:eastAsia="de-DE"/>
              </w:rPr>
              <w:t>NO</w:t>
            </w:r>
            <w:r w:rsidRPr="0074611D">
              <w:rPr>
                <w:rFonts w:ascii="Arial" w:eastAsia="Times New Roman" w:hAnsi="Arial" w:cs="Arial"/>
                <w:sz w:val="20"/>
                <w:szCs w:val="20"/>
                <w:vertAlign w:val="subscript"/>
                <w:lang w:eastAsia="de-DE"/>
              </w:rPr>
              <w:t>x</w:t>
            </w:r>
            <w:proofErr w:type="spellEnd"/>
            <w:r w:rsidRPr="0074611D">
              <w:rPr>
                <w:rFonts w:ascii="Arial" w:eastAsia="Times New Roman" w:hAnsi="Arial" w:cs="Arial"/>
                <w:sz w:val="20"/>
                <w:szCs w:val="20"/>
                <w:vertAlign w:val="subscript"/>
                <w:lang w:eastAsia="de-DE"/>
              </w:rPr>
              <w:t xml:space="preserve"> </w:t>
            </w:r>
            <w:r w:rsidRPr="0074611D">
              <w:rPr>
                <w:rFonts w:ascii="Arial" w:eastAsia="Times New Roman" w:hAnsi="Arial" w:cs="Arial"/>
                <w:sz w:val="20"/>
                <w:szCs w:val="20"/>
                <w:lang w:eastAsia="de-DE"/>
              </w:rPr>
              <w:t>– SO</w:t>
            </w:r>
            <w:r w:rsidRPr="0074611D">
              <w:rPr>
                <w:rFonts w:ascii="Arial" w:eastAsia="Times New Roman" w:hAnsi="Arial" w:cs="Arial"/>
                <w:sz w:val="20"/>
                <w:szCs w:val="20"/>
                <w:vertAlign w:val="subscript"/>
                <w:lang w:eastAsia="de-DE"/>
              </w:rPr>
              <w:t>2</w:t>
            </w:r>
            <w:r w:rsidRPr="0074611D">
              <w:rPr>
                <w:rFonts w:ascii="Arial" w:eastAsia="Times New Roman" w:hAnsi="Arial" w:cs="Arial"/>
                <w:sz w:val="20"/>
                <w:szCs w:val="20"/>
                <w:lang w:eastAsia="de-DE"/>
              </w:rPr>
              <w:t xml:space="preserve"> –Entstehung (LV)</w:t>
            </w:r>
          </w:p>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Aufstellung von Wortgleichungen zu den Verbrennungsversuchen.</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Wirkungsweise des Abgaskatalysators [2]</w:t>
            </w:r>
          </w:p>
        </w:tc>
      </w:tr>
      <w:tr w:rsidR="009F279D" w:rsidRPr="0074611D" w:rsidTr="00A303E5">
        <w:trPr>
          <w:cantSplit/>
          <w:trHeight w:val="1048"/>
        </w:trPr>
        <w:tc>
          <w:tcPr>
            <w:tcW w:w="722"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Antriebe der Zukunft?</w:t>
            </w:r>
          </w:p>
        </w:tc>
        <w:tc>
          <w:tcPr>
            <w:tcW w:w="2139" w:type="pct"/>
          </w:tcPr>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den grundsätzlichen Aufbau und die Wirkungsweise eines Elektromotors am Beispiel des Gleichstrommotors erläutern (UF1),</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das Generatorprinzip als Umkehrung des Motorprinzips als Möglichkeit der Rückgewinnung elektrischer Energie erklären (UF4),</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Energieumwandlungen im Verbrennungs- und Elektromotor unter Verwendung von Energieflussdiagrammen schematisch beschreiben (UF2, K2),</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Informationsquellen dokumentieren und nach vorgegebenen Mustern korrekt zitieren (K5.2),</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Ergebnisse einer Recherche nach Relevanz filtern und ordnen sowie Inhalte, Darstellungsweisen und Intentionen </w:t>
            </w:r>
            <w:proofErr w:type="spellStart"/>
            <w:r w:rsidRPr="0074611D">
              <w:rPr>
                <w:rFonts w:ascii="Arial" w:eastAsia="Times New Roman" w:hAnsi="Arial" w:cs="Times New Roman"/>
                <w:sz w:val="20"/>
                <w:szCs w:val="20"/>
                <w:lang w:eastAsia="de-DE"/>
              </w:rPr>
              <w:t>kriteriengeleitet</w:t>
            </w:r>
            <w:proofErr w:type="spellEnd"/>
            <w:r w:rsidRPr="0074611D">
              <w:rPr>
                <w:rFonts w:ascii="Arial" w:eastAsia="Times New Roman" w:hAnsi="Arial" w:cs="Times New Roman"/>
                <w:sz w:val="20"/>
                <w:szCs w:val="20"/>
                <w:lang w:eastAsia="de-DE"/>
              </w:rPr>
              <w:t xml:space="preserve"> beurteilen (K5.3).</w:t>
            </w:r>
          </w:p>
          <w:p w:rsidR="009F279D" w:rsidRPr="0074611D" w:rsidRDefault="009F279D" w:rsidP="009F279D">
            <w:pPr>
              <w:numPr>
                <w:ilvl w:val="0"/>
                <w:numId w:val="3"/>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 und andere Informationen aus fachtypischen Abbildungen, Grafiken, Schemata, Tabellen und Diagrammen entnehmen und diese, ggf. im Zusammenhang mit erklärenden Textstellen, sachgerecht interpretieren (K2.2).</w:t>
            </w:r>
          </w:p>
        </w:tc>
        <w:tc>
          <w:tcPr>
            <w:tcW w:w="2139" w:type="pct"/>
          </w:tcPr>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Qualitative Versuche zum Elektromagnetismus und Induktion. Induktion als Phänomen, keine Erklärung durch Kräfte auf Teilchen</w:t>
            </w:r>
          </w:p>
          <w:p w:rsidR="009F279D" w:rsidRPr="0074611D" w:rsidRDefault="009F279D" w:rsidP="009F279D">
            <w:pPr>
              <w:spacing w:after="0" w:line="240" w:lineRule="exact"/>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Bau eines einfachen Elektromotor-Modells.</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 mit dem Elektromotor-Generator-Bausatz.</w:t>
            </w: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Erstellung von Energieflussdiagrammen mit Hilfe eines Tabellenkalkulationsprogramms [3]</w:t>
            </w: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Anfertigung einer kleinen Facharbeit zu einem Thema aus dem Inhaltsfeld</w:t>
            </w: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p>
          <w:p w:rsidR="009F279D" w:rsidRPr="0074611D" w:rsidRDefault="009F279D" w:rsidP="009F279D">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„Die Zukunft ist elektrisch“ Analyse der Gesamtenergiebilanz verschiedener Antriebskonzepte mit Hilfe von Diagrammen [4],[5],[6]</w:t>
            </w:r>
          </w:p>
        </w:tc>
      </w:tr>
    </w:tbl>
    <w:p w:rsidR="009F279D" w:rsidRPr="0074611D" w:rsidRDefault="009F279D" w:rsidP="009F279D">
      <w:pPr>
        <w:spacing w:after="0" w:line="240" w:lineRule="auto"/>
        <w:jc w:val="both"/>
        <w:rPr>
          <w:rFonts w:ascii="Arial" w:eastAsia="Times New Roman" w:hAnsi="Arial" w:cs="Times New Roman"/>
          <w:b/>
          <w:szCs w:val="20"/>
          <w:lang w:eastAsia="de-DE"/>
        </w:rPr>
      </w:pPr>
    </w:p>
    <w:p w:rsidR="009F279D" w:rsidRPr="0074611D" w:rsidRDefault="009F279D" w:rsidP="009F279D">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w:t>
      </w:r>
      <w:r w:rsidR="00F66F18" w:rsidRPr="0074611D">
        <w:rPr>
          <w:rFonts w:ascii="Arial" w:eastAsia="Times New Roman" w:hAnsi="Arial" w:cs="Times New Roman"/>
          <w:sz w:val="20"/>
          <w:szCs w:val="20"/>
          <w:lang w:eastAsia="de-DE"/>
        </w:rPr>
        <w:t>nkliste: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923"/>
        <w:gridCol w:w="3970"/>
      </w:tblGrid>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9923" w:type="dxa"/>
            <w:shd w:val="clear" w:color="auto" w:fill="auto"/>
          </w:tcPr>
          <w:p w:rsidR="009F279D" w:rsidRPr="0074611D" w:rsidRDefault="009F279D" w:rsidP="009F279D">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http://www.genius-community.com/macht-schule/mint-module/5068/MINT%20Modul%20Verbrennungsmotor</w:t>
            </w:r>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 xml:space="preserve">Unterrichtsmaterialien zum Thema Antriebstechnik (Verbrennungsmotor) </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9923" w:type="dxa"/>
            <w:shd w:val="clear" w:color="auto" w:fill="auto"/>
          </w:tcPr>
          <w:p w:rsidR="009F279D" w:rsidRPr="0074611D" w:rsidRDefault="009F279D" w:rsidP="009F279D">
            <w:pPr>
              <w:spacing w:after="0" w:line="240" w:lineRule="auto"/>
              <w:jc w:val="both"/>
              <w:rPr>
                <w:rFonts w:ascii="Arial" w:eastAsia="Times New Roman" w:hAnsi="Arial" w:cs="Arial"/>
                <w:sz w:val="20"/>
                <w:szCs w:val="20"/>
                <w:lang w:eastAsia="de-DE"/>
              </w:rPr>
            </w:pPr>
            <w:r w:rsidRPr="0074611D">
              <w:rPr>
                <w:rFonts w:ascii="Arial" w:eastAsia="Times New Roman" w:hAnsi="Arial" w:cs="Arial"/>
                <w:sz w:val="20"/>
                <w:szCs w:val="20"/>
                <w:u w:val="single"/>
                <w:lang w:eastAsia="de-DE"/>
              </w:rPr>
              <w:t>http://www.seilnacht.com/Lexikon/Auto.htm</w:t>
            </w:r>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Luftschadstoffe in Autoabgasen</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9923" w:type="dxa"/>
            <w:shd w:val="clear" w:color="auto" w:fill="auto"/>
          </w:tcPr>
          <w:p w:rsidR="009F279D" w:rsidRPr="0074611D" w:rsidRDefault="00A96DB7" w:rsidP="009F279D">
            <w:pPr>
              <w:spacing w:after="0" w:line="240" w:lineRule="auto"/>
              <w:jc w:val="both"/>
              <w:rPr>
                <w:rFonts w:ascii="Arial" w:eastAsia="Times New Roman" w:hAnsi="Arial" w:cs="Arial"/>
                <w:sz w:val="20"/>
                <w:szCs w:val="20"/>
                <w:u w:val="single"/>
                <w:lang w:eastAsia="de-DE"/>
              </w:rPr>
            </w:pPr>
            <w:hyperlink r:id="rId81" w:history="1">
              <w:r w:rsidR="009F279D" w:rsidRPr="0074611D">
                <w:rPr>
                  <w:rFonts w:ascii="Arial" w:eastAsia="Times New Roman" w:hAnsi="Arial" w:cs="Arial"/>
                  <w:sz w:val="20"/>
                  <w:szCs w:val="20"/>
                  <w:u w:val="single"/>
                  <w:lang w:eastAsia="de-DE"/>
                </w:rPr>
                <w:t>http://www.doka.ch/sankey.htm</w:t>
              </w:r>
            </w:hyperlink>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Energieflussdiagramme mit Excel</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9923" w:type="dxa"/>
            <w:shd w:val="clear" w:color="auto" w:fill="auto"/>
          </w:tcPr>
          <w:p w:rsidR="009F279D" w:rsidRPr="0074611D" w:rsidRDefault="00A96DB7" w:rsidP="009F279D">
            <w:pPr>
              <w:spacing w:after="0" w:line="240" w:lineRule="auto"/>
              <w:jc w:val="both"/>
              <w:rPr>
                <w:rFonts w:ascii="Arial" w:eastAsia="Times New Roman" w:hAnsi="Arial" w:cs="Times New Roman"/>
                <w:sz w:val="20"/>
                <w:szCs w:val="20"/>
                <w:lang w:eastAsia="de-DE"/>
              </w:rPr>
            </w:pPr>
            <w:hyperlink r:id="rId82" w:history="1">
              <w:r w:rsidR="009F279D" w:rsidRPr="0074611D">
                <w:rPr>
                  <w:rFonts w:ascii="Arial" w:eastAsia="Times New Roman" w:hAnsi="Arial" w:cs="Arial"/>
                  <w:sz w:val="20"/>
                  <w:szCs w:val="20"/>
                  <w:u w:val="single"/>
                  <w:lang w:eastAsia="de-DE"/>
                </w:rPr>
                <w:t>www.elektromobilitaet-</w:t>
              </w:r>
              <w:r w:rsidR="009F279D" w:rsidRPr="0074611D">
                <w:rPr>
                  <w:rFonts w:ascii="Arial" w:eastAsia="Times New Roman" w:hAnsi="Arial" w:cs="Arial"/>
                  <w:bCs/>
                  <w:sz w:val="20"/>
                  <w:szCs w:val="20"/>
                  <w:u w:val="single"/>
                  <w:lang w:eastAsia="de-DE"/>
                </w:rPr>
                <w:t>vda</w:t>
              </w:r>
              <w:r w:rsidR="009F279D" w:rsidRPr="0074611D">
                <w:rPr>
                  <w:rFonts w:ascii="Arial" w:eastAsia="Times New Roman" w:hAnsi="Arial" w:cs="Arial"/>
                  <w:sz w:val="20"/>
                  <w:szCs w:val="20"/>
                  <w:u w:val="single"/>
                  <w:lang w:eastAsia="de-DE"/>
                </w:rPr>
                <w:t>.de/</w:t>
              </w:r>
            </w:hyperlink>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Elektromobilität als Alternative zum Erdöl</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9923" w:type="dxa"/>
            <w:shd w:val="clear" w:color="auto" w:fill="auto"/>
          </w:tcPr>
          <w:p w:rsidR="009F279D" w:rsidRPr="0074611D" w:rsidRDefault="009F279D" w:rsidP="009F279D">
            <w:p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u w:val="single"/>
                <w:lang w:eastAsia="de-DE"/>
              </w:rPr>
              <w:t>http://www.bpb.de/shop/lernen/themenblaetter/36570/mobilitaet-und-umwelt</w:t>
            </w:r>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Themenblätter zu Mobilität und Umwelt</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6.</w:t>
            </w:r>
          </w:p>
        </w:tc>
        <w:tc>
          <w:tcPr>
            <w:tcW w:w="9923" w:type="dxa"/>
            <w:shd w:val="clear" w:color="auto" w:fill="auto"/>
          </w:tcPr>
          <w:p w:rsidR="009F279D" w:rsidRPr="0074611D" w:rsidRDefault="009F279D" w:rsidP="009F279D">
            <w:pPr>
              <w:spacing w:after="0" w:line="240" w:lineRule="auto"/>
              <w:jc w:val="both"/>
              <w:rPr>
                <w:rFonts w:ascii="Arial" w:eastAsia="Times New Roman" w:hAnsi="Arial" w:cs="Arial"/>
                <w:sz w:val="20"/>
                <w:szCs w:val="20"/>
                <w:u w:val="single"/>
                <w:lang w:eastAsia="de-DE"/>
              </w:rPr>
            </w:pPr>
            <w:r w:rsidRPr="0074611D">
              <w:rPr>
                <w:rFonts w:ascii="Arial" w:eastAsia="Times New Roman" w:hAnsi="Arial" w:cs="Arial"/>
                <w:sz w:val="20"/>
                <w:szCs w:val="20"/>
                <w:lang w:eastAsia="de-DE"/>
              </w:rPr>
              <w:t>http://www.genius-community.com/macht-schule/mint-module/3225/MINT%20Modul%20%22Elektromobilität%22</w:t>
            </w:r>
          </w:p>
        </w:tc>
        <w:tc>
          <w:tcPr>
            <w:tcW w:w="3970"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Unterrichtsmaterialien zum Thema Antriebstechnik (Elektromobilität)</w:t>
            </w:r>
          </w:p>
        </w:tc>
      </w:tr>
    </w:tbl>
    <w:p w:rsidR="009F279D" w:rsidRPr="0074611D" w:rsidRDefault="009F279D" w:rsidP="009F279D">
      <w:pPr>
        <w:spacing w:after="0" w:line="240" w:lineRule="auto"/>
        <w:jc w:val="both"/>
        <w:rPr>
          <w:rFonts w:ascii="Arial" w:eastAsia="Times New Roman" w:hAnsi="Arial" w:cs="Times New Roman"/>
          <w:sz w:val="20"/>
          <w:szCs w:val="20"/>
          <w:lang w:eastAsia="de-DE"/>
        </w:rPr>
      </w:pPr>
    </w:p>
    <w:p w:rsidR="009F279D" w:rsidRPr="0074611D" w:rsidRDefault="009F279D" w:rsidP="009F279D">
      <w:pPr>
        <w:spacing w:after="0" w:line="240" w:lineRule="auto"/>
        <w:jc w:val="both"/>
        <w:rPr>
          <w:rFonts w:ascii="Arial" w:eastAsia="Times New Roman" w:hAnsi="Arial" w:cs="Times New Roman"/>
          <w:b/>
          <w:sz w:val="20"/>
          <w:szCs w:val="20"/>
          <w:lang w:eastAsia="de-DE"/>
        </w:rPr>
      </w:pPr>
    </w:p>
    <w:p w:rsidR="009F279D" w:rsidRPr="0074611D" w:rsidRDefault="009F279D" w:rsidP="009F279D">
      <w:pPr>
        <w:spacing w:after="0" w:line="240" w:lineRule="auto"/>
        <w:jc w:val="both"/>
        <w:rPr>
          <w:rFonts w:ascii="Arial" w:eastAsia="Times New Roman" w:hAnsi="Arial" w:cs="Arial"/>
          <w:sz w:val="20"/>
          <w:szCs w:val="20"/>
          <w:lang w:eastAsia="de-DE"/>
        </w:rPr>
      </w:pPr>
    </w:p>
    <w:p w:rsidR="009F279D" w:rsidRPr="0074611D" w:rsidRDefault="009F279D" w:rsidP="009F279D">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b/>
          <w:sz w:val="20"/>
          <w:szCs w:val="20"/>
          <w:lang w:eastAsia="de-DE"/>
        </w:rPr>
        <w:br w:type="page"/>
      </w:r>
      <w:r w:rsidRPr="0074611D">
        <w:rPr>
          <w:rFonts w:ascii="Arial" w:eastAsia="Times New Roman" w:hAnsi="Arial" w:cs="Times New Roman"/>
          <w:i/>
          <w:sz w:val="24"/>
          <w:szCs w:val="20"/>
          <w:u w:val="single"/>
          <w:lang w:eastAsia="de-DE"/>
        </w:rPr>
        <w:lastRenderedPageBreak/>
        <w:t>Unterrichtsvorhaben Nr.</w:t>
      </w:r>
      <w:r w:rsidR="00F66F18" w:rsidRPr="0074611D">
        <w:rPr>
          <w:rFonts w:ascii="Arial" w:eastAsia="Times New Roman" w:hAnsi="Arial" w:cs="Times New Roman"/>
          <w:i/>
          <w:sz w:val="24"/>
          <w:szCs w:val="20"/>
          <w:u w:val="single"/>
          <w:lang w:eastAsia="de-DE"/>
        </w:rPr>
        <w:t>8</w:t>
      </w:r>
      <w:r w:rsidR="005647A2">
        <w:rPr>
          <w:rFonts w:ascii="Arial" w:eastAsia="Times New Roman" w:hAnsi="Arial" w:cs="Times New Roman"/>
          <w:i/>
          <w:sz w:val="24"/>
          <w:szCs w:val="20"/>
          <w:u w:val="single"/>
          <w:lang w:eastAsia="de-DE"/>
        </w:rPr>
        <w:t xml:space="preserve"> b</w:t>
      </w:r>
      <w:r w:rsidRPr="0074611D">
        <w:rPr>
          <w:rFonts w:ascii="Arial" w:eastAsia="Times New Roman" w:hAnsi="Arial" w:cs="Times New Roman"/>
          <w:i/>
          <w:sz w:val="24"/>
          <w:szCs w:val="20"/>
          <w:u w:val="single"/>
          <w:lang w:eastAsia="de-DE"/>
        </w:rPr>
        <w:t xml:space="preserve"> (</w:t>
      </w:r>
      <w:r w:rsidR="00F66F18" w:rsidRPr="0074611D">
        <w:rPr>
          <w:rFonts w:ascii="Arial" w:eastAsia="Times New Roman" w:hAnsi="Arial" w:cs="Times New Roman"/>
          <w:i/>
          <w:sz w:val="24"/>
          <w:szCs w:val="20"/>
          <w:u w:val="single"/>
          <w:lang w:eastAsia="de-DE"/>
        </w:rPr>
        <w:t>Jg.10.1</w:t>
      </w:r>
      <w:r w:rsidRPr="0074611D">
        <w:rPr>
          <w:rFonts w:ascii="Arial" w:eastAsia="Times New Roman" w:hAnsi="Arial" w:cs="Times New Roman"/>
          <w:i/>
          <w:sz w:val="24"/>
          <w:szCs w:val="20"/>
          <w:u w:val="single"/>
          <w:lang w:eastAsia="de-DE"/>
        </w:rPr>
        <w:t>)</w:t>
      </w:r>
      <w:r w:rsidR="00F66F18" w:rsidRPr="0074611D">
        <w:rPr>
          <w:rFonts w:ascii="Arial" w:eastAsia="Times New Roman" w:hAnsi="Arial" w:cs="Times New Roman"/>
          <w:i/>
          <w:sz w:val="24"/>
          <w:szCs w:val="20"/>
          <w:u w:val="single"/>
          <w:lang w:eastAsia="de-DE"/>
        </w:rPr>
        <w:t xml:space="preserve"> Mobilität und Energie</w:t>
      </w:r>
      <w:r w:rsidRPr="0074611D">
        <w:rPr>
          <w:rFonts w:ascii="Arial" w:eastAsia="Times New Roman" w:hAnsi="Arial" w:cs="Times New Roman"/>
          <w:i/>
          <w:sz w:val="24"/>
          <w:szCs w:val="20"/>
          <w:u w:val="single"/>
          <w:lang w:eastAsia="de-DE"/>
        </w:rPr>
        <w:t>:</w:t>
      </w:r>
    </w:p>
    <w:p w:rsidR="009F279D" w:rsidRPr="0074611D" w:rsidRDefault="009F279D" w:rsidP="009F279D">
      <w:pPr>
        <w:spacing w:after="0" w:line="240" w:lineRule="auto"/>
        <w:jc w:val="both"/>
        <w:rPr>
          <w:rFonts w:ascii="Arial" w:eastAsia="Times New Roman" w:hAnsi="Arial" w:cs="Times New Roman"/>
          <w:i/>
          <w:sz w:val="24"/>
          <w:szCs w:val="20"/>
          <w:u w:val="single"/>
          <w:lang w:eastAsia="de-DE"/>
        </w:rPr>
      </w:pPr>
    </w:p>
    <w:p w:rsidR="009F279D" w:rsidRPr="0074611D" w:rsidRDefault="009F279D" w:rsidP="009F279D">
      <w:pPr>
        <w:spacing w:after="0" w:line="240" w:lineRule="auto"/>
        <w:rPr>
          <w:rFonts w:ascii="Arial" w:eastAsia="Times New Roman" w:hAnsi="Arial" w:cs="Arial"/>
          <w:b/>
          <w:bCs/>
          <w:sz w:val="24"/>
          <w:szCs w:val="24"/>
          <w:lang w:eastAsia="ar-SA"/>
        </w:rPr>
      </w:pPr>
      <w:r w:rsidRPr="0074611D">
        <w:rPr>
          <w:rFonts w:ascii="Arial" w:eastAsia="Times New Roman" w:hAnsi="Arial" w:cs="Times New Roman"/>
          <w:b/>
          <w:sz w:val="24"/>
          <w:szCs w:val="20"/>
          <w:lang w:eastAsia="de-DE"/>
        </w:rPr>
        <w:t xml:space="preserve">Kontext: </w:t>
      </w:r>
      <w:r w:rsidRPr="0074611D">
        <w:rPr>
          <w:rFonts w:ascii="Arial" w:eastAsia="Times New Roman" w:hAnsi="Arial" w:cs="Arial"/>
          <w:b/>
          <w:bCs/>
          <w:sz w:val="24"/>
          <w:szCs w:val="24"/>
          <w:lang w:eastAsia="ar-SA"/>
        </w:rPr>
        <w:t>Das Auto der Zukunft</w:t>
      </w:r>
    </w:p>
    <w:p w:rsidR="009F279D" w:rsidRPr="0074611D" w:rsidRDefault="009F279D" w:rsidP="009F279D">
      <w:pPr>
        <w:spacing w:after="0" w:line="240" w:lineRule="auto"/>
        <w:rPr>
          <w:rFonts w:ascii="Arial" w:eastAsia="Times New Roman" w:hAnsi="Arial" w:cs="Times New Roman"/>
          <w:sz w:val="24"/>
          <w:szCs w:val="20"/>
          <w:lang w:eastAsia="de-DE"/>
        </w:rPr>
      </w:pPr>
    </w:p>
    <w:p w:rsidR="009F279D" w:rsidRPr="0074611D" w:rsidRDefault="009F279D" w:rsidP="009F279D">
      <w:pPr>
        <w:spacing w:after="0" w:line="240" w:lineRule="auto"/>
        <w:jc w:val="both"/>
        <w:rPr>
          <w:rFonts w:ascii="Arial" w:eastAsia="Times New Roman" w:hAnsi="Arial" w:cs="Times New Roman"/>
          <w:sz w:val="24"/>
          <w:szCs w:val="20"/>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7250"/>
      </w:tblGrid>
      <w:tr w:rsidR="009F279D" w:rsidRPr="0074611D" w:rsidTr="00A303E5">
        <w:tc>
          <w:tcPr>
            <w:tcW w:w="5000" w:type="pct"/>
            <w:gridSpan w:val="2"/>
            <w:tcBorders>
              <w:top w:val="single" w:sz="4" w:space="0" w:color="auto"/>
              <w:left w:val="single" w:sz="4" w:space="0" w:color="auto"/>
              <w:bottom w:val="single" w:sz="4" w:space="0" w:color="auto"/>
              <w:right w:val="single" w:sz="4" w:space="0" w:color="auto"/>
            </w:tcBorders>
            <w:hideMark/>
          </w:tcPr>
          <w:p w:rsidR="009F279D" w:rsidRPr="0074611D" w:rsidRDefault="009F279D" w:rsidP="009F279D">
            <w:pPr>
              <w:spacing w:beforeLines="40" w:before="96" w:afterLines="40" w:after="96" w:line="240" w:lineRule="auto"/>
              <w:jc w:val="both"/>
              <w:rPr>
                <w:rFonts w:ascii="Arial" w:eastAsia="Times New Roman" w:hAnsi="Arial" w:cs="Arial"/>
                <w:sz w:val="20"/>
                <w:szCs w:val="20"/>
              </w:rPr>
            </w:pPr>
            <w:r w:rsidRPr="0074611D">
              <w:rPr>
                <w:rFonts w:ascii="Arial" w:eastAsia="Times New Roman" w:hAnsi="Arial" w:cs="Arial"/>
                <w:b/>
                <w:sz w:val="20"/>
                <w:szCs w:val="20"/>
              </w:rPr>
              <w:t>Bezug zum Lehrplan:</w:t>
            </w:r>
          </w:p>
        </w:tc>
      </w:tr>
      <w:tr w:rsidR="009F279D" w:rsidRPr="0074611D" w:rsidTr="00A303E5">
        <w:tc>
          <w:tcPr>
            <w:tcW w:w="2471" w:type="pct"/>
            <w:tcBorders>
              <w:top w:val="single" w:sz="4" w:space="0" w:color="auto"/>
              <w:left w:val="single" w:sz="4" w:space="0" w:color="auto"/>
              <w:bottom w:val="single" w:sz="4" w:space="0" w:color="auto"/>
              <w:right w:val="single" w:sz="4" w:space="0" w:color="auto"/>
            </w:tcBorders>
            <w:hideMark/>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Inhaltsfeld(er):</w:t>
            </w:r>
          </w:p>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Mobilität und Energie</w:t>
            </w:r>
          </w:p>
        </w:tc>
        <w:tc>
          <w:tcPr>
            <w:tcW w:w="2529" w:type="pct"/>
            <w:tcBorders>
              <w:top w:val="single" w:sz="4" w:space="0" w:color="auto"/>
              <w:left w:val="single" w:sz="4" w:space="0" w:color="auto"/>
              <w:bottom w:val="single" w:sz="4" w:space="0" w:color="auto"/>
              <w:right w:val="single" w:sz="4" w:space="0" w:color="auto"/>
            </w:tcBorders>
            <w:hideMark/>
          </w:tcPr>
          <w:p w:rsidR="009F279D" w:rsidRPr="0074611D" w:rsidRDefault="009F279D" w:rsidP="009F279D">
            <w:pPr>
              <w:spacing w:after="0" w:line="240" w:lineRule="exact"/>
              <w:jc w:val="both"/>
              <w:rPr>
                <w:rFonts w:ascii="Arial" w:eastAsia="Times New Roman" w:hAnsi="Arial" w:cs="Arial"/>
                <w:bCs/>
                <w:sz w:val="20"/>
                <w:szCs w:val="20"/>
              </w:rPr>
            </w:pPr>
            <w:r w:rsidRPr="0074611D">
              <w:rPr>
                <w:rFonts w:ascii="Arial" w:eastAsia="Times New Roman" w:hAnsi="Arial" w:cs="Arial"/>
                <w:sz w:val="20"/>
                <w:szCs w:val="20"/>
              </w:rPr>
              <w:t>Inhaltliche(r) Schwerpunkte</w:t>
            </w:r>
            <w:r w:rsidRPr="0074611D">
              <w:rPr>
                <w:rFonts w:ascii="Arial" w:eastAsia="Times New Roman" w:hAnsi="Arial" w:cs="Arial"/>
                <w:bCs/>
                <w:sz w:val="20"/>
                <w:szCs w:val="20"/>
              </w:rPr>
              <w:t>:</w:t>
            </w:r>
          </w:p>
          <w:p w:rsidR="009F279D" w:rsidRPr="0074611D" w:rsidRDefault="009F279D" w:rsidP="009F279D">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sz w:val="20"/>
                <w:szCs w:val="20"/>
              </w:rPr>
            </w:pPr>
            <w:r w:rsidRPr="0074611D">
              <w:rPr>
                <w:rFonts w:ascii="Arial" w:eastAsia="Times New Roman" w:hAnsi="Arial" w:cs="Arial"/>
                <w:sz w:val="20"/>
                <w:szCs w:val="20"/>
              </w:rPr>
              <w:t>Konventionelle und innovative Antriebskonzepte</w:t>
            </w:r>
          </w:p>
        </w:tc>
      </w:tr>
      <w:tr w:rsidR="009F279D" w:rsidRPr="0074611D" w:rsidTr="00A303E5">
        <w:trPr>
          <w:trHeight w:val="249"/>
        </w:trPr>
        <w:tc>
          <w:tcPr>
            <w:tcW w:w="5000" w:type="pct"/>
            <w:gridSpan w:val="2"/>
            <w:tcBorders>
              <w:top w:val="single" w:sz="4" w:space="0" w:color="auto"/>
              <w:left w:val="single" w:sz="4" w:space="0" w:color="auto"/>
              <w:bottom w:val="single" w:sz="4" w:space="0" w:color="auto"/>
              <w:right w:val="single" w:sz="4" w:space="0" w:color="auto"/>
            </w:tcBorders>
            <w:hideMark/>
          </w:tcPr>
          <w:p w:rsidR="009F279D" w:rsidRPr="0074611D" w:rsidRDefault="009F279D" w:rsidP="009F279D">
            <w:pPr>
              <w:spacing w:beforeLines="40" w:before="96" w:afterLines="40" w:after="96" w:line="240" w:lineRule="auto"/>
              <w:jc w:val="both"/>
              <w:rPr>
                <w:rFonts w:ascii="Arial" w:eastAsia="Times New Roman" w:hAnsi="Arial" w:cs="Arial"/>
                <w:sz w:val="20"/>
                <w:szCs w:val="20"/>
              </w:rPr>
            </w:pPr>
            <w:r w:rsidRPr="0074611D">
              <w:rPr>
                <w:rFonts w:ascii="Arial" w:eastAsia="Times New Roman" w:hAnsi="Arial" w:cs="Arial"/>
                <w:b/>
                <w:sz w:val="20"/>
                <w:szCs w:val="20"/>
              </w:rPr>
              <w:t>Übergeordnete Kompetenzerwartungen des KLP WP (Schwerpunkte)</w:t>
            </w:r>
          </w:p>
        </w:tc>
      </w:tr>
      <w:tr w:rsidR="009F279D"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9F279D" w:rsidRPr="0074611D" w:rsidRDefault="009F279D" w:rsidP="009F279D">
            <w:pPr>
              <w:spacing w:before="60" w:after="60" w:line="240" w:lineRule="auto"/>
              <w:ind w:left="992" w:hanging="992"/>
              <w:rPr>
                <w:rFonts w:ascii="Arial" w:eastAsia="Times New Roman" w:hAnsi="Arial" w:cs="Times New Roman"/>
                <w:sz w:val="20"/>
                <w:szCs w:val="20"/>
              </w:rPr>
            </w:pPr>
            <w:r w:rsidRPr="0074611D">
              <w:rPr>
                <w:rFonts w:ascii="Arial" w:eastAsia="Times New Roman" w:hAnsi="Arial" w:cs="Times New Roman"/>
                <w:sz w:val="20"/>
                <w:szCs w:val="20"/>
              </w:rPr>
              <w:t xml:space="preserve">E7 </w:t>
            </w:r>
            <w:r w:rsidRPr="0074611D">
              <w:rPr>
                <w:rFonts w:ascii="Arial" w:eastAsia="Times New Roman" w:hAnsi="Arial" w:cs="Times New Roman"/>
                <w:sz w:val="20"/>
                <w:szCs w:val="20"/>
              </w:rPr>
              <w:tab/>
              <w:t>Modelle auswählen und Modellgrenzen angeben - Elemente wesentlicher naturwissenschaftlicher Modellierungen situationsgerecht und begründet auswählen und dabei ihre Grenzen und Gültigkeitsbereiche beachten</w:t>
            </w:r>
          </w:p>
          <w:p w:rsidR="009F279D" w:rsidRPr="0074611D" w:rsidRDefault="009F279D" w:rsidP="009F279D">
            <w:pPr>
              <w:spacing w:before="60" w:after="60" w:line="240" w:lineRule="auto"/>
              <w:ind w:left="992" w:hanging="992"/>
              <w:rPr>
                <w:rFonts w:ascii="Arial" w:eastAsia="Times New Roman" w:hAnsi="Arial" w:cs="Times New Roman"/>
                <w:sz w:val="20"/>
                <w:szCs w:val="20"/>
              </w:rPr>
            </w:pPr>
            <w:r w:rsidRPr="0074611D">
              <w:rPr>
                <w:rFonts w:ascii="Arial" w:eastAsia="Times New Roman" w:hAnsi="Arial" w:cs="Times New Roman"/>
                <w:sz w:val="20"/>
                <w:szCs w:val="20"/>
              </w:rPr>
              <w:t>B1              Bewertungen an Kriterien orientieren - Für Entscheidungen in naturwissenschaftlich-technischen Zusammenhängen Bewertungskriterien und Handlungsoptionen ermitteln und diese einander zuordnen</w:t>
            </w:r>
          </w:p>
          <w:p w:rsidR="009F279D" w:rsidRPr="0074611D" w:rsidRDefault="009F279D" w:rsidP="009F279D">
            <w:pPr>
              <w:spacing w:before="60" w:after="60" w:line="240" w:lineRule="auto"/>
              <w:ind w:left="992" w:hanging="992"/>
              <w:rPr>
                <w:rFonts w:ascii="Arial" w:eastAsia="Times New Roman" w:hAnsi="Arial" w:cs="Times New Roman"/>
                <w:sz w:val="20"/>
                <w:szCs w:val="20"/>
              </w:rPr>
            </w:pPr>
            <w:r w:rsidRPr="0074611D">
              <w:rPr>
                <w:rFonts w:ascii="Arial" w:eastAsia="Times New Roman" w:hAnsi="Arial" w:cs="Times New Roman"/>
                <w:sz w:val="20"/>
                <w:szCs w:val="20"/>
              </w:rPr>
              <w:t xml:space="preserve">K7 </w:t>
            </w:r>
            <w:r w:rsidRPr="0074611D">
              <w:rPr>
                <w:rFonts w:ascii="Arial" w:eastAsia="Times New Roman" w:hAnsi="Arial" w:cs="Times New Roman"/>
                <w:sz w:val="20"/>
                <w:szCs w:val="20"/>
              </w:rPr>
              <w:tab/>
              <w:t>Präsentieren und Vortragen - Eine Präsentation von Arbeitsergebnissen adressaten- und situationsgerecht gestalten und dabei unter Beachtung von Urheberrechten eigene und fremde Anteile kenntlich machen (K7.1)</w:t>
            </w:r>
            <w:r w:rsidRPr="0074611D">
              <w:rPr>
                <w:rFonts w:ascii="Arial" w:eastAsia="Times New Roman" w:hAnsi="Arial" w:cs="Times New Roman"/>
                <w:sz w:val="20"/>
                <w:szCs w:val="20"/>
              </w:rPr>
              <w:br/>
              <w:t>Zur Unterstützung einer Präsentation Medien sowie strukturierende und motivierende Gestaltungselemente angemessen und bewusst einsetzen (K7.2)</w:t>
            </w:r>
          </w:p>
        </w:tc>
      </w:tr>
      <w:tr w:rsidR="009F279D" w:rsidRPr="0074611D" w:rsidTr="00A303E5">
        <w:tc>
          <w:tcPr>
            <w:tcW w:w="5000" w:type="pct"/>
            <w:gridSpan w:val="2"/>
            <w:tcBorders>
              <w:top w:val="single" w:sz="4" w:space="0" w:color="auto"/>
              <w:left w:val="single" w:sz="4" w:space="0" w:color="auto"/>
              <w:bottom w:val="single" w:sz="4" w:space="0" w:color="auto"/>
              <w:right w:val="single" w:sz="4" w:space="0" w:color="auto"/>
            </w:tcBorders>
            <w:hideMark/>
          </w:tcPr>
          <w:p w:rsidR="009F279D" w:rsidRPr="0074611D" w:rsidRDefault="009F279D" w:rsidP="009F279D">
            <w:pPr>
              <w:spacing w:beforeLines="40" w:before="96" w:afterLines="40" w:after="96" w:line="240" w:lineRule="auto"/>
              <w:rPr>
                <w:rFonts w:ascii="Arial" w:eastAsia="Times New Roman" w:hAnsi="Arial" w:cs="Times New Roman"/>
                <w:sz w:val="20"/>
                <w:szCs w:val="20"/>
              </w:rPr>
            </w:pPr>
            <w:r w:rsidRPr="0074611D">
              <w:rPr>
                <w:rFonts w:ascii="Arial" w:eastAsia="Times New Roman" w:hAnsi="Arial" w:cs="Times New Roman"/>
                <w:b/>
                <w:sz w:val="20"/>
                <w:szCs w:val="20"/>
                <w:lang w:eastAsia="ar-SA"/>
              </w:rPr>
              <w:t>Lernvoraussetzungen und Vernetzung innerhalb des Faches und mit anderen Fächern</w:t>
            </w:r>
            <w:r w:rsidRPr="0074611D">
              <w:rPr>
                <w:rFonts w:ascii="Arial" w:eastAsia="Times New Roman" w:hAnsi="Arial" w:cs="Times New Roman"/>
                <w:sz w:val="20"/>
                <w:szCs w:val="20"/>
              </w:rPr>
              <w:t xml:space="preserve"> </w:t>
            </w:r>
          </w:p>
          <w:p w:rsidR="009F279D" w:rsidRPr="0074611D" w:rsidRDefault="009F279D" w:rsidP="009F279D">
            <w:pPr>
              <w:numPr>
                <w:ilvl w:val="0"/>
                <w:numId w:val="13"/>
              </w:numPr>
              <w:spacing w:after="0" w:line="240" w:lineRule="auto"/>
              <w:ind w:left="1463" w:hanging="357"/>
              <w:contextualSpacing/>
              <w:jc w:val="both"/>
              <w:rPr>
                <w:rFonts w:ascii="Arial" w:eastAsia="Times New Roman" w:hAnsi="Arial" w:cs="Times New Roman"/>
                <w:sz w:val="20"/>
                <w:szCs w:val="20"/>
              </w:rPr>
            </w:pPr>
            <w:r w:rsidRPr="0074611D">
              <w:rPr>
                <w:rFonts w:ascii="Arial" w:eastAsia="Times New Roman" w:hAnsi="Arial" w:cs="Times New Roman"/>
                <w:sz w:val="20"/>
                <w:szCs w:val="20"/>
              </w:rPr>
              <w:t>Energieformen, Energieumsätze (Physik Jg. 7)</w:t>
            </w:r>
          </w:p>
          <w:p w:rsidR="009F279D" w:rsidRPr="0074611D" w:rsidRDefault="009F279D" w:rsidP="009F279D">
            <w:pPr>
              <w:numPr>
                <w:ilvl w:val="0"/>
                <w:numId w:val="13"/>
              </w:numPr>
              <w:spacing w:after="120" w:line="240" w:lineRule="auto"/>
              <w:ind w:left="1463" w:hanging="357"/>
              <w:contextualSpacing/>
              <w:jc w:val="both"/>
              <w:rPr>
                <w:rFonts w:ascii="Arial" w:eastAsia="Times New Roman" w:hAnsi="Arial" w:cs="Times New Roman"/>
                <w:sz w:val="20"/>
                <w:szCs w:val="20"/>
              </w:rPr>
            </w:pPr>
            <w:r w:rsidRPr="0074611D">
              <w:rPr>
                <w:rFonts w:ascii="Arial" w:eastAsia="Times New Roman" w:hAnsi="Arial" w:cs="Times New Roman"/>
                <w:sz w:val="20"/>
                <w:szCs w:val="20"/>
              </w:rPr>
              <w:t>Wirkungsgrad (Physik Jg. 7)</w:t>
            </w:r>
          </w:p>
        </w:tc>
      </w:tr>
      <w:tr w:rsidR="009F279D"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9F279D" w:rsidRPr="0074611D" w:rsidRDefault="009F279D" w:rsidP="009F279D">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9F279D" w:rsidRPr="0074611D" w:rsidRDefault="009F279D" w:rsidP="009F279D">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9F279D"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9F279D" w:rsidRPr="0074611D" w:rsidRDefault="009F279D" w:rsidP="005647A2">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 xml:space="preserve">Zeitbedarf: </w:t>
            </w:r>
            <w:r w:rsidR="005647A2">
              <w:rPr>
                <w:rFonts w:ascii="Arial" w:eastAsia="Times New Roman" w:hAnsi="Arial" w:cs="Times New Roman"/>
                <w:b/>
                <w:sz w:val="20"/>
                <w:szCs w:val="20"/>
                <w:lang w:eastAsia="ar-SA"/>
              </w:rPr>
              <w:t>19</w:t>
            </w:r>
            <w:r w:rsidRPr="0074611D">
              <w:rPr>
                <w:rFonts w:ascii="Arial" w:eastAsia="Times New Roman" w:hAnsi="Arial" w:cs="Times New Roman"/>
                <w:b/>
                <w:sz w:val="20"/>
                <w:szCs w:val="20"/>
                <w:lang w:eastAsia="ar-SA"/>
              </w:rPr>
              <w:t xml:space="preserve"> Unterrichtsstunden</w:t>
            </w:r>
          </w:p>
        </w:tc>
      </w:tr>
    </w:tbl>
    <w:p w:rsidR="009F279D" w:rsidRPr="0074611D" w:rsidRDefault="009F279D" w:rsidP="009F279D">
      <w:pPr>
        <w:spacing w:after="0" w:line="240" w:lineRule="auto"/>
        <w:jc w:val="both"/>
        <w:rPr>
          <w:rFonts w:ascii="Arial" w:eastAsia="Times New Roman" w:hAnsi="Arial" w:cs="Times New Roman"/>
          <w:b/>
          <w:szCs w:val="20"/>
          <w:lang w:eastAsia="de-DE"/>
        </w:rPr>
      </w:pPr>
    </w:p>
    <w:p w:rsidR="009F279D" w:rsidRPr="0074611D" w:rsidRDefault="009F279D" w:rsidP="009F279D">
      <w:pPr>
        <w:spacing w:after="0" w:line="240" w:lineRule="auto"/>
        <w:jc w:val="both"/>
        <w:rPr>
          <w:rFonts w:ascii="Arial" w:eastAsia="Times New Roman" w:hAnsi="Arial" w:cs="Times New Roman"/>
          <w:b/>
          <w:szCs w:val="20"/>
          <w:lang w:eastAsia="de-DE"/>
        </w:rPr>
      </w:pPr>
    </w:p>
    <w:p w:rsidR="009F279D" w:rsidRPr="0074611D" w:rsidRDefault="009F279D" w:rsidP="009F279D">
      <w:pPr>
        <w:spacing w:after="0" w:line="240" w:lineRule="auto"/>
        <w:jc w:val="both"/>
        <w:rPr>
          <w:rFonts w:ascii="Arial" w:eastAsia="Times New Roman" w:hAnsi="Arial" w:cs="Times New Roman"/>
          <w:b/>
          <w:szCs w:val="20"/>
          <w:lang w:eastAsia="de-DE"/>
        </w:rPr>
      </w:pPr>
      <w:r w:rsidRPr="0074611D">
        <w:rPr>
          <w:rFonts w:ascii="Arial" w:eastAsia="Times New Roman" w:hAnsi="Arial" w:cs="Times New Roman"/>
          <w:b/>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9F279D" w:rsidRPr="0074611D" w:rsidRDefault="009F279D" w:rsidP="009F279D">
      <w:pPr>
        <w:spacing w:after="0" w:line="240" w:lineRule="auto"/>
        <w:jc w:val="both"/>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6520"/>
        <w:gridCol w:w="5888"/>
      </w:tblGrid>
      <w:tr w:rsidR="009F279D" w:rsidRPr="0074611D" w:rsidTr="00A303E5">
        <w:trPr>
          <w:cantSplit/>
          <w:trHeight w:val="492"/>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beforeLines="40" w:before="96" w:afterLines="40" w:after="96" w:line="240" w:lineRule="auto"/>
              <w:rPr>
                <w:rFonts w:ascii="Arial" w:eastAsia="Times New Roman" w:hAnsi="Arial" w:cs="Arial"/>
                <w:b/>
                <w:sz w:val="20"/>
                <w:szCs w:val="20"/>
              </w:rPr>
            </w:pPr>
            <w:r w:rsidRPr="0074611D">
              <w:rPr>
                <w:rFonts w:ascii="Arial" w:eastAsia="Times New Roman" w:hAnsi="Arial" w:cs="Arial"/>
                <w:b/>
                <w:sz w:val="20"/>
                <w:szCs w:val="20"/>
              </w:rPr>
              <w:t>Fragestellungen / Sequenzierung inhaltlicher        Aspekte</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beforeLines="40" w:before="96" w:afterLines="40" w:after="96" w:line="240" w:lineRule="auto"/>
              <w:jc w:val="both"/>
              <w:rPr>
                <w:rFonts w:ascii="Arial" w:eastAsia="Times New Roman" w:hAnsi="Arial" w:cs="Arial"/>
                <w:b/>
                <w:sz w:val="20"/>
                <w:szCs w:val="20"/>
              </w:rPr>
            </w:pPr>
            <w:r w:rsidRPr="0074611D">
              <w:rPr>
                <w:rFonts w:ascii="Arial" w:eastAsia="Times New Roman" w:hAnsi="Arial" w:cs="Arial"/>
                <w:b/>
                <w:sz w:val="20"/>
                <w:szCs w:val="20"/>
              </w:rPr>
              <w:t>Kompetenzerwartungen des Kernlehrplans</w:t>
            </w:r>
          </w:p>
          <w:p w:rsidR="009F279D" w:rsidRPr="0074611D" w:rsidRDefault="009F279D" w:rsidP="009F279D">
            <w:pPr>
              <w:spacing w:beforeLines="40" w:before="96" w:afterLines="40" w:after="96" w:line="240" w:lineRule="auto"/>
              <w:jc w:val="both"/>
              <w:rPr>
                <w:rFonts w:ascii="Arial" w:eastAsia="Times New Roman" w:hAnsi="Arial" w:cs="Arial"/>
                <w:b/>
                <w:i/>
                <w:sz w:val="20"/>
                <w:szCs w:val="20"/>
              </w:rPr>
            </w:pPr>
            <w:r w:rsidRPr="0074611D">
              <w:rPr>
                <w:rFonts w:ascii="Arial" w:eastAsia="Times New Roman" w:hAnsi="Arial" w:cs="Arial"/>
                <w:sz w:val="20"/>
                <w:szCs w:val="24"/>
              </w:rPr>
              <w:t>Die Schülerinnen und Schüler können …</w:t>
            </w:r>
          </w:p>
        </w:tc>
        <w:tc>
          <w:tcPr>
            <w:tcW w:w="2030"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beforeLines="40" w:before="96" w:afterLines="40" w:after="96" w:line="240" w:lineRule="auto"/>
              <w:jc w:val="both"/>
              <w:rPr>
                <w:rFonts w:ascii="Arial" w:eastAsia="Times New Roman" w:hAnsi="Arial" w:cs="Arial"/>
                <w:b/>
                <w:sz w:val="20"/>
                <w:szCs w:val="20"/>
              </w:rPr>
            </w:pPr>
            <w:r w:rsidRPr="0074611D">
              <w:rPr>
                <w:rFonts w:ascii="Arial" w:eastAsia="Times New Roman" w:hAnsi="Arial" w:cs="Arial"/>
                <w:b/>
                <w:sz w:val="20"/>
                <w:szCs w:val="20"/>
              </w:rPr>
              <w:t>Zentrale Handlungssituationen</w:t>
            </w:r>
          </w:p>
          <w:p w:rsidR="009F279D" w:rsidRPr="0074611D" w:rsidRDefault="009F279D" w:rsidP="009F279D">
            <w:pPr>
              <w:spacing w:beforeLines="40" w:before="96" w:afterLines="40" w:after="96" w:line="240" w:lineRule="auto"/>
              <w:jc w:val="both"/>
              <w:rPr>
                <w:rFonts w:ascii="Arial" w:eastAsia="Times New Roman" w:hAnsi="Arial" w:cs="Arial"/>
                <w:sz w:val="20"/>
                <w:szCs w:val="20"/>
              </w:rPr>
            </w:pPr>
            <w:r w:rsidRPr="0074611D">
              <w:rPr>
                <w:rFonts w:ascii="Arial" w:eastAsia="Times New Roman" w:hAnsi="Arial" w:cs="Arial"/>
                <w:sz w:val="20"/>
                <w:szCs w:val="20"/>
              </w:rPr>
              <w:t>Dazu erhalten die Schülerinnen und Schüler die Gelegenheit …</w:t>
            </w:r>
          </w:p>
        </w:tc>
      </w:tr>
      <w:tr w:rsidR="009F279D" w:rsidRPr="0074611D" w:rsidTr="00A303E5">
        <w:trPr>
          <w:cantSplit/>
          <w:trHeight w:val="934"/>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Wie werden unsere Autos umweltverträglicher?</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numPr>
                <w:ilvl w:val="0"/>
                <w:numId w:val="12"/>
              </w:numPr>
              <w:spacing w:after="0" w:line="240" w:lineRule="auto"/>
              <w:jc w:val="both"/>
              <w:rPr>
                <w:rFonts w:ascii="Arial" w:eastAsia="Times New Roman" w:hAnsi="Arial" w:cs="Times New Roman"/>
                <w:sz w:val="20"/>
                <w:szCs w:val="20"/>
              </w:rPr>
            </w:pPr>
            <w:r w:rsidRPr="0074611D">
              <w:rPr>
                <w:rFonts w:ascii="Arial" w:eastAsia="Times New Roman" w:hAnsi="Arial" w:cs="Times New Roman"/>
                <w:sz w:val="20"/>
                <w:szCs w:val="20"/>
              </w:rPr>
              <w:t xml:space="preserve">auf der Basis von Verbrauchsdaten die Effizienz verschiedener Antriebskonzepte in unterschiedlichen Fahrsituationen (Stadtverkehr, Autobahn) vergleichen. (E7) </w:t>
            </w:r>
          </w:p>
        </w:tc>
        <w:tc>
          <w:tcPr>
            <w:tcW w:w="2030"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b/>
                <w:sz w:val="20"/>
                <w:szCs w:val="20"/>
              </w:rPr>
              <w:t>Recherche und Vergleich von Verbrauchswerten in Datenbanken</w:t>
            </w:r>
            <w:r w:rsidRPr="0074611D">
              <w:rPr>
                <w:rFonts w:ascii="Arial" w:eastAsia="Times New Roman" w:hAnsi="Arial" w:cs="Arial"/>
                <w:sz w:val="20"/>
                <w:szCs w:val="20"/>
              </w:rPr>
              <w:t xml:space="preserve"> [3]</w:t>
            </w:r>
          </w:p>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Simulation Energieeffizienz [1]</w:t>
            </w:r>
          </w:p>
        </w:tc>
      </w:tr>
      <w:tr w:rsidR="009F279D" w:rsidRPr="0074611D" w:rsidTr="00A303E5">
        <w:trPr>
          <w:cantSplit/>
          <w:trHeight w:val="570"/>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Wie funktioniert ein Hybridantrieb?</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numPr>
                <w:ilvl w:val="0"/>
                <w:numId w:val="12"/>
              </w:numPr>
              <w:spacing w:after="0" w:line="240" w:lineRule="auto"/>
              <w:jc w:val="both"/>
              <w:rPr>
                <w:rFonts w:ascii="Arial" w:eastAsia="Times New Roman" w:hAnsi="Arial" w:cs="Times New Roman"/>
                <w:sz w:val="20"/>
                <w:szCs w:val="20"/>
              </w:rPr>
            </w:pPr>
            <w:r w:rsidRPr="0074611D">
              <w:rPr>
                <w:rFonts w:ascii="Arial" w:eastAsia="Times New Roman" w:hAnsi="Arial" w:cs="Times New Roman"/>
                <w:sz w:val="20"/>
                <w:szCs w:val="20"/>
              </w:rPr>
              <w:t>den prinzipiellen Aufbau und die Wirkungsweise eines Hybridelektroantriebs beschreiben. (UF1)</w:t>
            </w:r>
          </w:p>
        </w:tc>
        <w:tc>
          <w:tcPr>
            <w:tcW w:w="2030"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b/>
                <w:sz w:val="20"/>
                <w:szCs w:val="20"/>
              </w:rPr>
              <w:t>Kurzvorträge zu verschiedenen Hybridvarianten</w:t>
            </w:r>
            <w:r w:rsidRPr="0074611D">
              <w:rPr>
                <w:rFonts w:ascii="Arial" w:eastAsia="Times New Roman" w:hAnsi="Arial" w:cs="Arial"/>
                <w:sz w:val="20"/>
                <w:szCs w:val="20"/>
              </w:rPr>
              <w:t xml:space="preserve"> [5]</w:t>
            </w:r>
          </w:p>
        </w:tc>
      </w:tr>
      <w:tr w:rsidR="009F279D" w:rsidRPr="0074611D" w:rsidTr="00A303E5">
        <w:trPr>
          <w:cantSplit/>
          <w:trHeight w:val="990"/>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Aus welchen Komponenten bestehen moderne Antriebe?</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numPr>
                <w:ilvl w:val="0"/>
                <w:numId w:val="12"/>
              </w:numPr>
              <w:spacing w:after="0" w:line="240" w:lineRule="auto"/>
              <w:jc w:val="both"/>
              <w:rPr>
                <w:rFonts w:ascii="Arial" w:eastAsia="Times New Roman" w:hAnsi="Arial" w:cs="Times New Roman"/>
                <w:sz w:val="20"/>
                <w:szCs w:val="20"/>
              </w:rPr>
            </w:pPr>
            <w:r w:rsidRPr="0074611D">
              <w:rPr>
                <w:rFonts w:ascii="Arial" w:eastAsia="Times New Roman" w:hAnsi="Arial" w:cs="Times New Roman"/>
                <w:sz w:val="20"/>
                <w:szCs w:val="20"/>
              </w:rPr>
              <w:t>anhand schematischer Darstellungen die Teilsysteme eines innovativen Antriebskonzeptes erläutern und die Energieflussrichtung beschreiben. (E8)</w:t>
            </w:r>
          </w:p>
        </w:tc>
        <w:tc>
          <w:tcPr>
            <w:tcW w:w="2030"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Nutzen von Animationen und Filmsequenzen zur Beschreibung von Antriebskonzepten [2], [4]</w:t>
            </w:r>
          </w:p>
        </w:tc>
      </w:tr>
      <w:tr w:rsidR="009F279D" w:rsidRPr="0074611D" w:rsidTr="00A303E5">
        <w:trPr>
          <w:cantSplit/>
          <w:trHeight w:val="752"/>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Welche Autos nutzen die Energie aus Kraftstoffen am besten?</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numPr>
                <w:ilvl w:val="0"/>
                <w:numId w:val="12"/>
              </w:numPr>
              <w:spacing w:after="0" w:line="240" w:lineRule="auto"/>
              <w:jc w:val="both"/>
              <w:rPr>
                <w:rFonts w:ascii="Arial" w:eastAsia="Times New Roman" w:hAnsi="Arial" w:cs="Times New Roman"/>
                <w:sz w:val="20"/>
                <w:szCs w:val="20"/>
              </w:rPr>
            </w:pPr>
            <w:r w:rsidRPr="0074611D">
              <w:rPr>
                <w:rFonts w:ascii="Arial" w:eastAsia="Times New Roman" w:hAnsi="Arial" w:cs="Times New Roman"/>
                <w:sz w:val="20"/>
                <w:szCs w:val="20"/>
              </w:rPr>
              <w:t>den Wirkungsgrad verschiedener Antriebskonzepte vergleichen und Unterschiede des Wirkungsgrads begründen. (UF1)</w:t>
            </w:r>
          </w:p>
        </w:tc>
        <w:tc>
          <w:tcPr>
            <w:tcW w:w="2030" w:type="pct"/>
            <w:tcBorders>
              <w:top w:val="single" w:sz="4" w:space="0" w:color="000000"/>
              <w:left w:val="single" w:sz="4" w:space="0" w:color="000000"/>
              <w:bottom w:val="single" w:sz="4" w:space="0" w:color="000000"/>
              <w:right w:val="single" w:sz="4" w:space="0" w:color="000000"/>
            </w:tcBorders>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Ermittlung des Wirkungsgrades aus Energieflussdiagrammen</w:t>
            </w:r>
          </w:p>
        </w:tc>
      </w:tr>
      <w:tr w:rsidR="009F279D" w:rsidRPr="0074611D" w:rsidTr="00A303E5">
        <w:trPr>
          <w:cantSplit/>
          <w:trHeight w:val="725"/>
        </w:trPr>
        <w:tc>
          <w:tcPr>
            <w:tcW w:w="722"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„Lohnt“ sich die Anschaffung eines Elektroautos?</w:t>
            </w:r>
          </w:p>
          <w:p w:rsidR="009F279D" w:rsidRPr="0074611D" w:rsidRDefault="009F279D" w:rsidP="009F279D">
            <w:pPr>
              <w:spacing w:after="0" w:line="240" w:lineRule="exact"/>
              <w:rPr>
                <w:rFonts w:ascii="Arial" w:eastAsia="Times New Roman" w:hAnsi="Arial" w:cs="Arial"/>
                <w:sz w:val="20"/>
                <w:szCs w:val="20"/>
              </w:rPr>
            </w:pPr>
            <w:r w:rsidRPr="0074611D">
              <w:rPr>
                <w:rFonts w:ascii="Arial" w:eastAsia="Times New Roman" w:hAnsi="Arial" w:cs="Arial"/>
                <w:sz w:val="20"/>
                <w:szCs w:val="20"/>
              </w:rPr>
              <w:t>Fahren Elektroautos mit sauberem Strom?</w:t>
            </w:r>
          </w:p>
        </w:tc>
        <w:tc>
          <w:tcPr>
            <w:tcW w:w="2248"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numPr>
                <w:ilvl w:val="0"/>
                <w:numId w:val="12"/>
              </w:numPr>
              <w:spacing w:after="0" w:line="240" w:lineRule="auto"/>
              <w:jc w:val="both"/>
              <w:rPr>
                <w:rFonts w:ascii="Arial" w:eastAsia="Times New Roman" w:hAnsi="Arial" w:cs="Times New Roman"/>
                <w:sz w:val="20"/>
                <w:szCs w:val="20"/>
              </w:rPr>
            </w:pPr>
            <w:r w:rsidRPr="0074611D">
              <w:rPr>
                <w:rFonts w:ascii="Arial" w:eastAsia="Times New Roman" w:hAnsi="Arial" w:cs="Times New Roman"/>
                <w:sz w:val="20"/>
                <w:szCs w:val="20"/>
              </w:rPr>
              <w:t>konventionelle Antriebskonzepte mit innovativen Antriebskonzepten hinsichtlich ökonomischer und ökologischer Kriterien vergleichen. (B1)</w:t>
            </w:r>
          </w:p>
        </w:tc>
        <w:tc>
          <w:tcPr>
            <w:tcW w:w="2030" w:type="pct"/>
            <w:tcBorders>
              <w:top w:val="single" w:sz="4" w:space="0" w:color="000000"/>
              <w:left w:val="single" w:sz="4" w:space="0" w:color="000000"/>
              <w:bottom w:val="single" w:sz="4" w:space="0" w:color="000000"/>
              <w:right w:val="single" w:sz="4" w:space="0" w:color="000000"/>
            </w:tcBorders>
            <w:hideMark/>
          </w:tcPr>
          <w:p w:rsidR="009F279D" w:rsidRPr="0074611D" w:rsidRDefault="009F279D" w:rsidP="009F279D">
            <w:pPr>
              <w:spacing w:after="0" w:line="240" w:lineRule="exact"/>
              <w:jc w:val="both"/>
              <w:rPr>
                <w:rFonts w:ascii="Arial" w:eastAsia="Times New Roman" w:hAnsi="Arial" w:cs="Arial"/>
                <w:sz w:val="20"/>
                <w:szCs w:val="20"/>
              </w:rPr>
            </w:pPr>
            <w:r w:rsidRPr="0074611D">
              <w:rPr>
                <w:rFonts w:ascii="Arial" w:eastAsia="Times New Roman" w:hAnsi="Arial" w:cs="Arial"/>
                <w:sz w:val="20"/>
                <w:szCs w:val="20"/>
              </w:rPr>
              <w:t>Rollenspiel: Podiumsdiskussion Vertreter der Automobilindustrie, Autonutzer und Umweltverbände</w:t>
            </w:r>
          </w:p>
        </w:tc>
      </w:tr>
    </w:tbl>
    <w:p w:rsidR="009F279D" w:rsidRPr="0074611D" w:rsidRDefault="009F279D" w:rsidP="009F279D">
      <w:pPr>
        <w:spacing w:after="0" w:line="240" w:lineRule="auto"/>
        <w:jc w:val="both"/>
        <w:rPr>
          <w:rFonts w:ascii="Arial" w:eastAsia="Times New Roman" w:hAnsi="Arial" w:cs="Times New Roman"/>
          <w:szCs w:val="20"/>
          <w:lang w:eastAsia="de-DE"/>
        </w:rPr>
      </w:pPr>
    </w:p>
    <w:p w:rsidR="009F279D" w:rsidRPr="0074611D" w:rsidRDefault="000D56D5" w:rsidP="009F279D">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Linkliste: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931"/>
        <w:gridCol w:w="4962"/>
      </w:tblGrid>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1.</w:t>
            </w:r>
          </w:p>
        </w:tc>
        <w:tc>
          <w:tcPr>
            <w:tcW w:w="8931" w:type="dxa"/>
            <w:shd w:val="clear" w:color="auto" w:fill="auto"/>
          </w:tcPr>
          <w:p w:rsidR="009F279D" w:rsidRPr="0074611D" w:rsidRDefault="00A96DB7" w:rsidP="009F279D">
            <w:pPr>
              <w:spacing w:after="0" w:line="240" w:lineRule="auto"/>
              <w:jc w:val="both"/>
              <w:rPr>
                <w:rFonts w:ascii="Arial" w:eastAsia="Times New Roman" w:hAnsi="Arial" w:cs="Times New Roman"/>
                <w:sz w:val="20"/>
                <w:szCs w:val="20"/>
                <w:lang w:eastAsia="de-DE"/>
              </w:rPr>
            </w:pPr>
            <w:hyperlink r:id="rId83" w:history="1">
              <w:r w:rsidR="009F279D" w:rsidRPr="0074611D">
                <w:rPr>
                  <w:rFonts w:ascii="Arial" w:eastAsia="Times New Roman" w:hAnsi="Arial" w:cs="Times New Roman"/>
                  <w:sz w:val="20"/>
                  <w:szCs w:val="20"/>
                  <w:u w:val="single"/>
                  <w:lang w:eastAsia="de-DE"/>
                </w:rPr>
                <w:t>https://www.planet-schule.de/sf/multimedia-simulationen-detail.php?projekt=energieeffizienz</w:t>
              </w:r>
            </w:hyperlink>
          </w:p>
        </w:tc>
        <w:tc>
          <w:tcPr>
            <w:tcW w:w="4962"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Simulationen zum Vergleich verschiedener Antriebe</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2.</w:t>
            </w:r>
          </w:p>
        </w:tc>
        <w:tc>
          <w:tcPr>
            <w:tcW w:w="8931" w:type="dxa"/>
            <w:shd w:val="clear" w:color="auto" w:fill="auto"/>
          </w:tcPr>
          <w:p w:rsidR="009F279D" w:rsidRPr="0074611D" w:rsidRDefault="00A96DB7" w:rsidP="009F279D">
            <w:pPr>
              <w:spacing w:after="0" w:line="240" w:lineRule="auto"/>
              <w:jc w:val="both"/>
              <w:rPr>
                <w:rFonts w:ascii="Arial" w:eastAsia="Times New Roman" w:hAnsi="Arial" w:cs="Times New Roman"/>
                <w:sz w:val="20"/>
                <w:szCs w:val="20"/>
                <w:lang w:eastAsia="de-DE"/>
              </w:rPr>
            </w:pPr>
            <w:hyperlink r:id="rId84" w:history="1">
              <w:r w:rsidR="009F279D" w:rsidRPr="0074611D">
                <w:rPr>
                  <w:rFonts w:ascii="Arial" w:eastAsia="Times New Roman" w:hAnsi="Arial" w:cs="Times New Roman"/>
                  <w:sz w:val="20"/>
                  <w:szCs w:val="20"/>
                  <w:u w:val="single"/>
                  <w:lang w:eastAsia="de-DE"/>
                </w:rPr>
                <w:t>https://www.planet-schule.de/sf/php/sendungen.php?sendung=8275</w:t>
              </w:r>
            </w:hyperlink>
          </w:p>
        </w:tc>
        <w:tc>
          <w:tcPr>
            <w:tcW w:w="4962"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Video zum Elektro- und Hybridantrieb</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3.</w:t>
            </w:r>
          </w:p>
        </w:tc>
        <w:tc>
          <w:tcPr>
            <w:tcW w:w="8931" w:type="dxa"/>
            <w:shd w:val="clear" w:color="auto" w:fill="auto"/>
          </w:tcPr>
          <w:p w:rsidR="009F279D" w:rsidRPr="0074611D" w:rsidRDefault="00A96DB7" w:rsidP="009F279D">
            <w:pPr>
              <w:spacing w:after="0" w:line="240" w:lineRule="auto"/>
              <w:jc w:val="both"/>
              <w:rPr>
                <w:rFonts w:ascii="Arial" w:eastAsia="Times New Roman" w:hAnsi="Arial" w:cs="Times New Roman"/>
                <w:sz w:val="20"/>
                <w:szCs w:val="20"/>
                <w:lang w:eastAsia="de-DE"/>
              </w:rPr>
            </w:pPr>
            <w:hyperlink r:id="rId85" w:history="1">
              <w:r w:rsidR="009F279D" w:rsidRPr="0074611D">
                <w:rPr>
                  <w:rFonts w:ascii="Arial" w:eastAsia="Times New Roman" w:hAnsi="Arial" w:cs="Times New Roman"/>
                  <w:sz w:val="20"/>
                  <w:szCs w:val="20"/>
                  <w:u w:val="single"/>
                  <w:lang w:eastAsia="de-DE"/>
                </w:rPr>
                <w:t>https://www.adac.de/infotestrat/autodatenbank/Autodaten/</w:t>
              </w:r>
            </w:hyperlink>
          </w:p>
        </w:tc>
        <w:tc>
          <w:tcPr>
            <w:tcW w:w="4962"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Datenbank des ADAC von Kfz-Daten</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4.</w:t>
            </w:r>
          </w:p>
        </w:tc>
        <w:tc>
          <w:tcPr>
            <w:tcW w:w="8931" w:type="dxa"/>
            <w:shd w:val="clear" w:color="auto" w:fill="auto"/>
          </w:tcPr>
          <w:p w:rsidR="009F279D" w:rsidRPr="0074611D" w:rsidRDefault="00A96DB7" w:rsidP="009F279D">
            <w:pPr>
              <w:spacing w:after="0" w:line="240" w:lineRule="auto"/>
              <w:jc w:val="both"/>
              <w:rPr>
                <w:rFonts w:ascii="Arial" w:eastAsia="Times New Roman" w:hAnsi="Arial" w:cs="Times New Roman"/>
                <w:sz w:val="20"/>
                <w:szCs w:val="20"/>
                <w:lang w:eastAsia="de-DE"/>
              </w:rPr>
            </w:pPr>
            <w:hyperlink r:id="rId86" w:history="1">
              <w:r w:rsidR="009F279D" w:rsidRPr="0074611D">
                <w:rPr>
                  <w:rFonts w:ascii="Arial" w:eastAsia="Times New Roman" w:hAnsi="Arial" w:cs="Times New Roman"/>
                  <w:sz w:val="20"/>
                  <w:szCs w:val="20"/>
                  <w:u w:val="single"/>
                  <w:lang w:eastAsia="de-DE"/>
                </w:rPr>
                <w:t>http://www.leifiphysik.de/themenbereiche/arbeit-energie-und-leistung/energiefluss-beim-hybridauto</w:t>
              </w:r>
            </w:hyperlink>
          </w:p>
        </w:tc>
        <w:tc>
          <w:tcPr>
            <w:tcW w:w="4962"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Animation zum Hybridantrieb</w:t>
            </w:r>
          </w:p>
        </w:tc>
      </w:tr>
      <w:tr w:rsidR="009F279D" w:rsidRPr="0074611D" w:rsidTr="00A303E5">
        <w:tc>
          <w:tcPr>
            <w:tcW w:w="533" w:type="dxa"/>
            <w:shd w:val="clear" w:color="auto" w:fill="auto"/>
          </w:tcPr>
          <w:p w:rsidR="009F279D" w:rsidRPr="0074611D" w:rsidRDefault="009F279D" w:rsidP="009F279D">
            <w:pPr>
              <w:spacing w:after="0" w:line="240" w:lineRule="auto"/>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5.</w:t>
            </w:r>
          </w:p>
        </w:tc>
        <w:tc>
          <w:tcPr>
            <w:tcW w:w="8931" w:type="dxa"/>
            <w:shd w:val="clear" w:color="auto" w:fill="auto"/>
          </w:tcPr>
          <w:p w:rsidR="009F279D" w:rsidRPr="0074611D" w:rsidRDefault="00A96DB7" w:rsidP="009F279D">
            <w:pPr>
              <w:tabs>
                <w:tab w:val="left" w:pos="4395"/>
              </w:tabs>
              <w:spacing w:after="0" w:line="240" w:lineRule="auto"/>
              <w:jc w:val="both"/>
              <w:rPr>
                <w:rFonts w:ascii="Arial" w:eastAsia="Times New Roman" w:hAnsi="Arial" w:cs="Times New Roman"/>
                <w:sz w:val="20"/>
                <w:szCs w:val="20"/>
                <w:lang w:eastAsia="de-DE"/>
              </w:rPr>
            </w:pPr>
            <w:hyperlink r:id="rId87" w:history="1">
              <w:r w:rsidR="009F279D" w:rsidRPr="0074611D">
                <w:rPr>
                  <w:rFonts w:ascii="Arial" w:eastAsia="Times New Roman" w:hAnsi="Arial" w:cs="Times New Roman"/>
                  <w:sz w:val="20"/>
                  <w:szCs w:val="20"/>
                  <w:u w:val="single"/>
                  <w:lang w:eastAsia="de-DE"/>
                </w:rPr>
                <w:t>http://www.hybrid-autos.info/Technik/Hybrid-Varianten/seriell-hybrid.html</w:t>
              </w:r>
            </w:hyperlink>
          </w:p>
        </w:tc>
        <w:tc>
          <w:tcPr>
            <w:tcW w:w="4962" w:type="dxa"/>
            <w:shd w:val="clear" w:color="auto" w:fill="auto"/>
          </w:tcPr>
          <w:p w:rsidR="009F279D" w:rsidRPr="0074611D" w:rsidRDefault="009F279D" w:rsidP="009F279D">
            <w:pPr>
              <w:tabs>
                <w:tab w:val="left" w:pos="4395"/>
              </w:tabs>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Funktionsweise des Hybridantriebs</w:t>
            </w:r>
          </w:p>
        </w:tc>
      </w:tr>
    </w:tbl>
    <w:p w:rsidR="00B0251C" w:rsidRPr="0074611D" w:rsidRDefault="00B0251C">
      <w:pPr>
        <w:rPr>
          <w:rFonts w:ascii="Arial" w:eastAsia="Times New Roman" w:hAnsi="Arial" w:cs="Times New Roman"/>
          <w:szCs w:val="20"/>
          <w:lang w:eastAsia="de-DE"/>
        </w:rPr>
      </w:pPr>
    </w:p>
    <w:p w:rsidR="00B0251C" w:rsidRPr="0074611D" w:rsidRDefault="00B0251C">
      <w:pPr>
        <w:rPr>
          <w:rFonts w:ascii="Arial" w:eastAsia="Times New Roman" w:hAnsi="Arial" w:cs="Times New Roman"/>
          <w:szCs w:val="20"/>
          <w:lang w:eastAsia="de-DE"/>
        </w:rPr>
      </w:pPr>
    </w:p>
    <w:p w:rsidR="0088504A" w:rsidRPr="0074611D" w:rsidRDefault="0088504A" w:rsidP="0088504A">
      <w:pPr>
        <w:spacing w:after="0" w:line="240" w:lineRule="auto"/>
        <w:jc w:val="both"/>
        <w:rPr>
          <w:rFonts w:ascii="Arial" w:eastAsia="Times New Roman" w:hAnsi="Arial" w:cs="Times New Roman"/>
          <w:i/>
          <w:sz w:val="24"/>
          <w:szCs w:val="20"/>
          <w:u w:val="single"/>
          <w:lang w:eastAsia="de-DE"/>
        </w:rPr>
      </w:pPr>
      <w:r w:rsidRPr="0074611D">
        <w:rPr>
          <w:rFonts w:ascii="Arial" w:eastAsia="Times New Roman" w:hAnsi="Arial" w:cs="Times New Roman"/>
          <w:i/>
          <w:sz w:val="24"/>
          <w:szCs w:val="20"/>
          <w:u w:val="single"/>
          <w:lang w:eastAsia="de-DE"/>
        </w:rPr>
        <w:lastRenderedPageBreak/>
        <w:t xml:space="preserve">Unterrichtsvorhaben Nr. </w:t>
      </w:r>
      <w:r>
        <w:rPr>
          <w:rFonts w:ascii="Arial" w:eastAsia="Times New Roman" w:hAnsi="Arial" w:cs="Times New Roman"/>
          <w:i/>
          <w:sz w:val="24"/>
          <w:szCs w:val="20"/>
          <w:u w:val="single"/>
          <w:lang w:eastAsia="de-DE"/>
        </w:rPr>
        <w:t>9 a</w:t>
      </w:r>
      <w:r w:rsidRPr="0074611D">
        <w:rPr>
          <w:rFonts w:ascii="Arial" w:eastAsia="Times New Roman" w:hAnsi="Arial" w:cs="Times New Roman"/>
          <w:i/>
          <w:sz w:val="24"/>
          <w:szCs w:val="20"/>
          <w:u w:val="single"/>
          <w:lang w:eastAsia="de-DE"/>
        </w:rPr>
        <w:t xml:space="preserve"> (Jg. </w:t>
      </w:r>
      <w:r>
        <w:rPr>
          <w:rFonts w:ascii="Arial" w:eastAsia="Times New Roman" w:hAnsi="Arial" w:cs="Times New Roman"/>
          <w:i/>
          <w:sz w:val="24"/>
          <w:szCs w:val="20"/>
          <w:u w:val="single"/>
          <w:lang w:eastAsia="de-DE"/>
        </w:rPr>
        <w:t>10</w:t>
      </w:r>
      <w:r w:rsidRPr="0074611D">
        <w:rPr>
          <w:rFonts w:ascii="Arial" w:eastAsia="Times New Roman" w:hAnsi="Arial" w:cs="Times New Roman"/>
          <w:i/>
          <w:sz w:val="24"/>
          <w:szCs w:val="20"/>
          <w:u w:val="single"/>
          <w:lang w:eastAsia="de-DE"/>
        </w:rPr>
        <w:t>.</w:t>
      </w:r>
      <w:r>
        <w:rPr>
          <w:rFonts w:ascii="Arial" w:eastAsia="Times New Roman" w:hAnsi="Arial" w:cs="Times New Roman"/>
          <w:i/>
          <w:sz w:val="24"/>
          <w:szCs w:val="20"/>
          <w:u w:val="single"/>
          <w:lang w:eastAsia="de-DE"/>
        </w:rPr>
        <w:t>2</w:t>
      </w:r>
      <w:r w:rsidRPr="0074611D">
        <w:rPr>
          <w:rFonts w:ascii="Arial" w:eastAsia="Times New Roman" w:hAnsi="Arial" w:cs="Times New Roman"/>
          <w:i/>
          <w:sz w:val="24"/>
          <w:szCs w:val="20"/>
          <w:u w:val="single"/>
          <w:lang w:eastAsia="de-DE"/>
        </w:rPr>
        <w:t>) Kommunikation und Information:</w:t>
      </w:r>
    </w:p>
    <w:p w:rsidR="0088504A" w:rsidRPr="0074611D" w:rsidRDefault="0088504A" w:rsidP="0088504A">
      <w:pPr>
        <w:spacing w:after="0" w:line="240" w:lineRule="auto"/>
        <w:rPr>
          <w:rFonts w:ascii="Arial" w:eastAsia="Times New Roman" w:hAnsi="Arial" w:cs="Times New Roman"/>
          <w:b/>
          <w:sz w:val="24"/>
          <w:szCs w:val="20"/>
          <w:lang w:eastAsia="de-DE"/>
        </w:rPr>
      </w:pPr>
    </w:p>
    <w:p w:rsidR="0088504A" w:rsidRPr="0074611D" w:rsidRDefault="0088504A" w:rsidP="0088504A">
      <w:pPr>
        <w:spacing w:after="0" w:line="240" w:lineRule="auto"/>
        <w:rPr>
          <w:rFonts w:ascii="Arial" w:eastAsia="Times New Roman" w:hAnsi="Arial" w:cs="Arial"/>
          <w:b/>
          <w:sz w:val="24"/>
          <w:szCs w:val="24"/>
          <w:lang w:eastAsia="ar-SA"/>
        </w:rPr>
      </w:pPr>
      <w:r w:rsidRPr="0074611D">
        <w:rPr>
          <w:rFonts w:ascii="Arial" w:eastAsia="Times New Roman" w:hAnsi="Arial" w:cs="Times New Roman"/>
          <w:b/>
          <w:sz w:val="24"/>
          <w:szCs w:val="20"/>
          <w:lang w:eastAsia="de-DE"/>
        </w:rPr>
        <w:t xml:space="preserve">Kontext: </w:t>
      </w:r>
      <w:r w:rsidRPr="0074611D">
        <w:rPr>
          <w:rFonts w:ascii="Arial" w:eastAsia="Times New Roman" w:hAnsi="Arial" w:cs="Arial"/>
          <w:b/>
          <w:sz w:val="24"/>
          <w:szCs w:val="24"/>
          <w:lang w:eastAsia="ar-SA"/>
        </w:rPr>
        <w:t>Vom Mittelwellenempfänger zum Digitalradio</w:t>
      </w:r>
    </w:p>
    <w:p w:rsidR="0088504A" w:rsidRPr="0074611D" w:rsidRDefault="0088504A" w:rsidP="0088504A">
      <w:pPr>
        <w:spacing w:after="0" w:line="240" w:lineRule="auto"/>
        <w:jc w:val="both"/>
        <w:rPr>
          <w:rFonts w:ascii="Arial" w:eastAsia="Times New Roman" w:hAnsi="Arial" w:cs="Times New Roman"/>
          <w:sz w:val="24"/>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7251"/>
      </w:tblGrid>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Bezug zum Lehrplan:</w:t>
            </w:r>
          </w:p>
        </w:tc>
      </w:tr>
      <w:tr w:rsidR="0088504A" w:rsidRPr="0074611D" w:rsidTr="00A303E5">
        <w:tc>
          <w:tcPr>
            <w:tcW w:w="2500" w:type="pct"/>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120"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Inhaltsfeld(er):</w:t>
            </w: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ar-SA"/>
              </w:rPr>
              <w:t>Kommunikation und Information</w:t>
            </w:r>
          </w:p>
          <w:p w:rsidR="0088504A" w:rsidRPr="0074611D" w:rsidRDefault="0088504A" w:rsidP="00B55589">
            <w:pPr>
              <w:spacing w:after="0" w:line="240" w:lineRule="exact"/>
              <w:jc w:val="both"/>
              <w:rPr>
                <w:rFonts w:ascii="Arial" w:eastAsia="Times New Roman" w:hAnsi="Arial" w:cs="Arial"/>
                <w:sz w:val="20"/>
                <w:szCs w:val="20"/>
                <w:lang w:eastAsia="de-DE"/>
              </w:rPr>
            </w:pPr>
          </w:p>
        </w:tc>
        <w:tc>
          <w:tcPr>
            <w:tcW w:w="2500" w:type="pct"/>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120" w:after="0" w:line="240" w:lineRule="exact"/>
              <w:jc w:val="both"/>
              <w:rPr>
                <w:rFonts w:ascii="Arial" w:eastAsia="Times New Roman" w:hAnsi="Arial" w:cs="Arial"/>
                <w:bCs/>
                <w:sz w:val="20"/>
                <w:szCs w:val="20"/>
                <w:lang w:eastAsia="de-DE"/>
              </w:rPr>
            </w:pPr>
            <w:r w:rsidRPr="0074611D">
              <w:rPr>
                <w:rFonts w:ascii="Arial" w:eastAsia="Times New Roman" w:hAnsi="Arial" w:cs="Arial"/>
                <w:sz w:val="20"/>
                <w:szCs w:val="20"/>
                <w:lang w:eastAsia="de-DE"/>
              </w:rPr>
              <w:t>Inhaltliche(r) Schwerpunkte</w:t>
            </w:r>
            <w:r w:rsidRPr="0074611D">
              <w:rPr>
                <w:rFonts w:ascii="Arial" w:eastAsia="Times New Roman" w:hAnsi="Arial" w:cs="Arial"/>
                <w:bCs/>
                <w:sz w:val="20"/>
                <w:szCs w:val="20"/>
                <w:lang w:eastAsia="de-DE"/>
              </w:rPr>
              <w:t>:</w:t>
            </w:r>
          </w:p>
          <w:p w:rsidR="0088504A" w:rsidRPr="0074611D" w:rsidRDefault="0088504A" w:rsidP="00B55589">
            <w:pPr>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Eigenschaften von Signalen</w:t>
            </w:r>
          </w:p>
          <w:p w:rsidR="0088504A" w:rsidRPr="0074611D" w:rsidRDefault="0088504A" w:rsidP="00B55589">
            <w:pPr>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Codierung von Information</w:t>
            </w:r>
          </w:p>
          <w:p w:rsidR="0088504A" w:rsidRPr="0074611D" w:rsidRDefault="0088504A" w:rsidP="00B55589">
            <w:pPr>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120" w:line="240" w:lineRule="auto"/>
              <w:jc w:val="both"/>
              <w:rPr>
                <w:rFonts w:ascii="Arial" w:eastAsia="Times New Roman" w:hAnsi="Arial" w:cs="Arial"/>
                <w:bCs/>
                <w:sz w:val="20"/>
                <w:szCs w:val="20"/>
                <w:lang w:eastAsia="de-DE"/>
              </w:rPr>
            </w:pPr>
            <w:r w:rsidRPr="0074611D">
              <w:rPr>
                <w:rFonts w:ascii="Arial" w:eastAsia="Times New Roman" w:hAnsi="Arial" w:cs="Arial"/>
                <w:bCs/>
                <w:sz w:val="20"/>
                <w:szCs w:val="20"/>
                <w:lang w:eastAsia="de-DE"/>
              </w:rPr>
              <w:t>Senden und Empfangen – Modulation und Demodulation</w:t>
            </w:r>
          </w:p>
        </w:tc>
      </w:tr>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b/>
                <w:sz w:val="20"/>
                <w:szCs w:val="20"/>
                <w:lang w:eastAsia="de-DE"/>
              </w:rPr>
              <w:t>Übergeordnete Kompetenzerwartungen des KLP WP (Schwerpunkte)</w:t>
            </w:r>
          </w:p>
        </w:tc>
      </w:tr>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tabs>
                <w:tab w:val="left" w:pos="855"/>
              </w:tabs>
              <w:spacing w:before="60"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UF1</w:t>
            </w:r>
            <w:r w:rsidRPr="0074611D">
              <w:rPr>
                <w:rFonts w:ascii="Arial" w:eastAsia="Times New Roman" w:hAnsi="Arial" w:cs="Times New Roman"/>
                <w:sz w:val="20"/>
                <w:szCs w:val="20"/>
                <w:lang w:eastAsia="de-DE"/>
              </w:rPr>
              <w:t xml:space="preserve"> </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4"/>
                <w:lang w:eastAsia="de-DE"/>
              </w:rPr>
              <w:t xml:space="preserve">Fakten wiedergeben und erläutern – </w:t>
            </w:r>
            <w:r w:rsidRPr="0074611D">
              <w:rPr>
                <w:rFonts w:ascii="Arial" w:eastAsia="Times New Roman" w:hAnsi="Arial" w:cs="Times New Roman"/>
                <w:sz w:val="20"/>
                <w:szCs w:val="20"/>
                <w:lang w:eastAsia="de-DE"/>
              </w:rPr>
              <w:t>Konzepte der Naturwissenschaften unter Bezug auf übergeordnete Modelle, Prinzipien und Gesetzmäßigkeiten erläutern, auch unter Verwendung von Beispielen</w:t>
            </w:r>
          </w:p>
          <w:p w:rsidR="0088504A" w:rsidRPr="0074611D" w:rsidRDefault="0088504A" w:rsidP="00B55589">
            <w:pPr>
              <w:tabs>
                <w:tab w:val="left" w:pos="855"/>
              </w:tabs>
              <w:spacing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E4 </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4"/>
                <w:lang w:eastAsia="de-DE"/>
              </w:rPr>
              <w:t xml:space="preserve">Untersuchungen und Experimente planen – </w:t>
            </w:r>
            <w:r w:rsidRPr="0074611D">
              <w:rPr>
                <w:rFonts w:ascii="Arial" w:eastAsia="Times New Roman" w:hAnsi="Arial" w:cs="Times New Roman"/>
                <w:sz w:val="20"/>
                <w:szCs w:val="20"/>
                <w:lang w:eastAsia="ar-SA"/>
              </w:rPr>
              <w:t>auf der Grundlage vorhandener Hypothesen zu untersuchende Variablen (unabhängige und abhängige Variablen, Kontrollvariablen) identifizieren und diese in Untersuchungen und Experimenten systematisch verändern bzw. konstant halten</w:t>
            </w:r>
          </w:p>
          <w:p w:rsidR="0088504A" w:rsidRPr="0074611D" w:rsidRDefault="0088504A" w:rsidP="00B55589">
            <w:pPr>
              <w:tabs>
                <w:tab w:val="left" w:pos="855"/>
              </w:tabs>
              <w:spacing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E5 </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4"/>
                <w:lang w:eastAsia="de-DE"/>
              </w:rPr>
              <w:t xml:space="preserve">Untersuchungen und Experimente durchführen – </w:t>
            </w:r>
            <w:r w:rsidRPr="0074611D">
              <w:rPr>
                <w:rFonts w:ascii="Arial" w:eastAsia="Times New Roman" w:hAnsi="Arial" w:cs="Times New Roman"/>
                <w:sz w:val="20"/>
                <w:szCs w:val="20"/>
                <w:lang w:eastAsia="ar-SA"/>
              </w:rPr>
              <w:t xml:space="preserve">Untersuchungen und Experimente hypothesengeleitet, zielorientiert, sachgerecht und sicher durchführen und dabei den Einfluss möglicher Fehlerquellen abschätzen sowie vorgenommene </w:t>
            </w:r>
            <w:proofErr w:type="spellStart"/>
            <w:r w:rsidRPr="0074611D">
              <w:rPr>
                <w:rFonts w:ascii="Arial" w:eastAsia="Times New Roman" w:hAnsi="Arial" w:cs="Times New Roman"/>
                <w:sz w:val="20"/>
                <w:szCs w:val="20"/>
                <w:lang w:eastAsia="ar-SA"/>
              </w:rPr>
              <w:t>Idealisierungen</w:t>
            </w:r>
            <w:proofErr w:type="spellEnd"/>
            <w:r w:rsidRPr="0074611D">
              <w:rPr>
                <w:rFonts w:ascii="Arial" w:eastAsia="Times New Roman" w:hAnsi="Arial" w:cs="Times New Roman"/>
                <w:sz w:val="20"/>
                <w:szCs w:val="20"/>
                <w:lang w:eastAsia="ar-SA"/>
              </w:rPr>
              <w:t xml:space="preserve"> begründen</w:t>
            </w:r>
          </w:p>
          <w:p w:rsidR="0088504A" w:rsidRPr="0074611D" w:rsidRDefault="0088504A" w:rsidP="00B55589">
            <w:pPr>
              <w:tabs>
                <w:tab w:val="left" w:pos="855"/>
              </w:tabs>
              <w:spacing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ar-SA"/>
              </w:rPr>
              <w:t xml:space="preserve">E6 </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4"/>
                <w:lang w:eastAsia="de-DE"/>
              </w:rPr>
              <w:t>Untersuchungen und Experimente auswerten –</w:t>
            </w:r>
            <w:r w:rsidRPr="0074611D">
              <w:rPr>
                <w:rFonts w:ascii="Arial" w:eastAsia="Times New Roman" w:hAnsi="Arial" w:cs="Times New Roman"/>
                <w:sz w:val="20"/>
                <w:szCs w:val="20"/>
                <w:lang w:eastAsia="ar-SA"/>
              </w:rPr>
              <w:t xml:space="preserve"> Aufzeichnungen von Beobachtungen und Messdaten mit Bezug auf zugrundeliegende Fragestellungen und Hypothesen interpretieren und daraus qualitative und einfache quantitative Zusammenhänge sowie funktionale Beziehungen ableiten</w:t>
            </w:r>
          </w:p>
          <w:p w:rsidR="0088504A" w:rsidRPr="0074611D" w:rsidRDefault="0088504A" w:rsidP="00B55589">
            <w:pPr>
              <w:tabs>
                <w:tab w:val="left" w:pos="855"/>
              </w:tabs>
              <w:spacing w:after="60" w:line="240" w:lineRule="auto"/>
              <w:ind w:left="1134" w:hanging="992"/>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ar-SA"/>
              </w:rPr>
              <w:t xml:space="preserve">B1 </w:t>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ar-SA"/>
              </w:rPr>
              <w:tab/>
            </w:r>
            <w:r w:rsidRPr="0074611D">
              <w:rPr>
                <w:rFonts w:ascii="Arial" w:eastAsia="Times New Roman" w:hAnsi="Arial" w:cs="Times New Roman"/>
                <w:sz w:val="20"/>
                <w:szCs w:val="20"/>
                <w:lang w:eastAsia="de-DE"/>
              </w:rPr>
              <w:t>für Entscheidungen in naturwissenschaftlich-technischen Zusammenhängen Bewertungskriterien und Handlungsoptionen ermitteln und diese einander zuordnen</w:t>
            </w:r>
          </w:p>
          <w:p w:rsidR="0088504A" w:rsidRPr="0074611D" w:rsidRDefault="0088504A" w:rsidP="00B55589">
            <w:pPr>
              <w:tabs>
                <w:tab w:val="left" w:pos="459"/>
                <w:tab w:val="left" w:pos="855"/>
              </w:tabs>
              <w:spacing w:after="60" w:line="240" w:lineRule="auto"/>
              <w:ind w:left="1134" w:hanging="992"/>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K4.1</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Daten aufzeichnen und darstellen</w:t>
            </w:r>
            <w:r w:rsidRPr="0074611D">
              <w:rPr>
                <w:rFonts w:ascii="Arial" w:eastAsia="Times New Roman" w:hAnsi="Arial" w:cs="Times New Roman"/>
                <w:sz w:val="20"/>
                <w:szCs w:val="24"/>
                <w:lang w:eastAsia="de-DE"/>
              </w:rPr>
              <w:t xml:space="preserve"> – </w:t>
            </w:r>
            <w:r w:rsidRPr="0074611D">
              <w:rPr>
                <w:rFonts w:ascii="Arial" w:eastAsia="Times New Roman" w:hAnsi="Arial" w:cs="Times New Roman"/>
                <w:sz w:val="20"/>
                <w:szCs w:val="20"/>
                <w:lang w:eastAsia="de-DE"/>
              </w:rPr>
              <w:t>für erhobene Daten und deren Auswertung zweckdienliche Tabellen vorbereiten sowie Diagramme anlegen, skalieren und unter Angabe von Messeinheiten eindeutig beschriften</w:t>
            </w:r>
          </w:p>
          <w:p w:rsidR="0088504A" w:rsidRPr="0074611D" w:rsidRDefault="0088504A" w:rsidP="00B55589">
            <w:pPr>
              <w:tabs>
                <w:tab w:val="left" w:pos="855"/>
              </w:tabs>
              <w:spacing w:after="60" w:line="240" w:lineRule="auto"/>
              <w:ind w:left="1134" w:hanging="992"/>
              <w:jc w:val="both"/>
              <w:rPr>
                <w:rFonts w:ascii="Arial" w:eastAsia="Times New Roman" w:hAnsi="Arial" w:cs="Times New Roman"/>
                <w:sz w:val="20"/>
                <w:szCs w:val="20"/>
                <w:lang w:eastAsia="ar-SA"/>
              </w:rPr>
            </w:pPr>
            <w:r w:rsidRPr="0074611D">
              <w:rPr>
                <w:rFonts w:ascii="Arial" w:eastAsia="Times New Roman" w:hAnsi="Arial" w:cs="Times New Roman"/>
                <w:sz w:val="20"/>
                <w:szCs w:val="20"/>
                <w:lang w:eastAsia="de-DE"/>
              </w:rPr>
              <w:t>K6.1</w:t>
            </w:r>
            <w:r w:rsidRPr="0074611D">
              <w:rPr>
                <w:rFonts w:ascii="Arial" w:eastAsia="Times New Roman" w:hAnsi="Arial" w:cs="Times New Roman"/>
                <w:sz w:val="20"/>
                <w:szCs w:val="20"/>
                <w:lang w:eastAsia="de-DE"/>
              </w:rPr>
              <w:tab/>
            </w:r>
            <w:r w:rsidRPr="0074611D">
              <w:rPr>
                <w:rFonts w:ascii="Arial" w:eastAsia="Times New Roman" w:hAnsi="Arial" w:cs="Times New Roman"/>
                <w:sz w:val="20"/>
                <w:szCs w:val="20"/>
                <w:lang w:eastAsia="de-DE"/>
              </w:rPr>
              <w:tab/>
              <w:t>Informationen umsetzen</w:t>
            </w:r>
            <w:r w:rsidRPr="0074611D">
              <w:rPr>
                <w:rFonts w:ascii="Arial" w:eastAsia="Times New Roman" w:hAnsi="Arial" w:cs="Times New Roman"/>
                <w:sz w:val="20"/>
                <w:szCs w:val="24"/>
                <w:lang w:eastAsia="de-DE"/>
              </w:rPr>
              <w:t xml:space="preserve"> – </w:t>
            </w:r>
            <w:r w:rsidRPr="0074611D">
              <w:rPr>
                <w:rFonts w:ascii="Arial" w:eastAsia="Times New Roman" w:hAnsi="Arial" w:cs="Times New Roman"/>
                <w:sz w:val="20"/>
                <w:szCs w:val="20"/>
                <w:lang w:eastAsia="de-DE"/>
              </w:rPr>
              <w:t>Geräte nach Bedienungsanleitungen und unter Beachtung von Sicherheitshinweisen sachgerecht verwenden</w:t>
            </w:r>
          </w:p>
        </w:tc>
      </w:tr>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rPr>
                <w:rFonts w:ascii="Arial" w:eastAsia="Times New Roman" w:hAnsi="Arial" w:cs="Times New Roman"/>
                <w:sz w:val="20"/>
                <w:szCs w:val="20"/>
                <w:lang w:eastAsia="de-DE"/>
              </w:rPr>
            </w:pPr>
            <w:r w:rsidRPr="0074611D">
              <w:rPr>
                <w:rFonts w:ascii="Arial" w:eastAsia="Times New Roman" w:hAnsi="Arial" w:cs="Times New Roman"/>
                <w:b/>
                <w:sz w:val="20"/>
                <w:szCs w:val="20"/>
                <w:lang w:eastAsia="ar-SA"/>
              </w:rPr>
              <w:t>Lernvoraussetzungen und Vernetzung innerhalb des Faches und mit anderen Fächern</w:t>
            </w:r>
            <w:r w:rsidRPr="0074611D">
              <w:rPr>
                <w:rFonts w:ascii="Arial" w:eastAsia="Times New Roman" w:hAnsi="Arial" w:cs="Times New Roman"/>
                <w:sz w:val="20"/>
                <w:szCs w:val="20"/>
                <w:lang w:eastAsia="de-DE"/>
              </w:rPr>
              <w:t xml:space="preserve"> </w:t>
            </w:r>
          </w:p>
          <w:p w:rsidR="0088504A" w:rsidRPr="0074611D" w:rsidRDefault="0088504A" w:rsidP="00B55589">
            <w:pPr>
              <w:numPr>
                <w:ilvl w:val="0"/>
                <w:numId w:val="19"/>
              </w:numPr>
              <w:spacing w:beforeLines="40" w:before="96" w:afterLines="40" w:after="96" w:line="240" w:lineRule="auto"/>
              <w:ind w:left="357" w:hanging="357"/>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Regelplan IF3 </w:t>
            </w:r>
            <w:r w:rsidRPr="0074611D">
              <w:rPr>
                <w:rFonts w:ascii="Arial" w:eastAsia="Times New Roman" w:hAnsi="Arial" w:cs="Times New Roman"/>
                <w:i/>
                <w:sz w:val="20"/>
                <w:szCs w:val="20"/>
                <w:lang w:eastAsia="de-DE"/>
              </w:rPr>
              <w:t>Sinne und Wahrnehmung</w:t>
            </w:r>
            <w:r w:rsidRPr="0074611D">
              <w:rPr>
                <w:rFonts w:ascii="Arial" w:eastAsia="Times New Roman" w:hAnsi="Arial" w:cs="Times New Roman"/>
                <w:sz w:val="20"/>
                <w:szCs w:val="20"/>
                <w:lang w:eastAsia="de-DE"/>
              </w:rPr>
              <w:t xml:space="preserve"> (Schall)</w:t>
            </w:r>
          </w:p>
        </w:tc>
      </w:tr>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88504A" w:rsidRPr="0074611D" w:rsidTr="00A303E5">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Zeitbedarf: 2</w:t>
            </w:r>
            <w:r>
              <w:rPr>
                <w:rFonts w:ascii="Arial" w:eastAsia="Times New Roman" w:hAnsi="Arial" w:cs="Times New Roman"/>
                <w:b/>
                <w:sz w:val="20"/>
                <w:szCs w:val="20"/>
                <w:lang w:eastAsia="ar-SA"/>
              </w:rPr>
              <w:t>3</w:t>
            </w:r>
            <w:r w:rsidRPr="0074611D">
              <w:rPr>
                <w:rFonts w:ascii="Arial" w:eastAsia="Times New Roman" w:hAnsi="Arial" w:cs="Times New Roman"/>
                <w:b/>
                <w:sz w:val="20"/>
                <w:szCs w:val="20"/>
                <w:lang w:eastAsia="ar-SA"/>
              </w:rPr>
              <w:t xml:space="preserve"> Unterrichtsstunden</w:t>
            </w:r>
          </w:p>
        </w:tc>
      </w:tr>
    </w:tbl>
    <w:p w:rsidR="0088504A" w:rsidRPr="0074611D" w:rsidRDefault="0088504A" w:rsidP="0088504A">
      <w:pPr>
        <w:spacing w:after="0" w:line="240" w:lineRule="auto"/>
        <w:jc w:val="both"/>
        <w:rPr>
          <w:rFonts w:ascii="Arial" w:eastAsia="Times New Roman" w:hAnsi="Arial" w:cs="Times New Roman"/>
          <w:b/>
          <w:szCs w:val="20"/>
          <w:lang w:eastAsia="de-DE"/>
        </w:rPr>
      </w:pPr>
      <w:r w:rsidRPr="0074611D">
        <w:rPr>
          <w:rFonts w:ascii="Arial" w:eastAsia="Times New Roman" w:hAnsi="Arial" w:cs="Times New Roman"/>
          <w:szCs w:val="20"/>
          <w:lang w:eastAsia="de-DE"/>
        </w:rPr>
        <w:br w:type="page"/>
      </w:r>
      <w:r w:rsidRPr="0074611D">
        <w:rPr>
          <w:rFonts w:ascii="Arial" w:eastAsia="Times New Roman" w:hAnsi="Arial" w:cs="Times New Roman"/>
          <w:b/>
          <w:szCs w:val="20"/>
          <w:lang w:eastAsia="de-DE"/>
        </w:rPr>
        <w:lastRenderedPageBreak/>
        <w:t xml:space="preserve">Vorhabenbezogene Konkretisierung: </w:t>
      </w:r>
    </w:p>
    <w:p w:rsidR="0088504A" w:rsidRPr="0074611D" w:rsidRDefault="0088504A" w:rsidP="0088504A">
      <w:pPr>
        <w:spacing w:after="0" w:line="240" w:lineRule="auto"/>
        <w:jc w:val="both"/>
        <w:rPr>
          <w:rFonts w:ascii="Arial" w:eastAsia="Times New Roman" w:hAnsi="Arial" w:cs="Times New Roman"/>
          <w:b/>
          <w:szCs w:val="20"/>
          <w:lang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1"/>
        <w:gridCol w:w="6097"/>
        <w:gridCol w:w="6314"/>
      </w:tblGrid>
      <w:tr w:rsidR="0088504A" w:rsidRPr="0074611D" w:rsidTr="00A303E5">
        <w:trPr>
          <w:cantSplit/>
          <w:trHeight w:val="492"/>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beforeLines="40" w:before="96" w:afterLines="40" w:after="96" w:line="240" w:lineRule="auto"/>
              <w:rPr>
                <w:rFonts w:ascii="Arial" w:eastAsia="Times New Roman" w:hAnsi="Arial" w:cs="Arial"/>
                <w:b/>
                <w:sz w:val="20"/>
                <w:szCs w:val="20"/>
                <w:lang w:eastAsia="de-DE"/>
              </w:rPr>
            </w:pPr>
            <w:r w:rsidRPr="0074611D">
              <w:rPr>
                <w:rFonts w:ascii="Arial" w:eastAsia="Times New Roman" w:hAnsi="Arial" w:cs="Arial"/>
                <w:b/>
                <w:sz w:val="20"/>
                <w:szCs w:val="20"/>
                <w:lang w:eastAsia="de-DE"/>
              </w:rPr>
              <w:t>Fragestellungen / Sequenzierung inhaltlicher        Aspekte</w:t>
            </w: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Kompetenzerwartungen des Kernlehrplans</w:t>
            </w:r>
          </w:p>
          <w:p w:rsidR="0088504A" w:rsidRPr="0074611D" w:rsidRDefault="0088504A" w:rsidP="00B55589">
            <w:pPr>
              <w:spacing w:beforeLines="40" w:before="96" w:afterLines="40" w:after="96" w:line="240" w:lineRule="auto"/>
              <w:jc w:val="both"/>
              <w:rPr>
                <w:rFonts w:ascii="Arial" w:eastAsia="Times New Roman" w:hAnsi="Arial" w:cs="Arial"/>
                <w:b/>
                <w:i/>
                <w:sz w:val="20"/>
                <w:szCs w:val="20"/>
                <w:lang w:eastAsia="de-DE"/>
              </w:rPr>
            </w:pPr>
            <w:r w:rsidRPr="0074611D">
              <w:rPr>
                <w:rFonts w:ascii="Arial" w:eastAsia="Times New Roman" w:hAnsi="Arial" w:cs="Arial"/>
                <w:sz w:val="20"/>
                <w:szCs w:val="24"/>
                <w:lang w:eastAsia="de-DE"/>
              </w:rPr>
              <w:t>Die Schülerinnen und Schüler können …</w:t>
            </w: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beforeLines="40" w:before="96" w:afterLines="40" w:after="96" w:line="240" w:lineRule="auto"/>
              <w:jc w:val="both"/>
              <w:rPr>
                <w:rFonts w:ascii="Arial" w:eastAsia="Times New Roman" w:hAnsi="Arial" w:cs="Arial"/>
                <w:b/>
                <w:sz w:val="20"/>
                <w:szCs w:val="20"/>
                <w:lang w:eastAsia="de-DE"/>
              </w:rPr>
            </w:pPr>
            <w:r w:rsidRPr="0074611D">
              <w:rPr>
                <w:rFonts w:ascii="Arial" w:eastAsia="Times New Roman" w:hAnsi="Arial" w:cs="Arial"/>
                <w:b/>
                <w:sz w:val="20"/>
                <w:szCs w:val="20"/>
                <w:lang w:eastAsia="de-DE"/>
              </w:rPr>
              <w:t>Zentrale Handlungssituationen</w:t>
            </w:r>
          </w:p>
          <w:p w:rsidR="0088504A" w:rsidRPr="0074611D" w:rsidRDefault="0088504A" w:rsidP="00B55589">
            <w:pPr>
              <w:spacing w:beforeLines="40" w:before="96" w:afterLines="40" w:after="96" w:line="240" w:lineRule="auto"/>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Dazu erhalten die Schülerinnen und Schüler die Gelegenheit …</w:t>
            </w: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Wie haben sich unsere modernen Kommunikationsgeräte entwickelt?</w:t>
            </w: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Kommunikationsgeräte verschiedener nachrichtentechnischer Systeme und Netze mit ihren Übertragungsverfahren benennen (UF1).</w:t>
            </w:r>
          </w:p>
          <w:p w:rsidR="0088504A" w:rsidRPr="0074611D" w:rsidRDefault="0088504A" w:rsidP="00B55589">
            <w:pPr>
              <w:suppressAutoHyphens/>
              <w:spacing w:after="0" w:line="240" w:lineRule="auto"/>
              <w:rPr>
                <w:rFonts w:ascii="Arial" w:eastAsia="Times New Roman" w:hAnsi="Arial" w:cs="Times New Roman"/>
                <w:sz w:val="20"/>
                <w:szCs w:val="20"/>
                <w:lang w:eastAsia="de-DE"/>
              </w:rPr>
            </w:pP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Recherche zu historischen und aktuellen Kommunikationsgeräten</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Schaubild mit Zuordnung verschiedener kommunikationstechnischer Geräte (wie Fernseher, Handy, Radio, Telefon usw.) unter Nennung genutzter Übertragungsverfahren (u.a. kabelgebunden, drahtlos, Modulationsverfahren, Frequenzbereich) zu ihren Netzen </w:t>
            </w: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Was sind analoge Signale, was ist Digitalisierung?</w:t>
            </w:r>
          </w:p>
          <w:p w:rsidR="0088504A" w:rsidRPr="0074611D" w:rsidRDefault="0088504A" w:rsidP="00B55589">
            <w:pPr>
              <w:spacing w:after="0" w:line="240" w:lineRule="exact"/>
              <w:rPr>
                <w:rFonts w:ascii="Arial" w:eastAsia="Times New Roman" w:hAnsi="Arial" w:cs="Arial"/>
                <w:sz w:val="20"/>
                <w:szCs w:val="20"/>
                <w:lang w:eastAsia="de-DE"/>
              </w:rPr>
            </w:pP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uppressAutoHyphens/>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Arial"/>
                <w:bCs/>
                <w:sz w:val="20"/>
                <w:szCs w:val="20"/>
                <w:lang w:eastAsia="de-DE"/>
              </w:rPr>
              <w:t>die grundlegenden Prinzipien der digitalen Kodierung eines analogen Signales anhand einer Schemazeichnung erklären (UF1).</w:t>
            </w: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Digitalisierung eines grafisch dargestellten Signals durch sukzessive Approximation (nach Festlegung von Bittiefe und Abtastrate)</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Aufnahme und Darstellung eines Sinus-Signals mit dem PC und Betrachtung der Daten (im PC-Raum)</w:t>
            </w: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Wie wird eine Schallwelle als Radiowelle übertragen?</w:t>
            </w:r>
          </w:p>
          <w:p w:rsidR="0088504A" w:rsidRPr="0074611D" w:rsidRDefault="0088504A" w:rsidP="00B55589">
            <w:pPr>
              <w:spacing w:after="0" w:line="240" w:lineRule="exact"/>
              <w:rPr>
                <w:rFonts w:ascii="Arial" w:eastAsia="Times New Roman" w:hAnsi="Arial" w:cs="Arial"/>
                <w:sz w:val="20"/>
                <w:szCs w:val="20"/>
                <w:lang w:eastAsia="de-DE"/>
              </w:rPr>
            </w:pP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uppressAutoHyphens/>
              <w:spacing w:after="0" w:line="240" w:lineRule="auto"/>
              <w:contextualSpacing/>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Begriffe Frequenz, Ausbreitungsgeschwindigkeit und Wellenlänge und ihre Beziehungen an Beispielen für elektromagnetische und akustische Wellen erläutern und deren Größenordnungen angeben (UF1, UF3),</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Modulation und Demodulation als Verfahren zum Senden und Empfangen von Informationen erläutern (UF2),</w:t>
            </w: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spacing w:after="0" w:line="240" w:lineRule="auto"/>
              <w:jc w:val="both"/>
              <w:rPr>
                <w:rFonts w:ascii="Arial" w:eastAsia="Times New Roman" w:hAnsi="Arial" w:cs="Times New Roman"/>
                <w:sz w:val="20"/>
                <w:szCs w:val="20"/>
                <w:lang w:eastAsia="de-DE"/>
              </w:rPr>
            </w:pPr>
          </w:p>
          <w:p w:rsidR="0088504A" w:rsidRPr="0074611D" w:rsidRDefault="0088504A" w:rsidP="00B55589">
            <w:pPr>
              <w:numPr>
                <w:ilvl w:val="0"/>
                <w:numId w:val="18"/>
              </w:numPr>
              <w:tabs>
                <w:tab w:val="left" w:pos="284"/>
              </w:tabs>
              <w:suppressAutoHyphens/>
              <w:spacing w:after="0" w:line="240" w:lineRule="auto"/>
              <w:contextualSpacing/>
              <w:jc w:val="both"/>
              <w:rPr>
                <w:rFonts w:ascii="Arial" w:eastAsia="Times New Roman" w:hAnsi="Arial" w:cs="Times New Roman"/>
                <w:bCs/>
                <w:sz w:val="20"/>
                <w:szCs w:val="20"/>
                <w:lang w:eastAsia="de-DE"/>
              </w:rPr>
            </w:pPr>
            <w:r w:rsidRPr="0074611D">
              <w:rPr>
                <w:rFonts w:ascii="Arial" w:eastAsia="Times New Roman" w:hAnsi="Arial" w:cs="Times New Roman"/>
                <w:bCs/>
                <w:sz w:val="20"/>
                <w:szCs w:val="20"/>
                <w:lang w:eastAsia="de-DE"/>
              </w:rPr>
              <w:t>die Ausbreitung von elektromagnetischer Strahlung mit der Ausbreitung von Schall vergleichen und an Beispielen verdeutlichen (UF4).</w:t>
            </w:r>
          </w:p>
          <w:p w:rsidR="0088504A" w:rsidRPr="0074611D" w:rsidRDefault="0088504A" w:rsidP="00B55589">
            <w:pPr>
              <w:spacing w:after="0" w:line="240" w:lineRule="auto"/>
              <w:ind w:left="170"/>
              <w:jc w:val="both"/>
              <w:rPr>
                <w:rFonts w:ascii="Arial" w:eastAsia="Times New Roman" w:hAnsi="Arial" w:cs="Times New Roman"/>
                <w:sz w:val="20"/>
                <w:szCs w:val="20"/>
                <w:lang w:eastAsia="de-DE"/>
              </w:rPr>
            </w:pP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Sichtbarmachen eines mit Mikrofon aufgenommenen Schallsignals mit dem Oszilloskop</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Demoexperiment mit Schwingkreis und Generator zur Visualisierung der Amplitudenmodulation einer Sinus-Schwingung auf eine Trägerwelle</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Vergleich der Tonqualität von WDR2 auf UKW (99,2Mhz) und MW (720kHz) zum Erkennen der Vorteile der Nutzung höherer Frequenzen.</w:t>
            </w: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Akustischer (und evtl. messtechnischer) Vergleich der Ausbreitung von Wellen verschiedener Frequenzen im Klassenraum und bei Hindernissen zum Aufzeigen der Vorteile niederfrequenterer Wellen.</w:t>
            </w: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lastRenderedPageBreak/>
              <w:t>Wer schafft Ordnung im Wellensalat?</w:t>
            </w: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die Frequenzbänder von Kommunikationssystemen im Spektrum elektromagnetischer Wellen einordnen (UF3),</w:t>
            </w:r>
          </w:p>
          <w:p w:rsidR="0088504A" w:rsidRPr="0074611D" w:rsidRDefault="0088504A" w:rsidP="00B55589">
            <w:pPr>
              <w:spacing w:after="0" w:line="240" w:lineRule="auto"/>
              <w:ind w:left="170"/>
              <w:jc w:val="both"/>
              <w:rPr>
                <w:rFonts w:ascii="Arial" w:eastAsia="Times New Roman" w:hAnsi="Arial" w:cs="Times New Roman"/>
                <w:sz w:val="20"/>
                <w:szCs w:val="20"/>
                <w:lang w:eastAsia="de-DE"/>
              </w:rPr>
            </w:pP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Frequenz, Ausbreitungsgeschwindigkeit oder Wellenlänge eines Signals aus gegebenen Werten berechnen (E6).</w:t>
            </w:r>
          </w:p>
          <w:p w:rsidR="0088504A" w:rsidRPr="0074611D" w:rsidRDefault="0088504A" w:rsidP="00B55589">
            <w:pPr>
              <w:suppressAutoHyphens/>
              <w:spacing w:after="0" w:line="240" w:lineRule="auto"/>
              <w:rPr>
                <w:rFonts w:ascii="Arial" w:eastAsia="Times New Roman" w:hAnsi="Arial" w:cs="Times New Roman"/>
                <w:sz w:val="20"/>
                <w:szCs w:val="20"/>
                <w:lang w:eastAsia="de-DE"/>
              </w:rPr>
            </w:pP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Recherche der Sende- und Empfangsfrequenzen der von Schülerinnen und Schülern genutzten Kommunikationsgeräte und Erstellen einer grafischen Übersicht</w:t>
            </w: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Experimentelle Bestimmung der Schallgeschwindigkeit</w:t>
            </w: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Berechnung von Wellenlängen den Schülern bekannter Radio- und Mobilfunkt-Frequenzen (mit Verweis auf die entsprechende Antennenlänge)</w:t>
            </w: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Was benötige ich zum Senden, Wandeln und Empfangen?</w:t>
            </w: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Kennlinien von elektronischen Bauteilen aufnehmen, diese grafisch darstellen und interpretieren (E5, E6),</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Arial"/>
                <w:sz w:val="20"/>
                <w:szCs w:val="20"/>
                <w:lang w:eastAsia="de-DE"/>
              </w:rPr>
              <w:t>Geräte nach Bedienungsanleitungen und unter Beachtung von Sicherheitshinweisen sachgerecht verwenden (K6.1).</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für erhobene Daten und deren Auswertung zweckdienliche Tabellen vorbereiten sowie Diagramme anlegen, skalieren und unter Angabe von Messeinheiten eindeutig beschriften (K4.1),</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Daten in Diagramme eintragen und Datenpunkte mit geeigneten Kurven verbinden (K4.2),</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wesentliche elektronische Bauteile in einem Kommunikationsgerät nach ihrem Aussehen identifizieren (E6),</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Teilsysteme eines Kommunikationsgerätes beschreiben und ihr Zusammenwirken schematisch darstellen (E5),</w:t>
            </w:r>
          </w:p>
          <w:p w:rsidR="0088504A" w:rsidRPr="0074611D" w:rsidRDefault="0088504A" w:rsidP="00B55589">
            <w:pPr>
              <w:numPr>
                <w:ilvl w:val="0"/>
                <w:numId w:val="18"/>
              </w:numPr>
              <w:spacing w:after="0" w:line="240" w:lineRule="auto"/>
              <w:jc w:val="both"/>
              <w:rPr>
                <w:rFonts w:ascii="Arial" w:eastAsia="Times New Roman" w:hAnsi="Arial" w:cs="Arial"/>
                <w:sz w:val="20"/>
                <w:szCs w:val="20"/>
                <w:lang w:eastAsia="de-DE"/>
              </w:rPr>
            </w:pPr>
            <w:r w:rsidRPr="0074611D">
              <w:rPr>
                <w:rFonts w:ascii="Arial" w:eastAsia="Times New Roman" w:hAnsi="Arial" w:cs="Times New Roman"/>
                <w:sz w:val="20"/>
                <w:szCs w:val="20"/>
                <w:lang w:eastAsia="de-DE"/>
              </w:rPr>
              <w:t xml:space="preserve">ein einfaches funktionsfähiges </w:t>
            </w:r>
            <w:r w:rsidRPr="0074611D">
              <w:rPr>
                <w:rFonts w:ascii="Arial" w:eastAsia="Times New Roman" w:hAnsi="Arial" w:cs="Arial"/>
                <w:sz w:val="20"/>
                <w:szCs w:val="20"/>
                <w:lang w:eastAsia="de-DE"/>
              </w:rPr>
              <w:t>kommunikationstechnisches Modell planen und zusammenbauen (E4, E5),</w:t>
            </w: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Experimentelle Bestimmung der Kennlinie eines ohmschen Widerstands und einer Germaniumdiode</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sachgerechte Nutzung des Multimeters</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Eingabe der Daten in ein Tabellenkalkulationsprogramm und Darstellung der entsprechenden Grafen.</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Öffnen verschiedener kommunikationstechnischer Geräte (Radio, Handy, Funkgerät, PC) und anfertigen einer Skizze, auf welcher die einzelnen Baugruppen gekennzeichnet werden.</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Bau eines einfachen MW-Detektor-Empfängers </w:t>
            </w:r>
          </w:p>
          <w:p w:rsidR="0088504A" w:rsidRPr="0074611D" w:rsidRDefault="0088504A" w:rsidP="00B55589">
            <w:pPr>
              <w:spacing w:after="0" w:line="240" w:lineRule="exact"/>
              <w:jc w:val="both"/>
              <w:rPr>
                <w:rFonts w:ascii="Arial" w:eastAsia="Times New Roman" w:hAnsi="Arial" w:cs="Arial"/>
                <w:sz w:val="20"/>
                <w:szCs w:val="20"/>
                <w:lang w:eastAsia="de-DE"/>
              </w:rPr>
            </w:pPr>
          </w:p>
        </w:tc>
      </w:tr>
      <w:tr w:rsidR="0088504A" w:rsidRPr="0074611D" w:rsidTr="00A303E5">
        <w:trPr>
          <w:cantSplit/>
          <w:trHeight w:val="1048"/>
        </w:trPr>
        <w:tc>
          <w:tcPr>
            <w:tcW w:w="721"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rPr>
                <w:rFonts w:ascii="Arial" w:eastAsia="Times New Roman" w:hAnsi="Arial" w:cs="Arial"/>
                <w:sz w:val="20"/>
                <w:szCs w:val="20"/>
                <w:lang w:eastAsia="de-DE"/>
              </w:rPr>
            </w:pPr>
            <w:r w:rsidRPr="0074611D">
              <w:rPr>
                <w:rFonts w:ascii="Arial" w:eastAsia="Times New Roman" w:hAnsi="Arial" w:cs="Arial"/>
                <w:sz w:val="20"/>
                <w:szCs w:val="20"/>
                <w:lang w:eastAsia="de-DE"/>
              </w:rPr>
              <w:t>Bietet die digitale Übertragung nur Vorteile?</w:t>
            </w:r>
          </w:p>
        </w:tc>
        <w:tc>
          <w:tcPr>
            <w:tcW w:w="2102"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unterschiedliche Codierungsverfahren bezüglich ihrer Genauigkeit, Geschwindigkeit und Übertragbarkeit bewerten (B1),</w:t>
            </w:r>
          </w:p>
          <w:p w:rsidR="0088504A" w:rsidRPr="0074611D" w:rsidRDefault="0088504A" w:rsidP="00B55589">
            <w:pPr>
              <w:numPr>
                <w:ilvl w:val="0"/>
                <w:numId w:val="18"/>
              </w:num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Möglichkeiten und Grenzen verschiedener Übertragungsverfahren zur Informationsübertragung beurteilen (B1).</w:t>
            </w:r>
          </w:p>
          <w:p w:rsidR="0088504A" w:rsidRPr="0074611D" w:rsidRDefault="0088504A" w:rsidP="00B55589">
            <w:pPr>
              <w:spacing w:after="0" w:line="240" w:lineRule="auto"/>
              <w:ind w:left="170"/>
              <w:jc w:val="both"/>
              <w:rPr>
                <w:rFonts w:ascii="Arial" w:eastAsia="Times New Roman" w:hAnsi="Arial" w:cs="Times New Roman"/>
                <w:sz w:val="20"/>
                <w:szCs w:val="20"/>
                <w:lang w:eastAsia="de-DE"/>
              </w:rPr>
            </w:pPr>
          </w:p>
        </w:tc>
        <w:tc>
          <w:tcPr>
            <w:tcW w:w="2177" w:type="pct"/>
            <w:tcBorders>
              <w:top w:val="single" w:sz="4" w:space="0" w:color="000000"/>
              <w:left w:val="single" w:sz="4" w:space="0" w:color="000000"/>
              <w:bottom w:val="single" w:sz="4" w:space="0" w:color="000000"/>
              <w:right w:val="single" w:sz="4" w:space="0" w:color="000000"/>
            </w:tcBorders>
          </w:tcPr>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 xml:space="preserve">Anhören von MP3-codierter Musik mit verschiedenen Kompressionsgraden und Vergleich der Dateigrößen </w:t>
            </w: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Vergleichen der Qualität von digitalem und analogem Fernsehbild (evtl. anhand von Print-Darstellungen)</w:t>
            </w:r>
          </w:p>
          <w:p w:rsidR="0088504A" w:rsidRPr="0074611D" w:rsidRDefault="0088504A" w:rsidP="00B55589">
            <w:pPr>
              <w:spacing w:after="0" w:line="240" w:lineRule="exact"/>
              <w:jc w:val="both"/>
              <w:rPr>
                <w:rFonts w:ascii="Arial" w:eastAsia="Times New Roman" w:hAnsi="Arial" w:cs="Arial"/>
                <w:sz w:val="20"/>
                <w:szCs w:val="20"/>
                <w:lang w:eastAsia="de-DE"/>
              </w:rPr>
            </w:pPr>
          </w:p>
          <w:p w:rsidR="0088504A" w:rsidRPr="0074611D" w:rsidRDefault="0088504A" w:rsidP="00B55589">
            <w:pPr>
              <w:spacing w:after="0" w:line="240" w:lineRule="exact"/>
              <w:jc w:val="both"/>
              <w:rPr>
                <w:rFonts w:ascii="Arial" w:eastAsia="Times New Roman" w:hAnsi="Arial" w:cs="Arial"/>
                <w:sz w:val="20"/>
                <w:szCs w:val="20"/>
                <w:lang w:eastAsia="de-DE"/>
              </w:rPr>
            </w:pPr>
            <w:r w:rsidRPr="0074611D">
              <w:rPr>
                <w:rFonts w:ascii="Arial" w:eastAsia="Times New Roman" w:hAnsi="Arial" w:cs="Arial"/>
                <w:sz w:val="20"/>
                <w:szCs w:val="20"/>
                <w:lang w:eastAsia="de-DE"/>
              </w:rPr>
              <w:t>Erstellen einer Übersicht über Vor- und Nachteile verschiedener Kommunikationssysteme und ihrer Endgeräte und evtl. nötiger Infrastruktur(</w:t>
            </w:r>
            <w:proofErr w:type="spellStart"/>
            <w:r w:rsidRPr="0074611D">
              <w:rPr>
                <w:rFonts w:ascii="Arial" w:eastAsia="Times New Roman" w:hAnsi="Arial" w:cs="Arial"/>
                <w:sz w:val="20"/>
                <w:szCs w:val="20"/>
                <w:lang w:eastAsia="de-DE"/>
              </w:rPr>
              <w:t>geräte</w:t>
            </w:r>
            <w:proofErr w:type="spellEnd"/>
            <w:r w:rsidRPr="0074611D">
              <w:rPr>
                <w:rFonts w:ascii="Arial" w:eastAsia="Times New Roman" w:hAnsi="Arial" w:cs="Arial"/>
                <w:sz w:val="20"/>
                <w:szCs w:val="20"/>
                <w:lang w:eastAsia="de-DE"/>
              </w:rPr>
              <w:t xml:space="preserve">), wie z.B. Kabeln, Antennen, Routern, Mobilfunktechnik usw. </w:t>
            </w:r>
          </w:p>
        </w:tc>
      </w:tr>
    </w:tbl>
    <w:p w:rsidR="0088504A" w:rsidRPr="0074611D" w:rsidRDefault="0088504A" w:rsidP="0088504A">
      <w:pPr>
        <w:spacing w:after="0" w:line="240" w:lineRule="auto"/>
        <w:jc w:val="both"/>
        <w:rPr>
          <w:rFonts w:ascii="Arial" w:eastAsia="Times New Roman" w:hAnsi="Arial" w:cs="Times New Roman"/>
          <w:szCs w:val="20"/>
          <w:lang w:eastAsia="de-DE"/>
        </w:rPr>
      </w:pPr>
    </w:p>
    <w:p w:rsidR="0088504A" w:rsidRPr="0074611D" w:rsidRDefault="0088504A" w:rsidP="0088504A">
      <w:pPr>
        <w:spacing w:after="0" w:line="240" w:lineRule="auto"/>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br w:type="page"/>
      </w:r>
      <w:r w:rsidRPr="0074611D">
        <w:rPr>
          <w:rFonts w:ascii="Arial" w:eastAsia="Times New Roman" w:hAnsi="Arial" w:cs="Times New Roman"/>
          <w:sz w:val="20"/>
          <w:szCs w:val="20"/>
          <w:lang w:eastAsia="de-DE"/>
        </w:rPr>
        <w:lastRenderedPageBreak/>
        <w:t>Linkempfehlungen:</w:t>
      </w:r>
    </w:p>
    <w:p w:rsidR="0088504A" w:rsidRPr="0074611D" w:rsidRDefault="0088504A" w:rsidP="0088504A">
      <w:pPr>
        <w:spacing w:after="0" w:line="240" w:lineRule="auto"/>
        <w:jc w:val="both"/>
        <w:rPr>
          <w:rFonts w:ascii="Arial" w:eastAsia="Times New Roman" w:hAnsi="Arial" w:cs="Times New Roman"/>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470"/>
        <w:gridCol w:w="4615"/>
      </w:tblGrid>
      <w:tr w:rsidR="0088504A" w:rsidRPr="0074611D" w:rsidTr="00A303E5">
        <w:tc>
          <w:tcPr>
            <w:tcW w:w="144" w:type="pct"/>
            <w:shd w:val="clear" w:color="auto" w:fill="auto"/>
          </w:tcPr>
          <w:p w:rsidR="0088504A" w:rsidRPr="0074611D" w:rsidRDefault="0088504A" w:rsidP="00B55589">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1.</w:t>
            </w:r>
          </w:p>
        </w:tc>
        <w:tc>
          <w:tcPr>
            <w:tcW w:w="3265" w:type="pct"/>
            <w:shd w:val="clear" w:color="auto" w:fill="auto"/>
          </w:tcPr>
          <w:p w:rsidR="0088504A" w:rsidRPr="0074611D" w:rsidRDefault="00A96DB7" w:rsidP="00B55589">
            <w:pPr>
              <w:spacing w:after="0" w:line="240" w:lineRule="auto"/>
              <w:rPr>
                <w:rFonts w:ascii="Arial" w:eastAsia="Times New Roman" w:hAnsi="Arial" w:cs="Times New Roman"/>
                <w:sz w:val="20"/>
                <w:szCs w:val="20"/>
                <w:lang w:eastAsia="de-DE"/>
              </w:rPr>
            </w:pPr>
            <w:hyperlink r:id="rId88" w:history="1">
              <w:r w:rsidR="0088504A" w:rsidRPr="0074611D">
                <w:rPr>
                  <w:rFonts w:ascii="Arial" w:eastAsia="Times New Roman" w:hAnsi="Arial" w:cs="Times New Roman"/>
                  <w:sz w:val="20"/>
                  <w:szCs w:val="20"/>
                  <w:lang w:eastAsia="de-DE"/>
                </w:rPr>
                <w:t>https://de.wikipedia.org/wiki/Frequenzband</w:t>
              </w:r>
            </w:hyperlink>
          </w:p>
        </w:tc>
        <w:tc>
          <w:tcPr>
            <w:tcW w:w="1591" w:type="pct"/>
          </w:tcPr>
          <w:p w:rsidR="0088504A" w:rsidRPr="0074611D" w:rsidRDefault="0088504A" w:rsidP="00B55589">
            <w:pPr>
              <w:spacing w:after="0" w:line="240" w:lineRule="auto"/>
              <w:jc w:val="both"/>
              <w:rPr>
                <w:rFonts w:ascii="Arial" w:eastAsia="Times New Roman" w:hAnsi="Arial" w:cs="Times New Roman"/>
                <w:sz w:val="20"/>
                <w:szCs w:val="20"/>
                <w:u w:val="single"/>
                <w:lang w:eastAsia="de-DE"/>
              </w:rPr>
            </w:pPr>
            <w:r w:rsidRPr="0074611D">
              <w:rPr>
                <w:rFonts w:ascii="Arial" w:eastAsia="Times New Roman" w:hAnsi="Arial" w:cs="Times New Roman"/>
                <w:sz w:val="20"/>
                <w:szCs w:val="20"/>
                <w:lang w:eastAsia="de-DE"/>
              </w:rPr>
              <w:t xml:space="preserve">Wikipedia: Übersicht über Radiofrequenzen </w:t>
            </w:r>
          </w:p>
        </w:tc>
      </w:tr>
      <w:tr w:rsidR="0088504A" w:rsidRPr="0074611D" w:rsidTr="00A303E5">
        <w:tc>
          <w:tcPr>
            <w:tcW w:w="144" w:type="pct"/>
            <w:shd w:val="clear" w:color="auto" w:fill="auto"/>
          </w:tcPr>
          <w:p w:rsidR="0088504A" w:rsidRPr="0074611D" w:rsidRDefault="0088504A" w:rsidP="00B55589">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2.</w:t>
            </w:r>
          </w:p>
        </w:tc>
        <w:tc>
          <w:tcPr>
            <w:tcW w:w="3265" w:type="pct"/>
            <w:shd w:val="clear" w:color="auto" w:fill="auto"/>
          </w:tcPr>
          <w:p w:rsidR="0088504A" w:rsidRPr="0074611D" w:rsidRDefault="00A96DB7" w:rsidP="00B55589">
            <w:pPr>
              <w:spacing w:after="0" w:line="240" w:lineRule="auto"/>
              <w:rPr>
                <w:rFonts w:ascii="Arial" w:eastAsia="Times New Roman" w:hAnsi="Arial" w:cs="Times New Roman"/>
                <w:sz w:val="20"/>
                <w:szCs w:val="20"/>
                <w:lang w:eastAsia="de-DE"/>
              </w:rPr>
            </w:pPr>
            <w:hyperlink r:id="rId89" w:history="1">
              <w:r w:rsidR="0088504A" w:rsidRPr="0074611D">
                <w:rPr>
                  <w:rFonts w:ascii="Arial" w:eastAsia="Times New Roman" w:hAnsi="Arial" w:cs="Times New Roman"/>
                  <w:sz w:val="20"/>
                  <w:szCs w:val="20"/>
                  <w:lang w:eastAsia="de-DE"/>
                </w:rPr>
                <w:t>http://heureka-stories.de/Erfindungen/1887---Die-elektromagnetischen-Wellen/Was-wurde-daraus</w:t>
              </w:r>
            </w:hyperlink>
          </w:p>
        </w:tc>
        <w:tc>
          <w:tcPr>
            <w:tcW w:w="1591"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Heureka Stories: Zeitstrahl zur Radiotechnik</w:t>
            </w:r>
          </w:p>
        </w:tc>
      </w:tr>
      <w:tr w:rsidR="0088504A" w:rsidRPr="0074611D" w:rsidTr="00A303E5">
        <w:tc>
          <w:tcPr>
            <w:tcW w:w="144" w:type="pct"/>
            <w:shd w:val="clear" w:color="auto" w:fill="auto"/>
          </w:tcPr>
          <w:p w:rsidR="0088504A" w:rsidRPr="0074611D" w:rsidRDefault="0088504A" w:rsidP="00B55589">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3.</w:t>
            </w:r>
          </w:p>
        </w:tc>
        <w:tc>
          <w:tcPr>
            <w:tcW w:w="3265" w:type="pct"/>
            <w:shd w:val="clear" w:color="auto" w:fill="auto"/>
          </w:tcPr>
          <w:p w:rsidR="0088504A" w:rsidRPr="0074611D" w:rsidRDefault="00A96DB7" w:rsidP="00B55589">
            <w:pPr>
              <w:spacing w:after="0" w:line="240" w:lineRule="auto"/>
              <w:rPr>
                <w:rFonts w:ascii="Arial" w:eastAsia="Times New Roman" w:hAnsi="Arial" w:cs="Times New Roman"/>
                <w:sz w:val="20"/>
                <w:szCs w:val="20"/>
                <w:lang w:eastAsia="de-DE"/>
              </w:rPr>
            </w:pPr>
            <w:hyperlink r:id="rId90" w:history="1">
              <w:r w:rsidR="0088504A" w:rsidRPr="0074611D">
                <w:rPr>
                  <w:rFonts w:ascii="Arial" w:eastAsia="Times New Roman" w:hAnsi="Arial" w:cs="Times New Roman"/>
                  <w:sz w:val="20"/>
                  <w:szCs w:val="20"/>
                  <w:lang w:eastAsia="de-DE"/>
                </w:rPr>
                <w:t>http://www.itwissen.info/bilder/uebersicht-ueber-die-verschiedenen-netzwerke.png</w:t>
              </w:r>
            </w:hyperlink>
          </w:p>
        </w:tc>
        <w:tc>
          <w:tcPr>
            <w:tcW w:w="1591"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IT-Wissen: Übersicht über verschiedene IT-Netze</w:t>
            </w:r>
          </w:p>
        </w:tc>
      </w:tr>
      <w:tr w:rsidR="0088504A" w:rsidRPr="0074611D" w:rsidTr="00A303E5">
        <w:tc>
          <w:tcPr>
            <w:tcW w:w="144" w:type="pct"/>
            <w:shd w:val="clear" w:color="auto" w:fill="auto"/>
          </w:tcPr>
          <w:p w:rsidR="0088504A" w:rsidRPr="0074611D" w:rsidRDefault="0088504A" w:rsidP="00B55589">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4.</w:t>
            </w:r>
          </w:p>
        </w:tc>
        <w:tc>
          <w:tcPr>
            <w:tcW w:w="3265" w:type="pct"/>
            <w:shd w:val="clear" w:color="auto" w:fill="auto"/>
          </w:tcPr>
          <w:p w:rsidR="0088504A" w:rsidRPr="0074611D" w:rsidRDefault="00A96DB7" w:rsidP="00B55589">
            <w:pPr>
              <w:spacing w:after="0" w:line="240" w:lineRule="auto"/>
              <w:rPr>
                <w:rFonts w:ascii="Arial" w:eastAsia="Times New Roman" w:hAnsi="Arial" w:cs="Times New Roman"/>
                <w:sz w:val="20"/>
                <w:szCs w:val="20"/>
                <w:lang w:eastAsia="de-DE"/>
              </w:rPr>
            </w:pPr>
            <w:hyperlink r:id="rId91" w:history="1">
              <w:r w:rsidR="0088504A" w:rsidRPr="0074611D">
                <w:rPr>
                  <w:rFonts w:ascii="Arial" w:eastAsia="Times New Roman" w:hAnsi="Arial" w:cs="Times New Roman"/>
                  <w:sz w:val="20"/>
                  <w:szCs w:val="20"/>
                  <w:lang w:eastAsia="de-DE"/>
                </w:rPr>
                <w:t>https://de.wikipedia.org/wiki/Analog-Digital-Umsetzer</w:t>
              </w:r>
            </w:hyperlink>
          </w:p>
        </w:tc>
        <w:tc>
          <w:tcPr>
            <w:tcW w:w="1591" w:type="pct"/>
          </w:tcPr>
          <w:p w:rsidR="0088504A" w:rsidRPr="0074611D" w:rsidRDefault="0088504A" w:rsidP="00B55589">
            <w:pPr>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 xml:space="preserve">Wikipedia: AD-Wandler </w:t>
            </w:r>
          </w:p>
        </w:tc>
      </w:tr>
      <w:tr w:rsidR="0088504A" w:rsidRPr="0074611D" w:rsidTr="00A303E5">
        <w:tc>
          <w:tcPr>
            <w:tcW w:w="144" w:type="pct"/>
            <w:shd w:val="clear" w:color="auto" w:fill="auto"/>
          </w:tcPr>
          <w:p w:rsidR="0088504A" w:rsidRPr="0074611D" w:rsidRDefault="0088504A" w:rsidP="00B55589">
            <w:pPr>
              <w:spacing w:after="0" w:line="240" w:lineRule="auto"/>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5.</w:t>
            </w:r>
          </w:p>
        </w:tc>
        <w:tc>
          <w:tcPr>
            <w:tcW w:w="3265" w:type="pct"/>
            <w:shd w:val="clear" w:color="auto" w:fill="auto"/>
          </w:tcPr>
          <w:p w:rsidR="0088504A" w:rsidRPr="0074611D" w:rsidRDefault="00A96DB7" w:rsidP="00B55589">
            <w:pPr>
              <w:tabs>
                <w:tab w:val="left" w:pos="4395"/>
              </w:tabs>
              <w:spacing w:after="0" w:line="240" w:lineRule="auto"/>
              <w:jc w:val="both"/>
              <w:rPr>
                <w:rFonts w:ascii="Arial" w:eastAsia="Times New Roman" w:hAnsi="Arial" w:cs="Times New Roman"/>
                <w:sz w:val="20"/>
                <w:szCs w:val="20"/>
                <w:lang w:eastAsia="de-DE"/>
              </w:rPr>
            </w:pPr>
            <w:hyperlink r:id="rId92" w:history="1">
              <w:r w:rsidR="0088504A" w:rsidRPr="0074611D">
                <w:rPr>
                  <w:rFonts w:ascii="Arial" w:eastAsia="Times New Roman" w:hAnsi="Arial" w:cs="Times New Roman"/>
                  <w:sz w:val="20"/>
                  <w:szCs w:val="20"/>
                  <w:lang w:eastAsia="de-DE"/>
                </w:rPr>
                <w:t>http://www.dl4zao.de/_downloads/Detektorradio_Workshop.pdf</w:t>
              </w:r>
            </w:hyperlink>
          </w:p>
          <w:p w:rsidR="0088504A" w:rsidRPr="0074611D" w:rsidRDefault="00A96DB7" w:rsidP="00B55589">
            <w:pPr>
              <w:tabs>
                <w:tab w:val="left" w:pos="4395"/>
              </w:tabs>
              <w:spacing w:after="0" w:line="240" w:lineRule="auto"/>
              <w:jc w:val="both"/>
              <w:rPr>
                <w:rFonts w:ascii="Arial" w:eastAsia="Times New Roman" w:hAnsi="Arial" w:cs="Times New Roman"/>
                <w:sz w:val="20"/>
                <w:szCs w:val="20"/>
                <w:lang w:eastAsia="de-DE"/>
              </w:rPr>
            </w:pPr>
            <w:hyperlink r:id="rId93" w:history="1">
              <w:r w:rsidR="0088504A" w:rsidRPr="0074611D">
                <w:rPr>
                  <w:rFonts w:ascii="Arial" w:eastAsia="Times New Roman" w:hAnsi="Arial" w:cs="Times New Roman"/>
                  <w:sz w:val="20"/>
                  <w:szCs w:val="20"/>
                  <w:lang w:eastAsia="de-DE"/>
                </w:rPr>
                <w:t>http://www.welt-der-alten-radios.de/detektor-bauprojekte--80.html</w:t>
              </w:r>
            </w:hyperlink>
          </w:p>
        </w:tc>
        <w:tc>
          <w:tcPr>
            <w:tcW w:w="1591" w:type="pct"/>
          </w:tcPr>
          <w:p w:rsidR="0088504A" w:rsidRPr="0074611D" w:rsidRDefault="0088504A" w:rsidP="00B55589">
            <w:pPr>
              <w:tabs>
                <w:tab w:val="left" w:pos="4395"/>
              </w:tabs>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Anleitungen zum Bau eines Detektorradios</w:t>
            </w:r>
          </w:p>
          <w:p w:rsidR="0088504A" w:rsidRPr="0074611D" w:rsidRDefault="0088504A" w:rsidP="00B55589">
            <w:pPr>
              <w:tabs>
                <w:tab w:val="left" w:pos="4395"/>
              </w:tabs>
              <w:spacing w:after="0" w:line="240" w:lineRule="auto"/>
              <w:jc w:val="both"/>
              <w:rPr>
                <w:rFonts w:ascii="Arial" w:eastAsia="Times New Roman" w:hAnsi="Arial" w:cs="Times New Roman"/>
                <w:sz w:val="20"/>
                <w:szCs w:val="20"/>
                <w:lang w:eastAsia="de-DE"/>
              </w:rPr>
            </w:pPr>
            <w:r w:rsidRPr="0074611D">
              <w:rPr>
                <w:rFonts w:ascii="Arial" w:eastAsia="Times New Roman" w:hAnsi="Arial" w:cs="Times New Roman"/>
                <w:sz w:val="20"/>
                <w:szCs w:val="20"/>
                <w:lang w:eastAsia="de-DE"/>
              </w:rPr>
              <w:t>(Detektorradio Workshop / Welt der alten Radios)</w:t>
            </w:r>
          </w:p>
        </w:tc>
      </w:tr>
    </w:tbl>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74611D" w:rsidRDefault="0088504A" w:rsidP="0088504A">
      <w:pPr>
        <w:rPr>
          <w:rFonts w:ascii="Arial" w:eastAsia="Times New Roman" w:hAnsi="Arial" w:cs="Times New Roman"/>
          <w:szCs w:val="20"/>
          <w:lang w:eastAsia="de-DE"/>
        </w:rPr>
      </w:pPr>
    </w:p>
    <w:p w:rsidR="0088504A" w:rsidRPr="004F5BA3" w:rsidRDefault="0088504A" w:rsidP="0088504A">
      <w:pPr>
        <w:spacing w:after="0" w:line="240" w:lineRule="auto"/>
        <w:jc w:val="both"/>
        <w:rPr>
          <w:rFonts w:ascii="Arial" w:eastAsia="Times New Roman" w:hAnsi="Arial" w:cs="Times New Roman"/>
          <w:i/>
          <w:sz w:val="24"/>
          <w:szCs w:val="20"/>
          <w:u w:val="single"/>
          <w:lang w:eastAsia="de-DE"/>
        </w:rPr>
      </w:pPr>
      <w:r w:rsidRPr="004F5BA3">
        <w:rPr>
          <w:rFonts w:ascii="Arial" w:eastAsia="Times New Roman" w:hAnsi="Arial" w:cs="Times New Roman"/>
          <w:i/>
          <w:sz w:val="24"/>
          <w:szCs w:val="20"/>
          <w:u w:val="single"/>
          <w:lang w:eastAsia="de-DE"/>
        </w:rPr>
        <w:lastRenderedPageBreak/>
        <w:t xml:space="preserve">Unterrichtsvorhaben Nr. </w:t>
      </w:r>
      <w:r>
        <w:rPr>
          <w:rFonts w:ascii="Arial" w:eastAsia="Times New Roman" w:hAnsi="Arial" w:cs="Times New Roman"/>
          <w:i/>
          <w:sz w:val="24"/>
          <w:szCs w:val="20"/>
          <w:u w:val="single"/>
          <w:lang w:eastAsia="de-DE"/>
        </w:rPr>
        <w:t>9 b</w:t>
      </w:r>
      <w:r w:rsidRPr="004F5BA3">
        <w:rPr>
          <w:rFonts w:ascii="Arial" w:eastAsia="Times New Roman" w:hAnsi="Arial" w:cs="Times New Roman"/>
          <w:i/>
          <w:sz w:val="24"/>
          <w:szCs w:val="20"/>
          <w:u w:val="single"/>
          <w:lang w:eastAsia="de-DE"/>
        </w:rPr>
        <w:t xml:space="preserve"> (</w:t>
      </w:r>
      <w:r>
        <w:rPr>
          <w:rFonts w:ascii="Arial" w:eastAsia="Times New Roman" w:hAnsi="Arial" w:cs="Times New Roman"/>
          <w:i/>
          <w:sz w:val="24"/>
          <w:szCs w:val="20"/>
          <w:u w:val="single"/>
          <w:lang w:eastAsia="de-DE"/>
        </w:rPr>
        <w:t>10.2.) Kommunikation und Information</w:t>
      </w:r>
      <w:r w:rsidRPr="004F5BA3">
        <w:rPr>
          <w:rFonts w:ascii="Arial" w:eastAsia="Times New Roman" w:hAnsi="Arial" w:cs="Times New Roman"/>
          <w:i/>
          <w:sz w:val="24"/>
          <w:szCs w:val="20"/>
          <w:u w:val="single"/>
          <w:lang w:eastAsia="de-DE"/>
        </w:rPr>
        <w:t>:</w:t>
      </w:r>
    </w:p>
    <w:p w:rsidR="0088504A" w:rsidRPr="004F5BA3" w:rsidRDefault="0088504A" w:rsidP="0088504A">
      <w:pPr>
        <w:spacing w:after="0" w:line="240" w:lineRule="auto"/>
        <w:rPr>
          <w:rFonts w:ascii="Arial" w:eastAsia="Times New Roman" w:hAnsi="Arial" w:cs="Times New Roman"/>
          <w:b/>
          <w:sz w:val="24"/>
          <w:szCs w:val="20"/>
          <w:lang w:eastAsia="de-DE"/>
        </w:rPr>
      </w:pPr>
    </w:p>
    <w:p w:rsidR="0088504A" w:rsidRPr="004F5BA3" w:rsidRDefault="0088504A" w:rsidP="0088504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Arial" w:eastAsia="Times New Roman" w:hAnsi="Arial" w:cs="Times New Roman"/>
          <w:b/>
          <w:bCs/>
          <w:sz w:val="24"/>
          <w:szCs w:val="24"/>
          <w:lang w:eastAsia="de-DE"/>
        </w:rPr>
      </w:pPr>
      <w:r w:rsidRPr="004F5BA3">
        <w:rPr>
          <w:rFonts w:ascii="Arial" w:eastAsia="Times New Roman" w:hAnsi="Arial" w:cs="Times New Roman"/>
          <w:b/>
          <w:sz w:val="24"/>
          <w:szCs w:val="20"/>
          <w:lang w:eastAsia="de-DE"/>
        </w:rPr>
        <w:t xml:space="preserve">Kontext: </w:t>
      </w:r>
      <w:r w:rsidRPr="004F5BA3">
        <w:rPr>
          <w:rFonts w:ascii="Arial" w:eastAsia="Times New Roman" w:hAnsi="Arial" w:cs="Times New Roman"/>
          <w:b/>
          <w:bCs/>
          <w:sz w:val="24"/>
          <w:szCs w:val="24"/>
          <w:lang w:eastAsia="de-DE"/>
        </w:rPr>
        <w:t>Von Chips und Transistoren</w:t>
      </w:r>
    </w:p>
    <w:p w:rsidR="0088504A" w:rsidRPr="004F5BA3" w:rsidRDefault="0088504A" w:rsidP="0088504A">
      <w:pPr>
        <w:spacing w:after="0" w:line="240" w:lineRule="auto"/>
        <w:jc w:val="both"/>
        <w:rPr>
          <w:rFonts w:ascii="Arial" w:eastAsia="Times New Roman" w:hAnsi="Arial" w:cs="Times New Roman"/>
          <w:sz w:val="24"/>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7251"/>
      </w:tblGrid>
      <w:tr w:rsidR="0088504A" w:rsidRPr="004F5BA3" w:rsidTr="008250A6">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Lines="40" w:before="96" w:afterLines="40" w:after="96" w:line="240" w:lineRule="auto"/>
              <w:jc w:val="both"/>
              <w:rPr>
                <w:rFonts w:ascii="Arial" w:eastAsia="Times New Roman" w:hAnsi="Arial" w:cs="Arial"/>
                <w:sz w:val="20"/>
                <w:szCs w:val="20"/>
                <w:lang w:eastAsia="de-DE"/>
              </w:rPr>
            </w:pPr>
            <w:r w:rsidRPr="004F5BA3">
              <w:rPr>
                <w:rFonts w:ascii="Arial" w:eastAsia="Times New Roman" w:hAnsi="Arial" w:cs="Arial"/>
                <w:b/>
                <w:sz w:val="20"/>
                <w:szCs w:val="20"/>
                <w:lang w:eastAsia="de-DE"/>
              </w:rPr>
              <w:t>Bezug zum Lehrplan:</w:t>
            </w:r>
          </w:p>
        </w:tc>
      </w:tr>
      <w:tr w:rsidR="0088504A" w:rsidRPr="004F5BA3" w:rsidTr="008250A6">
        <w:trPr>
          <w:trHeight w:val="1068"/>
        </w:trPr>
        <w:tc>
          <w:tcPr>
            <w:tcW w:w="2500" w:type="pct"/>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120" w:after="0" w:line="240" w:lineRule="exact"/>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Inhaltsfeld(er):</w:t>
            </w:r>
          </w:p>
          <w:p w:rsidR="0088504A" w:rsidRPr="004F5BA3" w:rsidRDefault="0088504A" w:rsidP="00B55589">
            <w:pPr>
              <w:spacing w:after="0" w:line="240" w:lineRule="exact"/>
              <w:jc w:val="both"/>
              <w:rPr>
                <w:rFonts w:ascii="Arial" w:eastAsia="Times New Roman" w:hAnsi="Arial" w:cs="Arial"/>
                <w:sz w:val="20"/>
                <w:szCs w:val="20"/>
                <w:lang w:eastAsia="de-DE"/>
              </w:rPr>
            </w:pPr>
            <w:r w:rsidRPr="004F5BA3">
              <w:rPr>
                <w:rFonts w:ascii="Arial" w:eastAsia="Times New Roman" w:hAnsi="Arial" w:cs="Arial"/>
                <w:sz w:val="20"/>
                <w:szCs w:val="20"/>
                <w:lang w:eastAsia="ar-SA"/>
              </w:rPr>
              <w:t>Kommunikation und Information</w:t>
            </w:r>
          </w:p>
          <w:p w:rsidR="0088504A" w:rsidRPr="004F5BA3" w:rsidRDefault="0088504A" w:rsidP="00B55589">
            <w:pPr>
              <w:spacing w:after="0" w:line="240" w:lineRule="exact"/>
              <w:jc w:val="both"/>
              <w:rPr>
                <w:rFonts w:ascii="Arial" w:eastAsia="Times New Roman" w:hAnsi="Arial" w:cs="Arial"/>
                <w:sz w:val="20"/>
                <w:szCs w:val="20"/>
                <w:lang w:eastAsia="de-DE"/>
              </w:rPr>
            </w:pPr>
          </w:p>
        </w:tc>
        <w:tc>
          <w:tcPr>
            <w:tcW w:w="2500" w:type="pct"/>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120" w:after="0" w:line="240" w:lineRule="exact"/>
              <w:jc w:val="both"/>
              <w:rPr>
                <w:rFonts w:ascii="Arial" w:eastAsia="Times New Roman" w:hAnsi="Arial" w:cs="Arial"/>
                <w:bCs/>
                <w:sz w:val="20"/>
                <w:szCs w:val="20"/>
                <w:lang w:eastAsia="de-DE"/>
              </w:rPr>
            </w:pPr>
            <w:r w:rsidRPr="004F5BA3">
              <w:rPr>
                <w:rFonts w:ascii="Arial" w:eastAsia="Times New Roman" w:hAnsi="Arial" w:cs="Arial"/>
                <w:sz w:val="20"/>
                <w:szCs w:val="20"/>
                <w:lang w:eastAsia="de-DE"/>
              </w:rPr>
              <w:t>Inhaltliche(r) Schwerpunkte</w:t>
            </w:r>
            <w:r w:rsidRPr="004F5BA3">
              <w:rPr>
                <w:rFonts w:ascii="Arial" w:eastAsia="Times New Roman" w:hAnsi="Arial" w:cs="Arial"/>
                <w:bCs/>
                <w:sz w:val="20"/>
                <w:szCs w:val="20"/>
                <w:lang w:eastAsia="de-DE"/>
              </w:rPr>
              <w:t>:</w:t>
            </w:r>
          </w:p>
          <w:p w:rsidR="0088504A" w:rsidRPr="004F5BA3" w:rsidRDefault="0088504A" w:rsidP="00B55589">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4F5BA3">
              <w:rPr>
                <w:rFonts w:ascii="Arial" w:eastAsia="Times New Roman" w:hAnsi="Arial" w:cs="Arial"/>
                <w:bCs/>
                <w:sz w:val="20"/>
                <w:szCs w:val="20"/>
                <w:lang w:eastAsia="de-DE"/>
              </w:rPr>
              <w:t>Elektrische Bauteile in der Nachrichtentechnik</w:t>
            </w:r>
          </w:p>
          <w:p w:rsidR="0088504A" w:rsidRPr="004F5BA3" w:rsidRDefault="0088504A" w:rsidP="00B55589">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Arial" w:eastAsia="Times New Roman" w:hAnsi="Arial" w:cs="Arial"/>
                <w:bCs/>
                <w:sz w:val="20"/>
                <w:szCs w:val="20"/>
                <w:lang w:eastAsia="de-DE"/>
              </w:rPr>
            </w:pPr>
            <w:r w:rsidRPr="004F5BA3">
              <w:rPr>
                <w:rFonts w:ascii="Arial" w:eastAsia="Times New Roman" w:hAnsi="Arial" w:cs="Arial"/>
                <w:bCs/>
                <w:sz w:val="20"/>
                <w:szCs w:val="20"/>
                <w:lang w:eastAsia="de-DE"/>
              </w:rPr>
              <w:t>Halbleiter</w:t>
            </w:r>
          </w:p>
        </w:tc>
      </w:tr>
      <w:tr w:rsidR="0088504A" w:rsidRPr="004F5BA3" w:rsidTr="008250A6">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Lines="40" w:before="96" w:afterLines="40" w:after="96" w:line="240" w:lineRule="auto"/>
              <w:jc w:val="both"/>
              <w:rPr>
                <w:rFonts w:ascii="Arial" w:eastAsia="Times New Roman" w:hAnsi="Arial" w:cs="Arial"/>
                <w:sz w:val="20"/>
                <w:szCs w:val="20"/>
                <w:lang w:eastAsia="de-DE"/>
              </w:rPr>
            </w:pPr>
          </w:p>
        </w:tc>
      </w:tr>
      <w:tr w:rsidR="0088504A" w:rsidRPr="004F5BA3" w:rsidTr="008250A6">
        <w:trPr>
          <w:trHeight w:val="492"/>
        </w:trPr>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120" w:after="0" w:line="240" w:lineRule="auto"/>
              <w:ind w:left="851" w:hanging="851"/>
              <w:rPr>
                <w:rFonts w:ascii="Arial" w:eastAsia="Times New Roman" w:hAnsi="Arial" w:cs="Arial"/>
                <w:b/>
                <w:sz w:val="20"/>
                <w:szCs w:val="20"/>
                <w:lang w:eastAsia="de-DE"/>
              </w:rPr>
            </w:pPr>
            <w:r w:rsidRPr="004F5BA3">
              <w:rPr>
                <w:rFonts w:ascii="Arial" w:eastAsia="Times New Roman" w:hAnsi="Arial" w:cs="Arial"/>
                <w:b/>
                <w:sz w:val="20"/>
                <w:szCs w:val="20"/>
                <w:lang w:eastAsia="de-DE"/>
              </w:rPr>
              <w:t>Übergeordnete Kompetenzerwartungen des KLP WP (Schwerpunkte)</w:t>
            </w:r>
          </w:p>
        </w:tc>
      </w:tr>
      <w:tr w:rsidR="0088504A" w:rsidRPr="004F5BA3" w:rsidTr="008250A6">
        <w:trPr>
          <w:trHeight w:val="1828"/>
        </w:trPr>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60" w:after="0" w:line="240" w:lineRule="auto"/>
              <w:ind w:left="851" w:hanging="851"/>
              <w:rPr>
                <w:rFonts w:ascii="Arial" w:eastAsia="Times New Roman" w:hAnsi="Arial" w:cs="Times New Roman"/>
                <w:sz w:val="20"/>
                <w:szCs w:val="20"/>
                <w:lang w:eastAsia="ar-SA"/>
              </w:rPr>
            </w:pPr>
            <w:r w:rsidRPr="004F5BA3">
              <w:rPr>
                <w:rFonts w:ascii="Arial" w:eastAsia="Times New Roman" w:hAnsi="Arial" w:cs="Times New Roman"/>
                <w:sz w:val="20"/>
                <w:szCs w:val="20"/>
                <w:lang w:eastAsia="ar-SA"/>
              </w:rPr>
              <w:t xml:space="preserve">UF1 </w:t>
            </w:r>
            <w:r w:rsidRPr="004F5BA3">
              <w:rPr>
                <w:rFonts w:ascii="Arial" w:eastAsia="Times New Roman" w:hAnsi="Arial" w:cs="Times New Roman"/>
                <w:sz w:val="20"/>
                <w:szCs w:val="20"/>
                <w:lang w:eastAsia="ar-SA"/>
              </w:rPr>
              <w:tab/>
              <w:t>Konzepte der Naturwissenschaften unter Bezug auf übergeordnete Modelle, Prinzipien und Gesetzmäßigkeiten erläutern, auch unter Verwendung von Beispielen</w:t>
            </w:r>
          </w:p>
          <w:p w:rsidR="0088504A" w:rsidRPr="004F5BA3" w:rsidRDefault="0088504A" w:rsidP="00B55589">
            <w:pPr>
              <w:spacing w:after="0" w:line="240" w:lineRule="auto"/>
              <w:ind w:left="851" w:hanging="849"/>
              <w:rPr>
                <w:rFonts w:ascii="Arial" w:eastAsia="Times New Roman" w:hAnsi="Arial" w:cs="Times New Roman"/>
                <w:sz w:val="20"/>
                <w:szCs w:val="20"/>
                <w:lang w:eastAsia="ar-SA"/>
              </w:rPr>
            </w:pPr>
            <w:r w:rsidRPr="004F5BA3">
              <w:rPr>
                <w:rFonts w:ascii="Arial" w:eastAsia="Times New Roman" w:hAnsi="Arial" w:cs="Times New Roman"/>
                <w:sz w:val="20"/>
                <w:szCs w:val="20"/>
                <w:lang w:eastAsia="ar-SA"/>
              </w:rPr>
              <w:t xml:space="preserve">E8 </w:t>
            </w:r>
            <w:r w:rsidRPr="004F5BA3">
              <w:rPr>
                <w:rFonts w:ascii="Arial" w:eastAsia="Times New Roman" w:hAnsi="Arial" w:cs="Times New Roman"/>
                <w:sz w:val="20"/>
                <w:szCs w:val="20"/>
                <w:lang w:eastAsia="ar-SA"/>
              </w:rPr>
              <w:tab/>
              <w:t>Modelle, auch in formalisierter oder mathematischer Form, zur Beschreibung, Erklärung und Vorhersage naturwissenschaftlich-technischer Vorgänge verwenden</w:t>
            </w:r>
          </w:p>
          <w:p w:rsidR="0088504A" w:rsidRPr="004F5BA3" w:rsidRDefault="0088504A" w:rsidP="00B55589">
            <w:pPr>
              <w:spacing w:after="0" w:line="240" w:lineRule="auto"/>
              <w:ind w:left="851" w:hanging="849"/>
              <w:rPr>
                <w:rFonts w:ascii="Arial" w:eastAsia="Times New Roman" w:hAnsi="Arial" w:cs="Times New Roman"/>
                <w:sz w:val="20"/>
                <w:szCs w:val="20"/>
                <w:lang w:eastAsia="ar-SA"/>
              </w:rPr>
            </w:pPr>
            <w:r w:rsidRPr="004F5BA3">
              <w:rPr>
                <w:rFonts w:ascii="Arial" w:eastAsia="Times New Roman" w:hAnsi="Arial" w:cs="Times New Roman"/>
                <w:sz w:val="20"/>
                <w:szCs w:val="20"/>
                <w:lang w:eastAsia="ar-SA"/>
              </w:rPr>
              <w:t>K2.2</w:t>
            </w:r>
            <w:r w:rsidRPr="004F5BA3">
              <w:rPr>
                <w:rFonts w:ascii="Arial" w:eastAsia="Times New Roman" w:hAnsi="Arial" w:cs="Times New Roman"/>
                <w:sz w:val="20"/>
                <w:szCs w:val="20"/>
                <w:lang w:eastAsia="ar-SA"/>
              </w:rPr>
              <w:tab/>
              <w:t xml:space="preserve">Daten und andere Informationen aus fachtypischen Abbildungen, Grafiken, Schemata, Tabellen und Diagrammen entnehmen und diese, ggf. im Zusammenhang mit erklärenden Textstellen, sachgerecht interpretieren </w:t>
            </w:r>
          </w:p>
          <w:p w:rsidR="0088504A" w:rsidRPr="004F5BA3" w:rsidRDefault="0088504A" w:rsidP="00B55589">
            <w:pPr>
              <w:spacing w:after="0" w:line="240" w:lineRule="auto"/>
              <w:ind w:left="851" w:hanging="851"/>
              <w:rPr>
                <w:rFonts w:ascii="Arial" w:eastAsia="Times New Roman" w:hAnsi="Arial" w:cs="Times New Roman"/>
                <w:sz w:val="20"/>
                <w:szCs w:val="20"/>
                <w:lang w:eastAsia="ar-SA"/>
              </w:rPr>
            </w:pPr>
            <w:r w:rsidRPr="004F5BA3">
              <w:rPr>
                <w:rFonts w:ascii="Arial" w:eastAsia="Times New Roman" w:hAnsi="Arial" w:cs="Times New Roman"/>
                <w:sz w:val="20"/>
                <w:szCs w:val="20"/>
                <w:lang w:eastAsia="ar-SA"/>
              </w:rPr>
              <w:t xml:space="preserve">B3 </w:t>
            </w:r>
            <w:r w:rsidRPr="004F5BA3">
              <w:rPr>
                <w:rFonts w:ascii="Arial" w:eastAsia="Times New Roman" w:hAnsi="Arial" w:cs="Times New Roman"/>
                <w:sz w:val="20"/>
                <w:szCs w:val="20"/>
                <w:lang w:eastAsia="ar-SA"/>
              </w:rPr>
              <w:tab/>
              <w:t>Entscheidungen im Hinblick auf zugrundeliegende Kriterien, Wertungen und Folgen analysieren</w:t>
            </w:r>
          </w:p>
        </w:tc>
      </w:tr>
      <w:tr w:rsidR="0088504A" w:rsidRPr="004F5BA3" w:rsidTr="008250A6">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120" w:after="60" w:line="240" w:lineRule="auto"/>
              <w:rPr>
                <w:rFonts w:ascii="Arial" w:eastAsia="Times New Roman" w:hAnsi="Arial" w:cs="Times New Roman"/>
                <w:sz w:val="20"/>
                <w:szCs w:val="20"/>
                <w:lang w:eastAsia="de-DE"/>
              </w:rPr>
            </w:pPr>
            <w:r w:rsidRPr="004F5BA3">
              <w:rPr>
                <w:rFonts w:ascii="Arial" w:eastAsia="Times New Roman" w:hAnsi="Arial" w:cs="Times New Roman"/>
                <w:b/>
                <w:sz w:val="20"/>
                <w:szCs w:val="20"/>
                <w:lang w:eastAsia="ar-SA"/>
              </w:rPr>
              <w:t>Lernvoraussetzungen und Vernetzung innerhalb des Faches und mit anderen Fächern</w:t>
            </w:r>
            <w:r w:rsidRPr="004F5BA3">
              <w:rPr>
                <w:rFonts w:ascii="Arial" w:eastAsia="Times New Roman" w:hAnsi="Arial" w:cs="Times New Roman"/>
                <w:sz w:val="20"/>
                <w:szCs w:val="20"/>
                <w:lang w:eastAsia="de-DE"/>
              </w:rPr>
              <w:t xml:space="preserve"> </w:t>
            </w:r>
          </w:p>
          <w:p w:rsidR="0088504A" w:rsidRPr="004F5BA3" w:rsidRDefault="0088504A" w:rsidP="00B55589">
            <w:pPr>
              <w:numPr>
                <w:ilvl w:val="0"/>
                <w:numId w:val="13"/>
              </w:numPr>
              <w:spacing w:after="60" w:line="240" w:lineRule="auto"/>
              <w:ind w:left="1463" w:hanging="357"/>
              <w:contextualSpacing/>
              <w:jc w:val="both"/>
              <w:rPr>
                <w:rFonts w:ascii="Arial" w:eastAsia="Times New Roman" w:hAnsi="Arial" w:cs="Times New Roman"/>
                <w:b/>
                <w:sz w:val="20"/>
                <w:szCs w:val="20"/>
                <w:lang w:eastAsia="de-DE"/>
              </w:rPr>
            </w:pPr>
            <w:r w:rsidRPr="004F5BA3">
              <w:rPr>
                <w:rFonts w:ascii="Arial" w:eastAsia="Times New Roman" w:hAnsi="Arial" w:cs="Times New Roman"/>
                <w:sz w:val="20"/>
                <w:szCs w:val="20"/>
                <w:lang w:eastAsia="de-DE"/>
              </w:rPr>
              <w:t xml:space="preserve">Regelplan Physik IF7 </w:t>
            </w:r>
            <w:r w:rsidRPr="004F5BA3">
              <w:rPr>
                <w:rFonts w:ascii="Arial" w:eastAsia="Times New Roman" w:hAnsi="Arial" w:cs="Times New Roman"/>
                <w:i/>
                <w:sz w:val="20"/>
                <w:szCs w:val="20"/>
                <w:lang w:eastAsia="de-DE"/>
              </w:rPr>
              <w:t>Elektrische Stromkreis</w:t>
            </w:r>
            <w:r w:rsidRPr="004F5BA3">
              <w:rPr>
                <w:rFonts w:ascii="Arial" w:eastAsia="Times New Roman" w:hAnsi="Arial" w:cs="Times New Roman"/>
                <w:sz w:val="20"/>
                <w:szCs w:val="20"/>
                <w:lang w:eastAsia="de-DE"/>
              </w:rPr>
              <w:t xml:space="preserve"> (Widerstand, Gittermodell, Ohm‘sches Gesetz)</w:t>
            </w:r>
          </w:p>
          <w:p w:rsidR="0088504A" w:rsidRPr="004F5BA3" w:rsidRDefault="0088504A" w:rsidP="00B55589">
            <w:pPr>
              <w:numPr>
                <w:ilvl w:val="0"/>
                <w:numId w:val="13"/>
              </w:numPr>
              <w:spacing w:after="60" w:line="240" w:lineRule="auto"/>
              <w:ind w:left="1463" w:hanging="357"/>
              <w:contextualSpacing/>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 xml:space="preserve">Regelplan Chemie IF5 </w:t>
            </w:r>
            <w:r w:rsidRPr="004F5BA3">
              <w:rPr>
                <w:rFonts w:ascii="Arial" w:eastAsia="Times New Roman" w:hAnsi="Arial" w:cs="Times New Roman"/>
                <w:i/>
                <w:sz w:val="20"/>
                <w:szCs w:val="20"/>
                <w:lang w:eastAsia="de-DE"/>
              </w:rPr>
              <w:t xml:space="preserve">Elemente und ihre Ordnung </w:t>
            </w:r>
            <w:r w:rsidRPr="004F5BA3">
              <w:rPr>
                <w:rFonts w:ascii="Arial" w:eastAsia="Times New Roman" w:hAnsi="Arial" w:cs="Times New Roman"/>
                <w:sz w:val="20"/>
                <w:szCs w:val="20"/>
                <w:lang w:eastAsia="de-DE"/>
              </w:rPr>
              <w:t>(Periodensystem, Atombau)</w:t>
            </w:r>
          </w:p>
          <w:p w:rsidR="0088504A" w:rsidRPr="004F5BA3" w:rsidRDefault="0088504A" w:rsidP="00B55589">
            <w:pPr>
              <w:numPr>
                <w:ilvl w:val="0"/>
                <w:numId w:val="13"/>
              </w:numPr>
              <w:spacing w:after="60" w:line="240" w:lineRule="auto"/>
              <w:ind w:left="1463" w:hanging="357"/>
              <w:contextualSpacing/>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 xml:space="preserve">Regelplan Chemie IF7 </w:t>
            </w:r>
            <w:r w:rsidRPr="004F5BA3">
              <w:rPr>
                <w:rFonts w:ascii="Arial" w:eastAsia="Times New Roman" w:hAnsi="Arial" w:cs="Times New Roman"/>
                <w:i/>
                <w:sz w:val="20"/>
                <w:szCs w:val="20"/>
                <w:lang w:eastAsia="de-DE"/>
              </w:rPr>
              <w:t xml:space="preserve">Säuren und Basen </w:t>
            </w:r>
            <w:r w:rsidRPr="004F5BA3">
              <w:rPr>
                <w:rFonts w:ascii="Arial" w:eastAsia="Times New Roman" w:hAnsi="Arial" w:cs="Times New Roman"/>
                <w:sz w:val="20"/>
                <w:szCs w:val="20"/>
                <w:lang w:eastAsia="de-DE"/>
              </w:rPr>
              <w:t>(Elektronenpaarbindung, kovalente Bindung)</w:t>
            </w:r>
          </w:p>
          <w:p w:rsidR="0088504A" w:rsidRPr="004F5BA3" w:rsidRDefault="0088504A" w:rsidP="00B55589">
            <w:pPr>
              <w:numPr>
                <w:ilvl w:val="0"/>
                <w:numId w:val="13"/>
              </w:numPr>
              <w:spacing w:after="60" w:line="240" w:lineRule="auto"/>
              <w:ind w:left="1463" w:hanging="357"/>
              <w:contextualSpacing/>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 xml:space="preserve">Regelplan IF10 </w:t>
            </w:r>
            <w:r w:rsidRPr="004F5BA3">
              <w:rPr>
                <w:rFonts w:ascii="Arial" w:eastAsia="Times New Roman" w:hAnsi="Arial" w:cs="Times New Roman"/>
                <w:i/>
                <w:sz w:val="20"/>
                <w:szCs w:val="20"/>
                <w:lang w:eastAsia="de-DE"/>
              </w:rPr>
              <w:t xml:space="preserve">Elektrische Energieversorgung </w:t>
            </w:r>
            <w:r w:rsidRPr="004F5BA3">
              <w:rPr>
                <w:rFonts w:ascii="Arial" w:eastAsia="Times New Roman" w:hAnsi="Arial" w:cs="Times New Roman"/>
                <w:sz w:val="20"/>
                <w:szCs w:val="20"/>
                <w:lang w:eastAsia="de-DE"/>
              </w:rPr>
              <w:t>(Wechselspannung)</w:t>
            </w:r>
          </w:p>
        </w:tc>
      </w:tr>
      <w:tr w:rsidR="0088504A" w:rsidRPr="004F5BA3" w:rsidTr="008250A6">
        <w:tc>
          <w:tcPr>
            <w:tcW w:w="5000" w:type="pct"/>
            <w:gridSpan w:val="2"/>
            <w:tcBorders>
              <w:top w:val="single" w:sz="4" w:space="0" w:color="auto"/>
              <w:left w:val="single" w:sz="4" w:space="0" w:color="auto"/>
              <w:bottom w:val="single" w:sz="4" w:space="0" w:color="auto"/>
              <w:right w:val="single" w:sz="4" w:space="0" w:color="auto"/>
            </w:tcBorders>
          </w:tcPr>
          <w:p w:rsidR="0088504A" w:rsidRPr="0074611D" w:rsidRDefault="0088504A" w:rsidP="00B55589">
            <w:pPr>
              <w:spacing w:beforeLines="40" w:before="96" w:afterLines="40" w:after="96" w:line="240" w:lineRule="auto"/>
              <w:rPr>
                <w:rFonts w:ascii="Arial" w:eastAsia="Times New Roman" w:hAnsi="Arial" w:cs="Times New Roman"/>
                <w:b/>
                <w:sz w:val="20"/>
                <w:szCs w:val="20"/>
                <w:lang w:eastAsia="ar-SA"/>
              </w:rPr>
            </w:pPr>
            <w:r w:rsidRPr="0074611D">
              <w:rPr>
                <w:rFonts w:ascii="Arial" w:eastAsia="Times New Roman" w:hAnsi="Arial" w:cs="Times New Roman"/>
                <w:b/>
                <w:sz w:val="20"/>
                <w:szCs w:val="20"/>
                <w:lang w:eastAsia="ar-SA"/>
              </w:rPr>
              <w:t>Leistungsbeurteilung, Leistungsrückmeldung:</w:t>
            </w:r>
          </w:p>
          <w:p w:rsidR="0088504A" w:rsidRPr="004F5BA3" w:rsidRDefault="0088504A" w:rsidP="00B55589">
            <w:pPr>
              <w:spacing w:before="120" w:after="60" w:line="240" w:lineRule="auto"/>
              <w:rPr>
                <w:rFonts w:ascii="Arial" w:eastAsia="Times New Roman" w:hAnsi="Arial" w:cs="Times New Roman"/>
                <w:b/>
                <w:sz w:val="20"/>
                <w:szCs w:val="20"/>
                <w:lang w:eastAsia="ar-SA"/>
              </w:rPr>
            </w:pPr>
            <w:r w:rsidRPr="0074611D">
              <w:rPr>
                <w:rFonts w:ascii="Arial" w:eastAsia="Times New Roman" w:hAnsi="Arial" w:cs="Arial"/>
                <w:b/>
                <w:sz w:val="20"/>
                <w:szCs w:val="20"/>
                <w:lang w:eastAsia="de-DE"/>
              </w:rPr>
              <w:t>eine Klassenarbeit oder alternativ eine Projektarbeit, z.B.: Kann-Liste Ampel-Abfrage…, kurze Lernzielkontrollen</w:t>
            </w:r>
          </w:p>
        </w:tc>
      </w:tr>
      <w:tr w:rsidR="0088504A" w:rsidRPr="004F5BA3" w:rsidTr="008250A6">
        <w:tc>
          <w:tcPr>
            <w:tcW w:w="5000" w:type="pct"/>
            <w:gridSpan w:val="2"/>
            <w:tcBorders>
              <w:top w:val="single" w:sz="4" w:space="0" w:color="auto"/>
              <w:left w:val="single" w:sz="4" w:space="0" w:color="auto"/>
              <w:bottom w:val="single" w:sz="4" w:space="0" w:color="auto"/>
              <w:right w:val="single" w:sz="4" w:space="0" w:color="auto"/>
            </w:tcBorders>
          </w:tcPr>
          <w:p w:rsidR="0088504A" w:rsidRPr="004F5BA3" w:rsidRDefault="0088504A" w:rsidP="00B55589">
            <w:pPr>
              <w:spacing w:before="120" w:after="60" w:line="240" w:lineRule="auto"/>
              <w:rPr>
                <w:rFonts w:ascii="Arial" w:eastAsia="Times New Roman" w:hAnsi="Arial" w:cs="Times New Roman"/>
                <w:b/>
                <w:sz w:val="20"/>
                <w:szCs w:val="20"/>
                <w:lang w:eastAsia="ar-SA"/>
              </w:rPr>
            </w:pPr>
            <w:r>
              <w:rPr>
                <w:rFonts w:ascii="Arial" w:eastAsia="Times New Roman" w:hAnsi="Arial" w:cs="Times New Roman"/>
                <w:b/>
                <w:sz w:val="20"/>
                <w:szCs w:val="20"/>
                <w:lang w:eastAsia="ar-SA"/>
              </w:rPr>
              <w:t>Zeitbedarf: 22 Unterrichtsstunden</w:t>
            </w:r>
          </w:p>
        </w:tc>
      </w:tr>
    </w:tbl>
    <w:p w:rsidR="0088504A" w:rsidRPr="004F5BA3" w:rsidRDefault="0088504A" w:rsidP="0088504A">
      <w:pPr>
        <w:spacing w:after="0" w:line="240" w:lineRule="auto"/>
        <w:jc w:val="both"/>
        <w:rPr>
          <w:rFonts w:ascii="Arial" w:eastAsia="Times New Roman" w:hAnsi="Arial" w:cs="Times New Roman"/>
          <w:sz w:val="24"/>
          <w:szCs w:val="20"/>
          <w:lang w:eastAsia="de-DE"/>
        </w:rPr>
      </w:pPr>
    </w:p>
    <w:p w:rsidR="0088504A" w:rsidRPr="004F5BA3" w:rsidRDefault="0088504A" w:rsidP="0088504A">
      <w:pPr>
        <w:spacing w:after="0" w:line="240" w:lineRule="auto"/>
        <w:jc w:val="both"/>
        <w:rPr>
          <w:rFonts w:ascii="Arial" w:eastAsia="Times New Roman" w:hAnsi="Arial" w:cs="Times New Roman"/>
          <w:b/>
          <w:szCs w:val="20"/>
          <w:lang w:eastAsia="de-DE"/>
        </w:rPr>
      </w:pPr>
    </w:p>
    <w:p w:rsidR="0088504A" w:rsidRPr="004F5BA3" w:rsidRDefault="0088504A" w:rsidP="0088504A">
      <w:pPr>
        <w:spacing w:after="0" w:line="240" w:lineRule="auto"/>
        <w:jc w:val="both"/>
        <w:rPr>
          <w:rFonts w:ascii="Arial" w:eastAsia="Times New Roman" w:hAnsi="Arial" w:cs="Times New Roman"/>
          <w:b/>
          <w:szCs w:val="20"/>
          <w:lang w:eastAsia="de-DE"/>
        </w:rPr>
      </w:pPr>
      <w:r w:rsidRPr="004F5BA3">
        <w:rPr>
          <w:rFonts w:ascii="Arial" w:eastAsia="Times New Roman" w:hAnsi="Arial" w:cs="Times New Roman"/>
          <w:b/>
          <w:szCs w:val="20"/>
          <w:lang w:eastAsia="de-DE"/>
        </w:rPr>
        <w:br w:type="page"/>
      </w:r>
      <w:r w:rsidRPr="004F5BA3">
        <w:rPr>
          <w:rFonts w:ascii="Arial" w:eastAsia="Times New Roman" w:hAnsi="Arial" w:cs="Times New Roman"/>
          <w:b/>
          <w:szCs w:val="20"/>
          <w:lang w:eastAsia="de-DE"/>
        </w:rPr>
        <w:lastRenderedPageBreak/>
        <w:t xml:space="preserve">Vorhabenbezogene Konkretisierung: </w:t>
      </w:r>
    </w:p>
    <w:p w:rsidR="0088504A" w:rsidRPr="004F5BA3" w:rsidRDefault="0088504A" w:rsidP="0088504A">
      <w:pPr>
        <w:spacing w:after="0" w:line="240" w:lineRule="auto"/>
        <w:jc w:val="both"/>
        <w:rPr>
          <w:rFonts w:ascii="Arial" w:eastAsia="Times New Roman" w:hAnsi="Arial" w:cs="Times New Roman"/>
          <w:b/>
          <w:szCs w:val="20"/>
          <w:lang w:eastAsia="de-DE"/>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6378"/>
        <w:gridCol w:w="6140"/>
      </w:tblGrid>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beforeLines="40" w:before="96" w:afterLines="40" w:after="96" w:line="240" w:lineRule="auto"/>
              <w:rPr>
                <w:rFonts w:ascii="Arial" w:eastAsia="Times New Roman" w:hAnsi="Arial" w:cs="Arial"/>
                <w:b/>
                <w:sz w:val="20"/>
                <w:szCs w:val="20"/>
                <w:lang w:eastAsia="de-DE"/>
              </w:rPr>
            </w:pPr>
            <w:r w:rsidRPr="004F5BA3">
              <w:rPr>
                <w:rFonts w:ascii="Arial" w:eastAsia="Times New Roman" w:hAnsi="Arial" w:cs="Arial"/>
                <w:b/>
                <w:sz w:val="20"/>
                <w:szCs w:val="20"/>
                <w:lang w:eastAsia="de-DE"/>
              </w:rPr>
              <w:t>Fragestellungen / Sequenzierung inhaltlicher      Aspekte</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beforeLines="40" w:before="96" w:afterLines="40" w:after="96" w:line="240" w:lineRule="auto"/>
              <w:jc w:val="both"/>
              <w:rPr>
                <w:rFonts w:ascii="Arial" w:eastAsia="Times New Roman" w:hAnsi="Arial" w:cs="Arial"/>
                <w:b/>
                <w:sz w:val="20"/>
                <w:szCs w:val="20"/>
                <w:lang w:eastAsia="de-DE"/>
              </w:rPr>
            </w:pPr>
            <w:r w:rsidRPr="004F5BA3">
              <w:rPr>
                <w:rFonts w:ascii="Arial" w:eastAsia="Times New Roman" w:hAnsi="Arial" w:cs="Arial"/>
                <w:b/>
                <w:sz w:val="20"/>
                <w:szCs w:val="20"/>
                <w:lang w:eastAsia="de-DE"/>
              </w:rPr>
              <w:t>Kompetenzerwartungen des Kernlehrplans</w:t>
            </w:r>
          </w:p>
          <w:p w:rsidR="0088504A" w:rsidRPr="004F5BA3" w:rsidRDefault="0088504A" w:rsidP="00B55589">
            <w:pPr>
              <w:spacing w:beforeLines="40" w:before="96" w:afterLines="40" w:after="96" w:line="240" w:lineRule="auto"/>
              <w:jc w:val="both"/>
              <w:rPr>
                <w:rFonts w:ascii="Arial" w:eastAsia="Times New Roman" w:hAnsi="Arial" w:cs="Arial"/>
                <w:b/>
                <w:i/>
                <w:sz w:val="20"/>
                <w:szCs w:val="20"/>
                <w:lang w:eastAsia="de-DE"/>
              </w:rPr>
            </w:pPr>
            <w:r w:rsidRPr="004F5BA3">
              <w:rPr>
                <w:rFonts w:ascii="Arial" w:eastAsia="Times New Roman" w:hAnsi="Arial" w:cs="Arial"/>
                <w:sz w:val="20"/>
                <w:szCs w:val="24"/>
                <w:lang w:eastAsia="de-DE"/>
              </w:rPr>
              <w:t>Die Schülerinnen und Schüler können …</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beforeLines="40" w:before="96" w:afterLines="40" w:after="96" w:line="240" w:lineRule="auto"/>
              <w:jc w:val="both"/>
              <w:rPr>
                <w:rFonts w:ascii="Arial" w:eastAsia="Times New Roman" w:hAnsi="Arial" w:cs="Arial"/>
                <w:b/>
                <w:sz w:val="20"/>
                <w:szCs w:val="20"/>
                <w:lang w:eastAsia="de-DE"/>
              </w:rPr>
            </w:pPr>
            <w:r w:rsidRPr="004F5BA3">
              <w:rPr>
                <w:rFonts w:ascii="Arial" w:eastAsia="Times New Roman" w:hAnsi="Arial" w:cs="Arial"/>
                <w:b/>
                <w:sz w:val="20"/>
                <w:szCs w:val="20"/>
                <w:lang w:eastAsia="de-DE"/>
              </w:rPr>
              <w:t>Zentrale Handlungssituationen</w:t>
            </w:r>
          </w:p>
          <w:p w:rsidR="0088504A" w:rsidRPr="004F5BA3" w:rsidRDefault="0088504A" w:rsidP="00B55589">
            <w:pPr>
              <w:spacing w:beforeLines="40" w:before="96" w:afterLines="40" w:after="96"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Dazu erhalten die Schülerinnen und Schüler die Gelegenheit …</w:t>
            </w: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t>Von der Wechselspannung zur Gleichspannung – Wie funktioniert ein Ladegerät?</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 xml:space="preserve">die Verwendung von Halbleitern in Dioden </w:t>
            </w:r>
            <w:r w:rsidRPr="004F5BA3">
              <w:rPr>
                <w:rFonts w:ascii="Arial" w:eastAsia="Times New Roman" w:hAnsi="Arial" w:cs="Times New Roman"/>
                <w:color w:val="AEAAAA"/>
                <w:sz w:val="20"/>
                <w:szCs w:val="20"/>
                <w:lang w:eastAsia="de-DE"/>
              </w:rPr>
              <w:t>und Transistoren</w:t>
            </w:r>
            <w:r w:rsidRPr="004F5BA3">
              <w:rPr>
                <w:rFonts w:ascii="Arial" w:eastAsia="Times New Roman" w:hAnsi="Arial" w:cs="Times New Roman"/>
                <w:sz w:val="20"/>
                <w:szCs w:val="20"/>
                <w:lang w:eastAsia="de-DE"/>
              </w:rPr>
              <w:t xml:space="preserve"> und deren Funktion und Einsatzmöglichkeiten beschreiben (UF1),</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 xml:space="preserve">Darstellung der Eingangs- und Ausgangsspannung eines Netzteils mit dem Oszilloskop. </w:t>
            </w:r>
          </w:p>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Bau eines Brückengleichrichters.</w:t>
            </w:r>
          </w:p>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Vergleich zwischen Einweg- und Brückengleichrichter.</w:t>
            </w: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t>Leiten und Sperren – Wie unterscheidet sich die Diode vom Widerstand?</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Kennlinien von elektronischen Bauteilen aufnehmen, diese grafisch darstellen und interpretieren (E5, E6),</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Experimenteller Vergleich der Kennlinien von Widerstand und Diode.</w:t>
            </w: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t>Wie kann eine Diode positive und negative Spannung unterscheiden?</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das Leitungsverhalten von Leitern, Halbleitern und Nichtleitern über das Modell der Atombindung und Metallbindung an Beispielen erklären (E8, UF2, UF3),</w:t>
            </w:r>
          </w:p>
          <w:p w:rsidR="0088504A" w:rsidRPr="004F5BA3" w:rsidRDefault="0088504A" w:rsidP="00B55589">
            <w:pPr>
              <w:numPr>
                <w:ilvl w:val="0"/>
                <w:numId w:val="17"/>
              </w:numPr>
              <w:spacing w:after="0" w:line="240" w:lineRule="auto"/>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am Beispiel der Dotierung von Silicium zwischen p- und n-Halbleitern unterscheiden (E8),</w:t>
            </w:r>
          </w:p>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den Ladungstransport an einem p-n-Übergang in Abhängigkeit von der Polung einer von außen angelegten Spannung erklären (E8, UF1),</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Stationenlernen Halbleiter:</w:t>
            </w:r>
          </w:p>
          <w:p w:rsidR="0088504A" w:rsidRPr="004F5BA3" w:rsidRDefault="0088504A" w:rsidP="00B55589">
            <w:pPr>
              <w:numPr>
                <w:ilvl w:val="0"/>
                <w:numId w:val="33"/>
              </w:num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Rechercheaufgabe</w:t>
            </w:r>
          </w:p>
          <w:p w:rsidR="0088504A" w:rsidRPr="004F5BA3" w:rsidRDefault="0088504A" w:rsidP="00B55589">
            <w:pPr>
              <w:numPr>
                <w:ilvl w:val="0"/>
                <w:numId w:val="33"/>
              </w:num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Simulation</w:t>
            </w:r>
          </w:p>
          <w:p w:rsidR="0088504A" w:rsidRPr="004F5BA3" w:rsidRDefault="0088504A" w:rsidP="00B55589">
            <w:pPr>
              <w:numPr>
                <w:ilvl w:val="0"/>
                <w:numId w:val="33"/>
              </w:num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Handheld-Experiment</w:t>
            </w:r>
          </w:p>
          <w:p w:rsidR="0088504A" w:rsidRPr="004F5BA3" w:rsidRDefault="0088504A" w:rsidP="00B55589">
            <w:pPr>
              <w:spacing w:after="0" w:line="240" w:lineRule="auto"/>
              <w:jc w:val="both"/>
              <w:rPr>
                <w:rFonts w:ascii="Arial" w:eastAsia="Times New Roman" w:hAnsi="Arial" w:cs="Arial"/>
                <w:sz w:val="20"/>
                <w:szCs w:val="20"/>
                <w:lang w:eastAsia="de-DE"/>
              </w:rPr>
            </w:pP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t>Aus welchen Teilen bestehen unsere Geräte?</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wesentliche elektronische Bauteile in einem Kommunikationsgerät nach ihrem Aussehen identifizieren (E6),</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Zerlegen und untersuchen verschiedener elektronischer Geräte (Spielkonsole, Funkgerät, Handy) sowie Identifikation gleicher Bauteile bzw. Bauteilgruppen.</w:t>
            </w: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t>Der Transistor als Verstärker – Wie kommen die Mikrofonsignale zum Lautsprecher?</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 xml:space="preserve">die Verwendung von Halbleitern in </w:t>
            </w:r>
            <w:r w:rsidRPr="004F5BA3">
              <w:rPr>
                <w:rFonts w:ascii="Arial" w:eastAsia="Times New Roman" w:hAnsi="Arial" w:cs="Times New Roman"/>
                <w:color w:val="AEAAAA"/>
                <w:sz w:val="20"/>
                <w:szCs w:val="20"/>
                <w:lang w:eastAsia="de-DE"/>
              </w:rPr>
              <w:t>Dioden und</w:t>
            </w:r>
            <w:r w:rsidRPr="004F5BA3">
              <w:rPr>
                <w:rFonts w:ascii="Arial" w:eastAsia="Times New Roman" w:hAnsi="Arial" w:cs="Times New Roman"/>
                <w:color w:val="000000"/>
                <w:sz w:val="20"/>
                <w:szCs w:val="20"/>
                <w:lang w:eastAsia="de-DE"/>
              </w:rPr>
              <w:t xml:space="preserve"> Transistoren</w:t>
            </w:r>
            <w:r w:rsidRPr="004F5BA3">
              <w:rPr>
                <w:rFonts w:ascii="Arial" w:eastAsia="Times New Roman" w:hAnsi="Arial" w:cs="Times New Roman"/>
                <w:sz w:val="20"/>
                <w:szCs w:val="20"/>
                <w:lang w:eastAsia="de-DE"/>
              </w:rPr>
              <w:t xml:space="preserve"> und deren Funktion und Einsatzmöglichkeiten beschreiben (UF1),</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Bau eines Durchgangsprüfers mit zwei Transistoren.</w:t>
            </w:r>
          </w:p>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Entwicklung einer Vor-Verstärkerschaltung für Audio-Signale und Visualisierung der Verstärkung mit dem Oszilloskop</w:t>
            </w:r>
          </w:p>
        </w:tc>
      </w:tr>
      <w:tr w:rsidR="0088504A" w:rsidRPr="004F5BA3" w:rsidTr="008250A6">
        <w:trPr>
          <w:cantSplit/>
          <w:trHeight w:val="492"/>
        </w:trPr>
        <w:tc>
          <w:tcPr>
            <w:tcW w:w="684"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rPr>
                <w:rFonts w:ascii="Arial" w:eastAsia="Times New Roman" w:hAnsi="Arial" w:cs="Arial"/>
                <w:sz w:val="20"/>
                <w:szCs w:val="20"/>
                <w:lang w:eastAsia="de-DE"/>
              </w:rPr>
            </w:pPr>
            <w:r w:rsidRPr="004F5BA3">
              <w:rPr>
                <w:rFonts w:ascii="Arial" w:eastAsia="Times New Roman" w:hAnsi="Arial" w:cs="Arial"/>
                <w:sz w:val="20"/>
                <w:szCs w:val="20"/>
                <w:lang w:eastAsia="de-DE"/>
              </w:rPr>
              <w:lastRenderedPageBreak/>
              <w:t>Als wichtiger Rohstoff hin und als Elektroschrott zurück – Ist die Nutzungsdauer elektronischer Geräte noch vertretbar?</w:t>
            </w:r>
          </w:p>
        </w:tc>
        <w:tc>
          <w:tcPr>
            <w:tcW w:w="2199"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numPr>
                <w:ilvl w:val="0"/>
                <w:numId w:val="17"/>
              </w:numPr>
              <w:spacing w:after="0" w:line="240" w:lineRule="auto"/>
              <w:ind w:left="357" w:hanging="357"/>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die Verwendung seltener Rohstoffe in elektronischen Geräten unter Nachhaltigkeitsaspekten beurteilen (B3).</w:t>
            </w:r>
          </w:p>
        </w:tc>
        <w:tc>
          <w:tcPr>
            <w:tcW w:w="2117" w:type="pct"/>
            <w:tcBorders>
              <w:top w:val="single" w:sz="4" w:space="0" w:color="000000"/>
              <w:left w:val="single" w:sz="4" w:space="0" w:color="000000"/>
              <w:bottom w:val="single" w:sz="4" w:space="0" w:color="000000"/>
              <w:right w:val="single" w:sz="4" w:space="0" w:color="000000"/>
            </w:tcBorders>
          </w:tcPr>
          <w:p w:rsidR="0088504A" w:rsidRPr="004F5BA3" w:rsidRDefault="0088504A" w:rsidP="00B55589">
            <w:pPr>
              <w:spacing w:after="0" w:line="240" w:lineRule="auto"/>
              <w:jc w:val="both"/>
              <w:rPr>
                <w:rFonts w:ascii="Arial" w:eastAsia="Times New Roman" w:hAnsi="Arial" w:cs="Arial"/>
                <w:sz w:val="20"/>
                <w:szCs w:val="20"/>
                <w:lang w:eastAsia="de-DE"/>
              </w:rPr>
            </w:pPr>
            <w:r w:rsidRPr="004F5BA3">
              <w:rPr>
                <w:rFonts w:ascii="Arial" w:eastAsia="Times New Roman" w:hAnsi="Arial" w:cs="Arial"/>
                <w:sz w:val="20"/>
                <w:szCs w:val="20"/>
                <w:lang w:eastAsia="de-DE"/>
              </w:rPr>
              <w:t>Recherche zur Herkunft seltener Rohstoffe und der oft scheiternden Wiederverwendung derselben.</w:t>
            </w:r>
          </w:p>
        </w:tc>
      </w:tr>
    </w:tbl>
    <w:p w:rsidR="0088504A" w:rsidRPr="004F5BA3" w:rsidRDefault="0088504A" w:rsidP="0088504A">
      <w:pPr>
        <w:spacing w:after="0" w:line="240" w:lineRule="auto"/>
        <w:jc w:val="both"/>
        <w:rPr>
          <w:rFonts w:ascii="Arial" w:eastAsia="Times New Roman" w:hAnsi="Arial" w:cs="Times New Roman"/>
          <w:sz w:val="24"/>
          <w:szCs w:val="20"/>
          <w:lang w:eastAsia="de-DE"/>
        </w:rPr>
      </w:pPr>
    </w:p>
    <w:p w:rsidR="0088504A" w:rsidRPr="004F5BA3" w:rsidRDefault="0088504A" w:rsidP="0088504A">
      <w:pPr>
        <w:spacing w:after="0" w:line="240" w:lineRule="auto"/>
        <w:jc w:val="both"/>
        <w:rPr>
          <w:rFonts w:ascii="Arial" w:eastAsia="Times New Roman" w:hAnsi="Arial" w:cs="Times New Roman"/>
          <w:sz w:val="24"/>
          <w:szCs w:val="20"/>
          <w:lang w:eastAsia="de-DE"/>
        </w:rPr>
      </w:pPr>
    </w:p>
    <w:p w:rsidR="0088504A" w:rsidRPr="004F5BA3" w:rsidRDefault="0088504A" w:rsidP="0088504A">
      <w:pPr>
        <w:spacing w:after="0" w:line="240" w:lineRule="auto"/>
        <w:jc w:val="both"/>
        <w:rPr>
          <w:rFonts w:ascii="Arial" w:eastAsia="Times New Roman" w:hAnsi="Arial" w:cs="Times New Roman"/>
          <w:sz w:val="24"/>
          <w:szCs w:val="20"/>
          <w:lang w:eastAsia="de-DE"/>
        </w:rPr>
      </w:pPr>
      <w:r>
        <w:rPr>
          <w:rFonts w:ascii="Arial" w:eastAsia="Times New Roman" w:hAnsi="Arial" w:cs="Times New Roman"/>
          <w:sz w:val="20"/>
          <w:szCs w:val="20"/>
          <w:lang w:eastAsia="de-DE"/>
        </w:rPr>
        <w:t xml:space="preserve">Linkliste: </w:t>
      </w:r>
    </w:p>
    <w:p w:rsidR="0088504A" w:rsidRPr="004F5BA3" w:rsidRDefault="0088504A" w:rsidP="0088504A">
      <w:pPr>
        <w:spacing w:after="0" w:line="240" w:lineRule="auto"/>
        <w:jc w:val="both"/>
        <w:rPr>
          <w:rFonts w:ascii="Arial" w:eastAsia="Times New Roman" w:hAnsi="Arial" w:cs="Times New Roman"/>
          <w:sz w:val="24"/>
          <w:szCs w:val="20"/>
          <w:lang w:eastAsia="de-DE"/>
        </w:rPr>
      </w:pPr>
    </w:p>
    <w:tbl>
      <w:tblPr>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0172"/>
        <w:gridCol w:w="3895"/>
      </w:tblGrid>
      <w:tr w:rsidR="0088504A" w:rsidRPr="004F5BA3" w:rsidTr="008250A6">
        <w:tc>
          <w:tcPr>
            <w:tcW w:w="150" w:type="pct"/>
            <w:shd w:val="clear" w:color="auto" w:fill="auto"/>
          </w:tcPr>
          <w:p w:rsidR="0088504A" w:rsidRPr="004F5BA3" w:rsidRDefault="0088504A" w:rsidP="00B55589">
            <w:pPr>
              <w:spacing w:after="0" w:line="240" w:lineRule="auto"/>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1.</w:t>
            </w:r>
          </w:p>
        </w:tc>
        <w:tc>
          <w:tcPr>
            <w:tcW w:w="3507" w:type="pct"/>
            <w:shd w:val="clear" w:color="auto" w:fill="auto"/>
          </w:tcPr>
          <w:p w:rsidR="0088504A" w:rsidRPr="004F5BA3" w:rsidRDefault="00A96DB7" w:rsidP="00B55589">
            <w:pPr>
              <w:spacing w:after="0" w:line="240" w:lineRule="auto"/>
              <w:jc w:val="both"/>
              <w:rPr>
                <w:rFonts w:ascii="Arial" w:eastAsia="Times New Roman" w:hAnsi="Arial" w:cs="Times New Roman"/>
                <w:sz w:val="20"/>
                <w:szCs w:val="20"/>
                <w:lang w:eastAsia="de-DE"/>
              </w:rPr>
            </w:pPr>
            <w:hyperlink r:id="rId94" w:history="1">
              <w:r w:rsidR="0088504A" w:rsidRPr="004F5BA3">
                <w:rPr>
                  <w:rFonts w:ascii="Arial" w:eastAsia="Times New Roman" w:hAnsi="Arial" w:cs="Times New Roman"/>
                  <w:sz w:val="20"/>
                  <w:szCs w:val="20"/>
                  <w:lang w:eastAsia="de-DE"/>
                </w:rPr>
                <w:t>http://www.brinkmann-du.de/physik/sek1pdf/ph10_11.pdf</w:t>
              </w:r>
            </w:hyperlink>
          </w:p>
        </w:tc>
        <w:tc>
          <w:tcPr>
            <w:tcW w:w="1343" w:type="pct"/>
          </w:tcPr>
          <w:p w:rsidR="0088504A" w:rsidRPr="004F5BA3" w:rsidRDefault="0088504A" w:rsidP="00B55589">
            <w:pPr>
              <w:spacing w:after="0" w:line="240" w:lineRule="auto"/>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Halbleiter (Brinkmann)</w:t>
            </w:r>
          </w:p>
        </w:tc>
      </w:tr>
      <w:tr w:rsidR="0088504A" w:rsidRPr="004F5BA3" w:rsidTr="008250A6">
        <w:tc>
          <w:tcPr>
            <w:tcW w:w="150" w:type="pct"/>
            <w:shd w:val="clear" w:color="auto" w:fill="auto"/>
          </w:tcPr>
          <w:p w:rsidR="0088504A" w:rsidRPr="004F5BA3" w:rsidRDefault="0088504A" w:rsidP="00B55589">
            <w:pPr>
              <w:spacing w:after="0" w:line="240" w:lineRule="auto"/>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2.</w:t>
            </w:r>
          </w:p>
        </w:tc>
        <w:tc>
          <w:tcPr>
            <w:tcW w:w="3507" w:type="pct"/>
            <w:shd w:val="clear" w:color="auto" w:fill="auto"/>
          </w:tcPr>
          <w:p w:rsidR="0088504A" w:rsidRPr="004F5BA3" w:rsidRDefault="00A96DB7" w:rsidP="00B55589">
            <w:pPr>
              <w:spacing w:after="0" w:line="240" w:lineRule="auto"/>
              <w:jc w:val="both"/>
              <w:rPr>
                <w:rFonts w:ascii="Arial" w:eastAsia="Times New Roman" w:hAnsi="Arial" w:cs="Times New Roman"/>
                <w:sz w:val="20"/>
                <w:szCs w:val="20"/>
                <w:lang w:eastAsia="de-DE"/>
              </w:rPr>
            </w:pPr>
            <w:hyperlink r:id="rId95" w:history="1">
              <w:r w:rsidR="0088504A" w:rsidRPr="004F5BA3">
                <w:rPr>
                  <w:rFonts w:ascii="Arial" w:eastAsia="Times New Roman" w:hAnsi="Arial" w:cs="Times New Roman"/>
                  <w:sz w:val="20"/>
                  <w:szCs w:val="20"/>
                  <w:lang w:eastAsia="de-DE"/>
                </w:rPr>
                <w:t>http://www.brinkmann-du.de/physik/sek1pdf/ph10_12.pdf</w:t>
              </w:r>
            </w:hyperlink>
          </w:p>
        </w:tc>
        <w:tc>
          <w:tcPr>
            <w:tcW w:w="1343" w:type="pct"/>
          </w:tcPr>
          <w:p w:rsidR="0088504A" w:rsidRPr="004F5BA3" w:rsidRDefault="0088504A" w:rsidP="00B55589">
            <w:pPr>
              <w:spacing w:after="0" w:line="240" w:lineRule="auto"/>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Diode/</w:t>
            </w:r>
            <w:proofErr w:type="spellStart"/>
            <w:r w:rsidRPr="004F5BA3">
              <w:rPr>
                <w:rFonts w:ascii="Arial" w:eastAsia="Times New Roman" w:hAnsi="Arial" w:cs="Times New Roman"/>
                <w:sz w:val="20"/>
                <w:szCs w:val="20"/>
                <w:lang w:eastAsia="de-DE"/>
              </w:rPr>
              <w:t>Kennline</w:t>
            </w:r>
            <w:proofErr w:type="spellEnd"/>
            <w:r w:rsidRPr="004F5BA3">
              <w:rPr>
                <w:rFonts w:ascii="Arial" w:eastAsia="Times New Roman" w:hAnsi="Arial" w:cs="Times New Roman"/>
                <w:sz w:val="20"/>
                <w:szCs w:val="20"/>
                <w:lang w:eastAsia="de-DE"/>
              </w:rPr>
              <w:t xml:space="preserve"> (Brinkmann)</w:t>
            </w:r>
          </w:p>
        </w:tc>
      </w:tr>
      <w:tr w:rsidR="0088504A" w:rsidRPr="004F5BA3" w:rsidTr="008250A6">
        <w:trPr>
          <w:trHeight w:val="159"/>
        </w:trPr>
        <w:tc>
          <w:tcPr>
            <w:tcW w:w="150" w:type="pct"/>
            <w:shd w:val="clear" w:color="auto" w:fill="auto"/>
          </w:tcPr>
          <w:p w:rsidR="0088504A" w:rsidRPr="004F5BA3" w:rsidRDefault="0088504A" w:rsidP="00B55589">
            <w:pPr>
              <w:spacing w:after="0" w:line="240" w:lineRule="auto"/>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3.</w:t>
            </w:r>
          </w:p>
        </w:tc>
        <w:tc>
          <w:tcPr>
            <w:tcW w:w="3507" w:type="pct"/>
            <w:shd w:val="clear" w:color="auto" w:fill="auto"/>
          </w:tcPr>
          <w:p w:rsidR="0088504A" w:rsidRPr="004F5BA3" w:rsidRDefault="00A96DB7" w:rsidP="00B55589">
            <w:pPr>
              <w:spacing w:after="0" w:line="240" w:lineRule="auto"/>
              <w:jc w:val="both"/>
              <w:rPr>
                <w:rFonts w:ascii="Arial" w:eastAsia="Times New Roman" w:hAnsi="Arial" w:cs="Times New Roman"/>
                <w:sz w:val="20"/>
                <w:szCs w:val="20"/>
                <w:lang w:eastAsia="de-DE"/>
              </w:rPr>
            </w:pPr>
            <w:hyperlink r:id="rId96" w:history="1">
              <w:r w:rsidR="0088504A" w:rsidRPr="004F5BA3">
                <w:rPr>
                  <w:rFonts w:ascii="Arial" w:eastAsia="Times New Roman" w:hAnsi="Arial" w:cs="Times New Roman"/>
                  <w:sz w:val="20"/>
                  <w:szCs w:val="20"/>
                  <w:lang w:eastAsia="de-DE"/>
                </w:rPr>
                <w:t>http://www.brinkmann-du.de/physik/sek1pdf/ph10_14.pdf</w:t>
              </w:r>
            </w:hyperlink>
          </w:p>
        </w:tc>
        <w:tc>
          <w:tcPr>
            <w:tcW w:w="1343" w:type="pct"/>
          </w:tcPr>
          <w:p w:rsidR="0088504A" w:rsidRPr="004F5BA3" w:rsidRDefault="0088504A" w:rsidP="00B55589">
            <w:pPr>
              <w:spacing w:after="0" w:line="240" w:lineRule="auto"/>
              <w:jc w:val="both"/>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Transistor (Brinkmann)</w:t>
            </w:r>
          </w:p>
        </w:tc>
      </w:tr>
      <w:tr w:rsidR="0088504A" w:rsidRPr="004F5BA3" w:rsidTr="008250A6">
        <w:tc>
          <w:tcPr>
            <w:tcW w:w="150" w:type="pct"/>
            <w:shd w:val="clear" w:color="auto" w:fill="auto"/>
          </w:tcPr>
          <w:p w:rsidR="0088504A" w:rsidRPr="004F5BA3" w:rsidRDefault="0088504A" w:rsidP="00B55589">
            <w:pPr>
              <w:spacing w:after="0" w:line="240" w:lineRule="auto"/>
              <w:rPr>
                <w:rFonts w:ascii="Arial" w:eastAsia="Times New Roman" w:hAnsi="Arial" w:cs="Times New Roman"/>
                <w:sz w:val="20"/>
                <w:szCs w:val="20"/>
                <w:lang w:eastAsia="de-DE"/>
              </w:rPr>
            </w:pPr>
            <w:r w:rsidRPr="004F5BA3">
              <w:rPr>
                <w:rFonts w:ascii="Arial" w:eastAsia="Times New Roman" w:hAnsi="Arial" w:cs="Times New Roman"/>
                <w:sz w:val="20"/>
                <w:szCs w:val="20"/>
                <w:lang w:eastAsia="de-DE"/>
              </w:rPr>
              <w:t>4.</w:t>
            </w:r>
          </w:p>
        </w:tc>
        <w:tc>
          <w:tcPr>
            <w:tcW w:w="3507" w:type="pct"/>
            <w:shd w:val="clear" w:color="auto" w:fill="auto"/>
          </w:tcPr>
          <w:p w:rsidR="0088504A" w:rsidRPr="004F5BA3" w:rsidRDefault="00A96DB7" w:rsidP="00B55589">
            <w:pPr>
              <w:spacing w:after="0" w:line="240" w:lineRule="auto"/>
              <w:rPr>
                <w:rFonts w:ascii="Arial" w:eastAsia="Times New Roman" w:hAnsi="Arial" w:cs="Times New Roman"/>
                <w:sz w:val="20"/>
                <w:szCs w:val="20"/>
                <w:lang w:eastAsia="de-DE"/>
              </w:rPr>
            </w:pPr>
            <w:hyperlink r:id="rId97" w:history="1">
              <w:r w:rsidR="0088504A" w:rsidRPr="004F5BA3">
                <w:rPr>
                  <w:rFonts w:ascii="Arial" w:eastAsia="Times New Roman" w:hAnsi="Arial" w:cs="Times New Roman"/>
                  <w:sz w:val="20"/>
                  <w:szCs w:val="20"/>
                  <w:lang w:eastAsia="de-DE"/>
                </w:rPr>
                <w:t>http://www.schulprojekt-mobilfunk.de/unterrichtsmaterialien</w:t>
              </w:r>
            </w:hyperlink>
          </w:p>
        </w:tc>
        <w:tc>
          <w:tcPr>
            <w:tcW w:w="1343" w:type="pct"/>
          </w:tcPr>
          <w:p w:rsidR="0088504A" w:rsidRPr="004F5BA3" w:rsidRDefault="0088504A" w:rsidP="00B55589">
            <w:pPr>
              <w:spacing w:after="0" w:line="240" w:lineRule="auto"/>
              <w:jc w:val="both"/>
              <w:rPr>
                <w:rFonts w:ascii="Arial" w:eastAsia="Times New Roman" w:hAnsi="Arial" w:cs="Times New Roman"/>
                <w:sz w:val="18"/>
                <w:szCs w:val="20"/>
                <w:lang w:eastAsia="de-DE"/>
              </w:rPr>
            </w:pPr>
            <w:r w:rsidRPr="004F5BA3">
              <w:rPr>
                <w:rFonts w:ascii="Arial" w:eastAsia="Times New Roman" w:hAnsi="Arial" w:cs="Times New Roman"/>
                <w:sz w:val="20"/>
                <w:szCs w:val="20"/>
                <w:lang w:eastAsia="de-DE"/>
              </w:rPr>
              <w:t xml:space="preserve">Handyrecycling </w:t>
            </w:r>
            <w:r w:rsidRPr="004F5BA3">
              <w:rPr>
                <w:rFonts w:ascii="Arial" w:eastAsia="Times New Roman" w:hAnsi="Arial" w:cs="Times New Roman"/>
                <w:sz w:val="18"/>
                <w:szCs w:val="20"/>
                <w:lang w:eastAsia="de-DE"/>
              </w:rPr>
              <w:t>(Schulprojekt Mobilfunk)</w:t>
            </w:r>
          </w:p>
        </w:tc>
      </w:tr>
    </w:tbl>
    <w:p w:rsidR="0088504A" w:rsidRPr="004F5BA3" w:rsidRDefault="0088504A" w:rsidP="0088504A">
      <w:pPr>
        <w:spacing w:after="0" w:line="240" w:lineRule="auto"/>
        <w:jc w:val="both"/>
        <w:rPr>
          <w:rFonts w:ascii="Arial" w:eastAsia="Times New Roman" w:hAnsi="Arial" w:cs="Times New Roman"/>
          <w:color w:val="000000"/>
          <w:szCs w:val="20"/>
          <w:lang w:eastAsia="de-DE"/>
        </w:rPr>
      </w:pPr>
    </w:p>
    <w:p w:rsidR="0088504A" w:rsidRPr="004F5BA3" w:rsidRDefault="0088504A" w:rsidP="0088504A">
      <w:pPr>
        <w:spacing w:after="0" w:line="240" w:lineRule="auto"/>
        <w:jc w:val="both"/>
        <w:rPr>
          <w:rFonts w:ascii="Arial" w:eastAsia="Times New Roman" w:hAnsi="Arial" w:cs="Times New Roman"/>
          <w:color w:val="000000"/>
          <w:sz w:val="20"/>
          <w:szCs w:val="20"/>
          <w:lang w:eastAsia="de-DE"/>
        </w:rPr>
      </w:pPr>
      <w:r w:rsidRPr="004F5BA3">
        <w:rPr>
          <w:rFonts w:ascii="Arial" w:eastAsia="Times New Roman" w:hAnsi="Arial" w:cs="Times New Roman"/>
          <w:color w:val="000000"/>
          <w:sz w:val="20"/>
          <w:szCs w:val="20"/>
          <w:lang w:eastAsia="de-DE"/>
        </w:rPr>
        <w:t>Material:</w:t>
      </w:r>
    </w:p>
    <w:p w:rsidR="0088504A" w:rsidRPr="004F5BA3" w:rsidRDefault="0088504A" w:rsidP="0088504A">
      <w:pPr>
        <w:spacing w:after="0" w:line="240" w:lineRule="auto"/>
        <w:jc w:val="both"/>
        <w:rPr>
          <w:rFonts w:ascii="Arial" w:eastAsia="Times New Roman" w:hAnsi="Arial" w:cs="Arial"/>
          <w:color w:val="000000"/>
          <w:sz w:val="20"/>
          <w:szCs w:val="20"/>
          <w:lang w:eastAsia="de-DE"/>
        </w:rPr>
      </w:pPr>
      <w:r w:rsidRPr="004F5BA3">
        <w:rPr>
          <w:rFonts w:ascii="Arial" w:eastAsia="Times New Roman" w:hAnsi="Arial" w:cs="Arial"/>
          <w:color w:val="000000"/>
          <w:sz w:val="20"/>
          <w:szCs w:val="20"/>
          <w:lang w:eastAsia="de-DE"/>
        </w:rPr>
        <w:t>Unterricht Physik_23_2012_Nr. 128: Themenheft Halbleiter</w:t>
      </w: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88504A" w:rsidRDefault="0088504A" w:rsidP="0088504A">
      <w:pPr>
        <w:spacing w:after="0" w:line="240" w:lineRule="auto"/>
        <w:jc w:val="both"/>
        <w:rPr>
          <w:rFonts w:ascii="Arial" w:eastAsia="Times New Roman" w:hAnsi="Arial" w:cs="Times New Roman"/>
          <w:i/>
          <w:sz w:val="24"/>
          <w:szCs w:val="20"/>
          <w:u w:val="single"/>
          <w:lang w:eastAsia="de-DE"/>
        </w:rPr>
      </w:pPr>
    </w:p>
    <w:p w:rsidR="00D420FA" w:rsidRPr="0074611D" w:rsidRDefault="00D420FA">
      <w:pPr>
        <w:rPr>
          <w:rFonts w:ascii="Arial" w:eastAsia="Times New Roman" w:hAnsi="Arial" w:cs="Times New Roman"/>
          <w:szCs w:val="20"/>
          <w:lang w:eastAsia="de-DE"/>
        </w:rPr>
        <w:sectPr w:rsidR="00D420FA" w:rsidRPr="0074611D" w:rsidSect="0072409E">
          <w:pgSz w:w="16838" w:h="11906" w:orient="landscape"/>
          <w:pgMar w:top="1418" w:right="1418" w:bottom="1418" w:left="1134" w:header="709" w:footer="709" w:gutter="0"/>
          <w:cols w:space="708"/>
          <w:docGrid w:linePitch="360"/>
        </w:sectPr>
      </w:pPr>
    </w:p>
    <w:p w:rsidR="00565B1A" w:rsidRPr="0074611D" w:rsidRDefault="00565B1A" w:rsidP="00565B1A">
      <w:pPr>
        <w:keepNext/>
        <w:widowControl w:val="0"/>
        <w:tabs>
          <w:tab w:val="left" w:pos="794"/>
        </w:tabs>
        <w:spacing w:after="240" w:line="240" w:lineRule="auto"/>
        <w:ind w:left="482" w:hanging="482"/>
        <w:jc w:val="both"/>
        <w:outlineLvl w:val="1"/>
        <w:rPr>
          <w:rFonts w:ascii="Arial" w:eastAsia="Times New Roman" w:hAnsi="Arial" w:cs="Times New Roman"/>
          <w:b/>
          <w:bCs/>
          <w:sz w:val="26"/>
          <w:szCs w:val="20"/>
          <w:lang w:eastAsia="de-DE"/>
        </w:rPr>
      </w:pPr>
      <w:bookmarkStart w:id="7" w:name="_Toc433190016"/>
      <w:bookmarkStart w:id="8" w:name="_Toc453765312"/>
      <w:r w:rsidRPr="0074611D">
        <w:rPr>
          <w:rFonts w:ascii="Arial" w:eastAsia="Times New Roman" w:hAnsi="Arial" w:cs="Times New Roman"/>
          <w:b/>
          <w:bCs/>
          <w:sz w:val="26"/>
          <w:szCs w:val="20"/>
          <w:lang w:eastAsia="de-DE"/>
        </w:rPr>
        <w:lastRenderedPageBreak/>
        <w:t>2.2 Grundsätze der fachmethodischen und fachdidaktischen Arbeit</w:t>
      </w:r>
      <w:bookmarkEnd w:id="7"/>
      <w:bookmarkEnd w:id="8"/>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Die Fachgruppe orientiert sich in ihrer Arbeit am Referenzrahmen Schulqualität NRW</w:t>
      </w:r>
      <w:r w:rsidRPr="0074611D">
        <w:rPr>
          <w:rFonts w:ascii="Arial" w:eastAsia="Times New Roman" w:hAnsi="Arial" w:cs="Arial"/>
          <w:sz w:val="24"/>
          <w:szCs w:val="20"/>
          <w:vertAlign w:val="superscript"/>
          <w:lang w:eastAsia="de-DE"/>
        </w:rPr>
        <w:footnoteReference w:id="1"/>
      </w:r>
      <w:r w:rsidRPr="0074611D">
        <w:rPr>
          <w:rFonts w:ascii="Arial" w:eastAsia="Times New Roman" w:hAnsi="Arial" w:cs="Arial"/>
          <w:sz w:val="24"/>
          <w:szCs w:val="20"/>
          <w:lang w:eastAsia="de-DE"/>
        </w:rPr>
        <w:t>, insbesondere an den im Inhaltsbereich 2 „Lehren und Lernen“ beschriebenen Dimensionen. Sie vereinbart darüber hinaus die folgenden Prinzipien, die dem Unterricht in jeder Lerngruppe zugrunde liegen sollen.</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i/>
          <w:sz w:val="24"/>
          <w:szCs w:val="20"/>
          <w:lang w:eastAsia="de-DE"/>
        </w:rPr>
      </w:pPr>
      <w:r w:rsidRPr="0074611D">
        <w:rPr>
          <w:rFonts w:ascii="Arial" w:eastAsia="Times New Roman" w:hAnsi="Arial" w:cs="Arial"/>
          <w:i/>
          <w:sz w:val="24"/>
          <w:szCs w:val="20"/>
          <w:lang w:eastAsia="de-DE"/>
        </w:rPr>
        <w:t>Besonderheiten des Wahlpflichtbereichs</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Unter Schülerinnen und Schülern, die sich im Wahlpflichtbereich für die Naturwissenschaften entscheiden, dürfte ein überdurchschnittliches Interesse an naturwissenschaftlichen Fragestellungen und ebenfalls eine größere Bereitschaft und Motivation zum naturwissenschaftlichen Denken und Arbeiten vorhanden sein. Damit eröffnen sich auch bestimmte Perspektiven des Weiterlernens für Ausbildung und Beruf. Der WP-Unterricht sollte dementsprechend so angelegt sein, dass die Lernenden ihre besonderen Potenziale entdecken und optimal weiterentwickeln können. Unter diesen Gesichtspunkten, aber auch mit Blick auf die zur Verfügung stehende zusätzliche Lernzeit, wird erwartet, dass die WP-Gruppen im Vergleich zu anderen Gruppen insgesamt ein höheres naturwissenschaftliches Kompetenzniveau erreichen. Als Maßstäbe zum Vergleich eignen sich die übergeordneten Kompetenzen der Kernlehrpläne NW und WP-NW.</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i/>
          <w:sz w:val="24"/>
          <w:szCs w:val="20"/>
          <w:lang w:eastAsia="de-DE"/>
        </w:rPr>
      </w:pPr>
      <w:r w:rsidRPr="0074611D">
        <w:rPr>
          <w:rFonts w:ascii="Arial" w:eastAsia="Times New Roman" w:hAnsi="Arial" w:cs="Arial"/>
          <w:i/>
          <w:sz w:val="24"/>
          <w:szCs w:val="20"/>
          <w:lang w:eastAsia="de-DE"/>
        </w:rPr>
        <w:t>Lehr- und Lernprozesse</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Leitende Prinzipien bei der Gestaltung von Lehr- Lernprozessen sind:</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Erwerb der Fähigkeit, naturwissenschaftliche Fragestellungen zunehmend selbstständig zu bearbeiten</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Wenn möglich Durchführung von Projekten, die authentische Problemstellungen behandeln </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Nutzung der Freiräume, sodass auch besondere Interessen und Fragestellungen der Lernenden Berücksichtigung finden können</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Enge Abstimmung mit dem Unterricht in den naturwissenschaftlichen Kernfächern (Sequenzierung von Inhalten, Bearbeitung unterschiedlicher Fragestellungen und Probleme, andere Schwerpunktsetzungen usw.). </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Einführung in fachspezifische Denk- und Arbeitsweisen für naturwissenschaftliche Wege der Problemlösung</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Rücknahme der Steuerung mit wachsendem Lernfortschritt </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Üben und Anwenden der erworbenen Kompetenzen in vielfältigen anderen Kontexten</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Reflexion des Lernzuwachses </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Variation der Lernformen mit dem Ziel einer kognitiven Aktivierung aller Lernenden </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bei kooperativen Lernformen: auch Fokus auf das Nachdenken und den Austausch von naturwissenschaftlichen Ideen und Argumenten </w:t>
      </w:r>
    </w:p>
    <w:p w:rsidR="00565B1A" w:rsidRPr="0074611D" w:rsidRDefault="00565B1A" w:rsidP="00565B1A">
      <w:pPr>
        <w:spacing w:after="0" w:line="240" w:lineRule="auto"/>
        <w:jc w:val="both"/>
        <w:rPr>
          <w:rFonts w:ascii="Arial" w:eastAsia="Times New Roman" w:hAnsi="Arial" w:cs="Arial"/>
          <w:i/>
          <w:sz w:val="24"/>
          <w:szCs w:val="20"/>
          <w:lang w:eastAsia="de-DE"/>
        </w:rPr>
      </w:pPr>
    </w:p>
    <w:p w:rsidR="00565B1A" w:rsidRPr="0074611D" w:rsidRDefault="00565B1A" w:rsidP="00565B1A">
      <w:pPr>
        <w:spacing w:after="0" w:line="240" w:lineRule="auto"/>
        <w:jc w:val="both"/>
        <w:rPr>
          <w:rFonts w:ascii="Arial" w:eastAsia="Times New Roman" w:hAnsi="Arial" w:cs="Arial"/>
          <w:i/>
          <w:sz w:val="24"/>
          <w:szCs w:val="20"/>
          <w:lang w:eastAsia="de-DE"/>
        </w:rPr>
      </w:pPr>
      <w:r w:rsidRPr="0074611D">
        <w:rPr>
          <w:rFonts w:ascii="Arial" w:eastAsia="Times New Roman" w:hAnsi="Arial" w:cs="Arial"/>
          <w:i/>
          <w:sz w:val="24"/>
          <w:szCs w:val="20"/>
          <w:lang w:eastAsia="de-DE"/>
        </w:rPr>
        <w:t>Experimente</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lastRenderedPageBreak/>
        <w:t>Experimente bieten besondere Chancen im WP-Unterricht durch</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einen zielgerichteten Einsatz von Experimenten: Einbindung in Erkenntnisprozesse und Klärung von Fragestellungen</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eigenständige Planungen experimenteller Designs und Verfahren, auch jenseits der üblichen Standardexperimente</w:t>
      </w:r>
    </w:p>
    <w:p w:rsidR="00565B1A" w:rsidRPr="0074611D" w:rsidRDefault="00565B1A" w:rsidP="00565B1A">
      <w:pPr>
        <w:numPr>
          <w:ilvl w:val="0"/>
          <w:numId w:val="25"/>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Erstellen naturwissenschaftlich-technischer Produkte und Artefakte in den verschiedensten Inhaltsbereichen im Zuge einer Entwicklung naturwissenschaftlicher Konzepte und Erkenntnisse.</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i/>
          <w:sz w:val="24"/>
          <w:szCs w:val="20"/>
          <w:lang w:eastAsia="de-DE"/>
        </w:rPr>
      </w:pPr>
      <w:r w:rsidRPr="0074611D">
        <w:rPr>
          <w:rFonts w:ascii="Arial" w:eastAsia="Times New Roman" w:hAnsi="Arial" w:cs="Arial"/>
          <w:i/>
          <w:sz w:val="24"/>
          <w:szCs w:val="20"/>
          <w:lang w:eastAsia="de-DE"/>
        </w:rPr>
        <w:t>Dokumentation von Lernprozessen und Lernergebnissen</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Die Schülerinnen und Schüler führen eine Mappe, </w:t>
      </w:r>
    </w:p>
    <w:p w:rsidR="00565B1A" w:rsidRPr="0074611D" w:rsidRDefault="00565B1A" w:rsidP="00565B1A">
      <w:pPr>
        <w:numPr>
          <w:ilvl w:val="0"/>
          <w:numId w:val="26"/>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in der Lernergebnisse und deren Entstehung übersichtlich und systematisch festgehalten werden. </w:t>
      </w:r>
    </w:p>
    <w:p w:rsidR="00565B1A" w:rsidRPr="0074611D" w:rsidRDefault="00565B1A" w:rsidP="00565B1A">
      <w:pPr>
        <w:numPr>
          <w:ilvl w:val="0"/>
          <w:numId w:val="26"/>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in der insbesondere auch Ergebnisse berücksichtigt werden, die Prinzipien und Regeln des naturwissenschaftlichen Arbeitens formulieren, und die den Lernenden im weiteren Verlauf als Prozesswissen zur Verfügung stehen sollen.</w:t>
      </w:r>
    </w:p>
    <w:p w:rsidR="00565B1A" w:rsidRPr="0074611D" w:rsidRDefault="00565B1A" w:rsidP="00565B1A">
      <w:pPr>
        <w:spacing w:after="0" w:line="240" w:lineRule="auto"/>
        <w:ind w:left="720"/>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Da eigenständige Untersuchungen im Unterricht einen wesentlichen Raum einnehmen, sollen die Schülerinnen und Schüler neben ihrer Mappe ein Laborjournal führen, in welchem sie zunehmend selbstständig ihre Arbeit dokumentieren. Ausgehend von vorgegebenen Schemata zur Protokollführung sollen Laboreintragungen nach und nach um folgende Aspekte erweitert werden: </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Ideen</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Skizzen</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Fragestellungen</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Hypothesen</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Randbedingungen und Parameter </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Schlussfolgerungen und Kritik,</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Rechercheergebnisse, </w:t>
      </w:r>
    </w:p>
    <w:p w:rsidR="00565B1A" w:rsidRPr="0074611D" w:rsidRDefault="00565B1A" w:rsidP="00565B1A">
      <w:pPr>
        <w:numPr>
          <w:ilvl w:val="0"/>
          <w:numId w:val="27"/>
        </w:num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 xml:space="preserve">Literaturangaben </w:t>
      </w:r>
    </w:p>
    <w:p w:rsidR="00565B1A" w:rsidRPr="0074611D" w:rsidRDefault="00565B1A" w:rsidP="00565B1A">
      <w:pPr>
        <w:spacing w:after="0" w:line="240" w:lineRule="auto"/>
        <w:jc w:val="both"/>
        <w:rPr>
          <w:rFonts w:ascii="Arial" w:eastAsia="Times New Roman" w:hAnsi="Arial" w:cs="Arial"/>
          <w:sz w:val="24"/>
          <w:szCs w:val="20"/>
          <w:lang w:eastAsia="de-DE"/>
        </w:rPr>
      </w:pPr>
    </w:p>
    <w:p w:rsidR="00565B1A" w:rsidRPr="0074611D" w:rsidRDefault="00565B1A" w:rsidP="00565B1A">
      <w:pPr>
        <w:spacing w:after="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Die Schülerinnen und Schüler erhalten kontinuierlich Rückmeldungen zur Mappen- und Laborbuchführung.</w:t>
      </w:r>
    </w:p>
    <w:p w:rsidR="00565B1A" w:rsidRPr="0074611D" w:rsidRDefault="00565B1A" w:rsidP="00565B1A">
      <w:pPr>
        <w:autoSpaceDE w:val="0"/>
        <w:autoSpaceDN w:val="0"/>
        <w:adjustRightInd w:val="0"/>
        <w:spacing w:after="0" w:line="240" w:lineRule="auto"/>
        <w:jc w:val="both"/>
        <w:rPr>
          <w:rFonts w:ascii="Arial" w:eastAsia="Times New Roman" w:hAnsi="Arial" w:cs="Times New Roman"/>
          <w:szCs w:val="20"/>
          <w:lang w:eastAsia="de-DE"/>
        </w:rPr>
      </w:pPr>
    </w:p>
    <w:p w:rsidR="00565B1A" w:rsidRPr="0074611D" w:rsidRDefault="00565B1A" w:rsidP="00565B1A">
      <w:pPr>
        <w:spacing w:after="0" w:line="240" w:lineRule="auto"/>
        <w:jc w:val="both"/>
        <w:rPr>
          <w:rFonts w:ascii="Arial" w:eastAsia="Times New Roman" w:hAnsi="Arial" w:cs="Times New Roman"/>
          <w:b/>
          <w:sz w:val="24"/>
          <w:szCs w:val="20"/>
          <w:lang w:eastAsia="de-DE"/>
        </w:rPr>
      </w:pPr>
    </w:p>
    <w:p w:rsidR="00565B1A" w:rsidRPr="0074611D" w:rsidRDefault="00565B1A" w:rsidP="00565B1A">
      <w:pPr>
        <w:spacing w:after="0" w:line="240" w:lineRule="auto"/>
        <w:jc w:val="both"/>
        <w:rPr>
          <w:rFonts w:ascii="Arial" w:eastAsia="Times New Roman" w:hAnsi="Arial" w:cs="Times New Roman"/>
          <w:b/>
          <w:sz w:val="24"/>
          <w:szCs w:val="20"/>
          <w:lang w:eastAsia="de-DE"/>
        </w:rPr>
      </w:pPr>
      <w:r w:rsidRPr="0074611D">
        <w:rPr>
          <w:rFonts w:ascii="Arial" w:eastAsia="Times New Roman" w:hAnsi="Arial" w:cs="Times New Roman"/>
          <w:b/>
          <w:sz w:val="24"/>
          <w:szCs w:val="20"/>
          <w:lang w:eastAsia="de-DE"/>
        </w:rPr>
        <w:t xml:space="preserve">Umgang mit Heterogenität </w:t>
      </w:r>
    </w:p>
    <w:p w:rsidR="00565B1A" w:rsidRPr="0074611D" w:rsidRDefault="00565B1A" w:rsidP="00565B1A">
      <w:pPr>
        <w:numPr>
          <w:ilvl w:val="0"/>
          <w:numId w:val="26"/>
        </w:numPr>
        <w:spacing w:before="120" w:after="120" w:line="240" w:lineRule="auto"/>
        <w:ind w:left="714"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Durchführen von Lernarrangements, bei der alle Lernenden am gleichen Unterrichtsthema arbeiten, aber dennoch vielfältige Möglichkeiten für binnendifferenzierende Maßnahmen bestehen</w:t>
      </w:r>
    </w:p>
    <w:p w:rsidR="00565B1A" w:rsidRPr="0074611D" w:rsidRDefault="00565B1A" w:rsidP="00565B1A">
      <w:pPr>
        <w:numPr>
          <w:ilvl w:val="0"/>
          <w:numId w:val="26"/>
        </w:numPr>
        <w:spacing w:before="120" w:after="120" w:line="240" w:lineRule="auto"/>
        <w:ind w:left="714"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Folgende Maßnahmen der Differenzierung sind denkbar (ohne Anspruch auf Vollständigkeit):</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 xml:space="preserve">kooperative Lernformen wie z.B. Gruppenpuzzle, Kugellager, Museumsgang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Lernaufgaben in differenzierten Leistungsniveaus</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 xml:space="preserve">Aufgaben mit gestuften Lernhilfen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 xml:space="preserve">Helfersysteme bzw. Hilfesysteme, besonders in offenen Lernformen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lastRenderedPageBreak/>
        <w:t xml:space="preserve">projektorientiertes Arbeiten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 xml:space="preserve">Lernen durch Lehren – Schülerinnen und Schüler als „Experten“ geben ihr Wissen weiter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Offenes Arbeiten in einer gestalteten Lernumgebung (Selbstlernzentrum, Lernbüros, vorbereitete Experimentiersets)</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 xml:space="preserve">Portfolio-Arbeit zur Stärkung des eigenverantwortlichen Lernens </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zeitweise Bildung von möglichst leistungshomogenen Gruppen zur Bearbeitung von Aufgaben auf unterschiedlichen Niveaus</w:t>
      </w:r>
    </w:p>
    <w:p w:rsidR="00565B1A" w:rsidRPr="0074611D" w:rsidRDefault="00565B1A" w:rsidP="00565B1A">
      <w:pPr>
        <w:numPr>
          <w:ilvl w:val="0"/>
          <w:numId w:val="28"/>
        </w:numPr>
        <w:spacing w:before="60" w:after="60" w:line="240" w:lineRule="auto"/>
        <w:ind w:left="1071" w:hanging="357"/>
        <w:jc w:val="both"/>
        <w:rPr>
          <w:rFonts w:ascii="Arial" w:eastAsia="Times New Roman" w:hAnsi="Arial" w:cs="Times New Roman"/>
          <w:sz w:val="24"/>
          <w:szCs w:val="20"/>
          <w:lang w:eastAsia="de-DE"/>
        </w:rPr>
      </w:pPr>
      <w:r w:rsidRPr="0074611D">
        <w:rPr>
          <w:rFonts w:ascii="Arial" w:eastAsia="Times New Roman" w:hAnsi="Arial" w:cs="Times New Roman"/>
          <w:sz w:val="24"/>
          <w:szCs w:val="20"/>
          <w:lang w:eastAsia="de-DE"/>
        </w:rPr>
        <w:t>Teilnahme an Wettbewerben</w:t>
      </w:r>
    </w:p>
    <w:p w:rsidR="003E461B" w:rsidRPr="0074611D" w:rsidRDefault="003E461B">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EA2159" w:rsidRPr="0074611D" w:rsidRDefault="00EA2159">
      <w:pPr>
        <w:rPr>
          <w:rFonts w:ascii="Arial" w:hAnsi="Arial" w:cs="Arial"/>
          <w:sz w:val="20"/>
          <w:szCs w:val="20"/>
        </w:rPr>
      </w:pPr>
    </w:p>
    <w:p w:rsidR="001A0F62" w:rsidRPr="0074611D" w:rsidRDefault="001A0F62" w:rsidP="001A0F62">
      <w:pPr>
        <w:keepNext/>
        <w:widowControl w:val="0"/>
        <w:numPr>
          <w:ilvl w:val="1"/>
          <w:numId w:val="0"/>
        </w:numPr>
        <w:tabs>
          <w:tab w:val="num" w:pos="576"/>
          <w:tab w:val="left" w:pos="794"/>
        </w:tabs>
        <w:spacing w:after="240" w:line="240" w:lineRule="auto"/>
        <w:ind w:left="482" w:hanging="482"/>
        <w:jc w:val="both"/>
        <w:outlineLvl w:val="1"/>
        <w:rPr>
          <w:rFonts w:ascii="Arial" w:eastAsia="Times New Roman" w:hAnsi="Arial" w:cs="Times New Roman"/>
          <w:b/>
          <w:bCs/>
          <w:sz w:val="26"/>
          <w:szCs w:val="20"/>
          <w:lang w:eastAsia="ar-SA"/>
        </w:rPr>
      </w:pPr>
      <w:bookmarkStart w:id="9" w:name="_Toc333579918"/>
      <w:r w:rsidRPr="0074611D">
        <w:rPr>
          <w:rFonts w:ascii="Arial" w:eastAsia="Times New Roman" w:hAnsi="Arial" w:cs="Times New Roman"/>
          <w:b/>
          <w:bCs/>
          <w:sz w:val="26"/>
          <w:szCs w:val="20"/>
          <w:lang w:eastAsia="ar-SA"/>
        </w:rPr>
        <w:lastRenderedPageBreak/>
        <w:t>2.3 Grundsätze der Leistungsbewertung und Leistungsrückmeldung</w:t>
      </w:r>
      <w:bookmarkEnd w:id="9"/>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Die Kompetenzbereiche Umgang mit Fachwissen, Erkenntnisgewinnung, Kommunikation und Bewertung sollen zu gleichen Teilen in die Bewertung einfließen. Eine Schwerpunktsetzung auf den Kompetenzbereich „Umgang mit Fachwissen“ ist nicht zulässig.</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Das Erreichen der Kompetenzen ist zu überprüfen durch:</w:t>
      </w:r>
    </w:p>
    <w:p w:rsidR="001A0F62" w:rsidRPr="0074611D" w:rsidRDefault="001A0F62" w:rsidP="001A0F62">
      <w:pPr>
        <w:widowControl w:val="0"/>
        <w:numPr>
          <w:ilvl w:val="0"/>
          <w:numId w:val="29"/>
        </w:numPr>
        <w:suppressAutoHyphens/>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Beobachtungen der Schülerinnen und Schüler</w:t>
      </w:r>
    </w:p>
    <w:p w:rsidR="001A0F62" w:rsidRPr="0074611D" w:rsidRDefault="001A0F62" w:rsidP="001A0F62">
      <w:pPr>
        <w:widowControl w:val="0"/>
        <w:numPr>
          <w:ilvl w:val="0"/>
          <w:numId w:val="29"/>
        </w:numPr>
        <w:suppressAutoHyphens/>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Bewertung der Arbeitsprodukte</w:t>
      </w:r>
    </w:p>
    <w:p w:rsidR="001A0F62" w:rsidRPr="0074611D" w:rsidRDefault="001A0F62" w:rsidP="001A0F62">
      <w:pPr>
        <w:widowControl w:val="0"/>
        <w:numPr>
          <w:ilvl w:val="0"/>
          <w:numId w:val="29"/>
        </w:numPr>
        <w:suppressAutoHyphens/>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 xml:space="preserve">Schriftliche Leistungsüberprüfungen </w:t>
      </w:r>
    </w:p>
    <w:p w:rsidR="001A0F62" w:rsidRPr="0074611D" w:rsidRDefault="001A0F62" w:rsidP="001A0F62">
      <w:pPr>
        <w:widowControl w:val="0"/>
        <w:suppressAutoHyphens/>
        <w:spacing w:after="0" w:line="240" w:lineRule="auto"/>
        <w:jc w:val="both"/>
        <w:rPr>
          <w:rFonts w:ascii="Arial" w:eastAsia="Times New Roman" w:hAnsi="Arial" w:cs="Times New Roman"/>
          <w:sz w:val="24"/>
          <w:szCs w:val="20"/>
          <w:lang w:eastAsia="ar-SA"/>
        </w:rPr>
      </w:pPr>
    </w:p>
    <w:p w:rsidR="001A0F62" w:rsidRPr="0074611D" w:rsidRDefault="001A0F62" w:rsidP="001A0F62">
      <w:pPr>
        <w:widowControl w:val="0"/>
        <w:suppressAutoHyphens/>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Es sind bei der Leistungsbewertung von Schülerinnen und Schülern erbrachte Leistungen in den Beurteilungsbereichen „Schriftliche Arbeiten (Klassenarbeiten)“ sowie „Sonstige Leistungen im Unterricht“ zu berücksichtigen.</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Leistungsbewertung /schriftliche Arbeiten (APO SI / §6)</w:t>
      </w:r>
    </w:p>
    <w:tbl>
      <w:tblPr>
        <w:tblStyle w:val="Tabellenraster"/>
        <w:tblW w:w="0" w:type="auto"/>
        <w:tblLook w:val="04A0" w:firstRow="1" w:lastRow="0" w:firstColumn="1" w:lastColumn="0" w:noHBand="0" w:noVBand="1"/>
      </w:tblPr>
      <w:tblGrid>
        <w:gridCol w:w="1951"/>
        <w:gridCol w:w="4190"/>
        <w:gridCol w:w="3071"/>
      </w:tblGrid>
      <w:tr w:rsidR="0074611D" w:rsidRPr="0074611D" w:rsidTr="008250A6">
        <w:tc>
          <w:tcPr>
            <w:tcW w:w="195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Klasse</w:t>
            </w:r>
          </w:p>
        </w:tc>
        <w:tc>
          <w:tcPr>
            <w:tcW w:w="4190"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Anzahl</w:t>
            </w:r>
          </w:p>
        </w:tc>
        <w:tc>
          <w:tcPr>
            <w:tcW w:w="307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Dauer (in Schulstunden)</w:t>
            </w:r>
          </w:p>
        </w:tc>
      </w:tr>
      <w:tr w:rsidR="0074611D" w:rsidRPr="0074611D" w:rsidTr="008250A6">
        <w:tc>
          <w:tcPr>
            <w:tcW w:w="195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7</w:t>
            </w:r>
          </w:p>
        </w:tc>
        <w:tc>
          <w:tcPr>
            <w:tcW w:w="4190"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4</w:t>
            </w:r>
          </w:p>
        </w:tc>
        <w:tc>
          <w:tcPr>
            <w:tcW w:w="307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1</w:t>
            </w:r>
          </w:p>
        </w:tc>
      </w:tr>
      <w:tr w:rsidR="0074611D" w:rsidRPr="0074611D" w:rsidTr="008250A6">
        <w:tc>
          <w:tcPr>
            <w:tcW w:w="195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8</w:t>
            </w:r>
          </w:p>
        </w:tc>
        <w:tc>
          <w:tcPr>
            <w:tcW w:w="4190"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4</w:t>
            </w:r>
          </w:p>
        </w:tc>
        <w:tc>
          <w:tcPr>
            <w:tcW w:w="307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1</w:t>
            </w:r>
          </w:p>
        </w:tc>
      </w:tr>
      <w:tr w:rsidR="0074611D" w:rsidRPr="0074611D" w:rsidTr="008250A6">
        <w:tc>
          <w:tcPr>
            <w:tcW w:w="195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9</w:t>
            </w:r>
          </w:p>
        </w:tc>
        <w:tc>
          <w:tcPr>
            <w:tcW w:w="4190"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4</w:t>
            </w:r>
          </w:p>
        </w:tc>
        <w:tc>
          <w:tcPr>
            <w:tcW w:w="307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1</w:t>
            </w:r>
          </w:p>
        </w:tc>
      </w:tr>
      <w:tr w:rsidR="0074611D" w:rsidRPr="0074611D" w:rsidTr="008250A6">
        <w:tc>
          <w:tcPr>
            <w:tcW w:w="195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10</w:t>
            </w:r>
          </w:p>
        </w:tc>
        <w:tc>
          <w:tcPr>
            <w:tcW w:w="4190"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4</w:t>
            </w:r>
          </w:p>
        </w:tc>
        <w:tc>
          <w:tcPr>
            <w:tcW w:w="3071" w:type="dxa"/>
          </w:tcPr>
          <w:p w:rsidR="001A0F62" w:rsidRPr="0074611D" w:rsidRDefault="001A0F62" w:rsidP="008250A6">
            <w:pPr>
              <w:jc w:val="cente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1</w:t>
            </w:r>
          </w:p>
        </w:tc>
      </w:tr>
      <w:tr w:rsidR="0074611D" w:rsidRPr="0074611D" w:rsidTr="008250A6">
        <w:tc>
          <w:tcPr>
            <w:tcW w:w="9212" w:type="dxa"/>
            <w:gridSpan w:val="3"/>
          </w:tcPr>
          <w:p w:rsidR="001A0F62" w:rsidRPr="0074611D" w:rsidRDefault="001A0F62" w:rsidP="008250A6">
            <w:pPr>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Einmal im Schuljahr kann eine Klassenarbeit durch eine andere Form der Leistungsüberprüfung (in der Regel in schriftlicher Form) ersetzt werden. Die Entscheidung trifft jeweils die unterrichtende Lehrkraft.</w:t>
            </w:r>
          </w:p>
        </w:tc>
      </w:tr>
    </w:tbl>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b/>
          <w:sz w:val="24"/>
          <w:szCs w:val="20"/>
          <w:lang w:eastAsia="ar-SA"/>
        </w:rPr>
      </w:pPr>
      <w:r w:rsidRPr="0074611D">
        <w:rPr>
          <w:rFonts w:ascii="Arial" w:eastAsia="Times New Roman" w:hAnsi="Arial" w:cs="Times New Roman"/>
          <w:sz w:val="24"/>
          <w:szCs w:val="20"/>
          <w:lang w:eastAsia="ar-SA"/>
        </w:rPr>
        <w:t>Die sonstige Mitarbeit umfasst die mündliche und schriftliche Mitarbeit sowie die experimentellen Fertigkeiten. Hierbei sollte der individuelle Lernzuwachs berücksichtigt werden. Der Kernlehrplan legt die Kompetenzerwartungen für zwei Entwicklungsstufen fest. Diese sind bei der Beurteilung von Schülerleistungen angemessen zu berücksichtigen.</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Arial"/>
          <w:sz w:val="24"/>
          <w:szCs w:val="20"/>
          <w:lang w:eastAsia="ar-SA"/>
        </w:rPr>
      </w:pPr>
      <w:r w:rsidRPr="0074611D">
        <w:rPr>
          <w:rFonts w:ascii="Arial" w:eastAsia="Times New Roman" w:hAnsi="Arial" w:cs="Times New Roman"/>
          <w:sz w:val="24"/>
          <w:szCs w:val="20"/>
          <w:lang w:eastAsia="ar-SA"/>
        </w:rPr>
        <w:t xml:space="preserve">In der Einstiegsphase eines Unterrichtsvorhabens werden die Schülerinnen und Schüler über die angestrebten Ziele und die Form der Leistungsbewertung informiert. </w:t>
      </w: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Im Verlauf jedes Unterrichtsvorhabens erhalten die Schülerinnen und Schüler mindestens einmal Rückmeldung zu ihrem erreichten Lernstand. Auch hier darf sich die Rückmeldung nicht nur auf reines Fachwissen beschränken.</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Arial"/>
          <w:b/>
          <w:sz w:val="24"/>
          <w:szCs w:val="20"/>
          <w:lang w:eastAsia="ar-SA"/>
        </w:rPr>
      </w:pPr>
      <w:r w:rsidRPr="0074611D">
        <w:rPr>
          <w:rFonts w:ascii="Arial" w:eastAsia="Times New Roman" w:hAnsi="Arial" w:cs="Arial"/>
          <w:b/>
          <w:sz w:val="24"/>
          <w:szCs w:val="20"/>
          <w:lang w:eastAsia="ar-SA"/>
        </w:rPr>
        <w:t>Kriterien für die Beobachtung der Schülerinnen und Schüler</w:t>
      </w:r>
    </w:p>
    <w:p w:rsidR="001A0F62" w:rsidRPr="0074611D" w:rsidRDefault="001A0F62" w:rsidP="001A0F62">
      <w:pPr>
        <w:spacing w:after="0" w:line="240" w:lineRule="auto"/>
        <w:jc w:val="both"/>
        <w:rPr>
          <w:rFonts w:ascii="Arial" w:eastAsia="Times New Roman" w:hAnsi="Arial" w:cs="Arial"/>
          <w:sz w:val="24"/>
          <w:szCs w:val="20"/>
          <w:lang w:eastAsia="ar-SA"/>
        </w:rPr>
      </w:pPr>
      <w:r w:rsidRPr="0074611D">
        <w:rPr>
          <w:rFonts w:ascii="Arial" w:eastAsia="Times New Roman" w:hAnsi="Arial" w:cs="Arial"/>
          <w:sz w:val="24"/>
          <w:szCs w:val="20"/>
          <w:lang w:eastAsia="ar-SA"/>
        </w:rPr>
        <w:t>Die Schülerin bzw. der Schüler</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arbeitet zielgerichtet, lässt sich nicht ablenken und stört andere nicht,</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bringt seine individuellen Kompetenzen und Fertigkeiten in den Arbeitsprozess ein,</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übt seine Funktion innerhalb der Gruppe verantwortungsvoll aus,</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geht in Gesprächen auf die Aussagen seiner Mitschüler ein und bezieht diese in die eigene Argumentation mit ein,</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stellt eigene Meinungen sachgerecht dar und vertritt sie begründet,</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reflektiert den eigenen Arbeitsprozess und setzt die gewonnenen Erkenntnisse um,</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lastRenderedPageBreak/>
        <w:t>hält vereinbarte Regeln ein,</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zeigt ein angemessenes Maß an Eigeninitiative und Selbstständigkeit beim Aufbau, der Durchführung und der Auswertung von Versuchen,</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geht mit den Experimentiermaterialien sachgerecht bzw. sorgfältig um und hinterlässt den Arbeitsplatz sauber,</w:t>
      </w:r>
    </w:p>
    <w:p w:rsidR="001A0F62" w:rsidRPr="0074611D" w:rsidRDefault="001A0F62" w:rsidP="001A0F62">
      <w:pPr>
        <w:numPr>
          <w:ilvl w:val="0"/>
          <w:numId w:val="30"/>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bewältigt die Aufgaben in der zur Verfügung stehenden Zeit.</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widowControl w:val="0"/>
        <w:suppressAutoHyphens/>
        <w:spacing w:after="0" w:line="240" w:lineRule="auto"/>
        <w:rPr>
          <w:rFonts w:ascii="Arial" w:eastAsia="Times New Roman" w:hAnsi="Arial" w:cs="Arial"/>
          <w:sz w:val="24"/>
          <w:szCs w:val="20"/>
          <w:lang w:eastAsia="ar-SA"/>
        </w:rPr>
      </w:pPr>
      <w:r w:rsidRPr="0074611D">
        <w:rPr>
          <w:rFonts w:ascii="Arial" w:eastAsia="Times New Roman" w:hAnsi="Arial" w:cs="Arial"/>
          <w:sz w:val="24"/>
          <w:szCs w:val="20"/>
          <w:lang w:eastAsia="ar-SA"/>
        </w:rPr>
        <w:t>Die individuellen Leistungen sind auch bei Gruppenarbeiten den einzelnen Schülerinnen und Schülern zuzuordnen.</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widowControl w:val="0"/>
        <w:suppressAutoHyphens/>
        <w:spacing w:after="0" w:line="240" w:lineRule="auto"/>
        <w:rPr>
          <w:rFonts w:ascii="Arial" w:eastAsia="Times New Roman" w:hAnsi="Arial" w:cs="Times New Roman"/>
          <w:sz w:val="24"/>
          <w:szCs w:val="20"/>
          <w:lang w:eastAsia="ar-SA"/>
        </w:rPr>
      </w:pPr>
    </w:p>
    <w:p w:rsidR="001A0F62" w:rsidRPr="0074611D" w:rsidRDefault="001A0F62" w:rsidP="001A0F62">
      <w:pPr>
        <w:widowControl w:val="0"/>
        <w:suppressAutoHyphens/>
        <w:spacing w:after="0" w:line="240" w:lineRule="auto"/>
        <w:rPr>
          <w:rFonts w:ascii="Arial" w:eastAsia="Times New Roman" w:hAnsi="Arial" w:cs="Arial"/>
          <w:b/>
          <w:sz w:val="24"/>
          <w:szCs w:val="20"/>
          <w:lang w:eastAsia="ar-SA"/>
        </w:rPr>
      </w:pPr>
      <w:r w:rsidRPr="0074611D">
        <w:rPr>
          <w:rFonts w:ascii="Arial" w:eastAsia="Times New Roman" w:hAnsi="Arial" w:cs="Arial"/>
          <w:b/>
          <w:sz w:val="24"/>
          <w:szCs w:val="20"/>
          <w:lang w:eastAsia="ar-SA"/>
        </w:rPr>
        <w:t>Kriterien für die Bewertung der Arbeitsprodukte</w:t>
      </w:r>
    </w:p>
    <w:p w:rsidR="001A0F62" w:rsidRPr="0074611D" w:rsidRDefault="001A0F62" w:rsidP="001A0F62">
      <w:pPr>
        <w:numPr>
          <w:ilvl w:val="0"/>
          <w:numId w:val="31"/>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Ausführlichkeit und Sorgfalt</w:t>
      </w:r>
    </w:p>
    <w:p w:rsidR="001A0F62" w:rsidRPr="0074611D" w:rsidRDefault="001A0F62" w:rsidP="001A0F62">
      <w:pPr>
        <w:numPr>
          <w:ilvl w:val="0"/>
          <w:numId w:val="31"/>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Nachvollziehbarkeit</w:t>
      </w:r>
    </w:p>
    <w:p w:rsidR="001A0F62" w:rsidRPr="0074611D" w:rsidRDefault="001A0F62" w:rsidP="001A0F62">
      <w:pPr>
        <w:numPr>
          <w:ilvl w:val="0"/>
          <w:numId w:val="31"/>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angemessene Verwendung der Fachsprache</w:t>
      </w:r>
    </w:p>
    <w:p w:rsidR="001A0F62" w:rsidRPr="0074611D" w:rsidRDefault="001A0F62" w:rsidP="001A0F62">
      <w:pPr>
        <w:numPr>
          <w:ilvl w:val="0"/>
          <w:numId w:val="31"/>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äußere Form der Darstellung bzw. Ausführung</w:t>
      </w:r>
    </w:p>
    <w:p w:rsidR="001A0F62" w:rsidRPr="0074611D" w:rsidRDefault="001A0F62" w:rsidP="001A0F62">
      <w:pPr>
        <w:numPr>
          <w:ilvl w:val="0"/>
          <w:numId w:val="31"/>
        </w:num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Qualität des Produktes</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widowControl w:val="0"/>
        <w:suppressAutoHyphens/>
        <w:spacing w:after="0" w:line="240" w:lineRule="auto"/>
        <w:rPr>
          <w:rFonts w:ascii="Arial" w:eastAsia="Times New Roman" w:hAnsi="Arial" w:cs="Arial"/>
          <w:b/>
          <w:sz w:val="24"/>
          <w:szCs w:val="20"/>
          <w:lang w:eastAsia="ar-SA"/>
        </w:rPr>
      </w:pPr>
      <w:r w:rsidRPr="0074611D">
        <w:rPr>
          <w:rFonts w:ascii="Arial" w:eastAsia="Times New Roman" w:hAnsi="Arial" w:cs="Arial"/>
          <w:b/>
          <w:sz w:val="24"/>
          <w:szCs w:val="20"/>
          <w:lang w:eastAsia="ar-SA"/>
        </w:rPr>
        <w:t>Kriterien für schriftliche Leistungsüberprüfungen</w:t>
      </w: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Schriftliche Leistungsüberprüfungen müssen so angelegt sein, dass sie den Erwerb der Kompetenzen überprüfen und dabei verschiedene Kompetenzen aus unterschiedlichen Bereichen berücksichtigen.</w:t>
      </w: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Das erreichte Kompetenzniveau und der Kompetenzzuwachs werden in die Bewertung einbezogen.</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b/>
          <w:sz w:val="24"/>
          <w:szCs w:val="20"/>
          <w:lang w:eastAsia="ar-SA"/>
        </w:rPr>
      </w:pPr>
      <w:r w:rsidRPr="0074611D">
        <w:rPr>
          <w:rFonts w:ascii="Arial" w:eastAsia="Times New Roman" w:hAnsi="Arial" w:cs="Times New Roman"/>
          <w:b/>
          <w:sz w:val="24"/>
          <w:szCs w:val="20"/>
          <w:lang w:eastAsia="ar-SA"/>
        </w:rPr>
        <w:t>Heftführung</w:t>
      </w:r>
    </w:p>
    <w:p w:rsidR="001A0F62" w:rsidRPr="0074611D" w:rsidRDefault="001A0F62" w:rsidP="001A0F62">
      <w:pPr>
        <w:spacing w:after="0" w:line="240" w:lineRule="auto"/>
        <w:jc w:val="both"/>
        <w:rPr>
          <w:rFonts w:ascii="Arial" w:eastAsia="Times New Roman" w:hAnsi="Arial" w:cs="Times New Roman"/>
          <w:sz w:val="24"/>
          <w:szCs w:val="20"/>
          <w:lang w:eastAsia="ar-SA"/>
        </w:rPr>
      </w:pPr>
      <w:r w:rsidRPr="0074611D">
        <w:rPr>
          <w:rFonts w:ascii="Arial" w:eastAsia="Times New Roman" w:hAnsi="Arial" w:cs="Times New Roman"/>
          <w:sz w:val="24"/>
          <w:szCs w:val="20"/>
          <w:lang w:eastAsia="ar-SA"/>
        </w:rPr>
        <w:t xml:space="preserve">Die Heftführung ist Bestandteil der schriftlichen Mitarbeit und hat in NW 5/6 einen höheren Stellenwert als in Kl. 8 bzw. 10. In den Klassen 5/6 werden die Hefte zur Korrektur auch ohne Benotung eingesammelt. Ein Vorschlag für einen Bewertungsbogen findet sich in der Anlage 5. </w:t>
      </w: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Pr>
        <w:spacing w:after="0" w:line="240" w:lineRule="auto"/>
        <w:jc w:val="both"/>
        <w:rPr>
          <w:rFonts w:ascii="Arial" w:eastAsia="Times New Roman" w:hAnsi="Arial" w:cs="Times New Roman"/>
          <w:sz w:val="24"/>
          <w:szCs w:val="20"/>
          <w:lang w:eastAsia="ar-SA"/>
        </w:rPr>
      </w:pPr>
    </w:p>
    <w:p w:rsidR="001A0F62" w:rsidRPr="0074611D" w:rsidRDefault="001A0F62" w:rsidP="001A0F62"/>
    <w:p w:rsidR="001A0F62" w:rsidRPr="0074611D" w:rsidRDefault="001A0F62" w:rsidP="001A0F62"/>
    <w:p w:rsidR="00EA2159" w:rsidRPr="0074611D" w:rsidRDefault="00EA2159">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74611D" w:rsidRDefault="00FA59DF">
      <w:pPr>
        <w:rPr>
          <w:rFonts w:ascii="Arial" w:hAnsi="Arial" w:cs="Arial"/>
          <w:sz w:val="20"/>
          <w:szCs w:val="20"/>
        </w:rPr>
      </w:pPr>
    </w:p>
    <w:p w:rsidR="00FA59DF" w:rsidRPr="00FA59DF" w:rsidRDefault="00FA59DF" w:rsidP="00FA59DF">
      <w:pPr>
        <w:keepNext/>
        <w:widowControl w:val="0"/>
        <w:tabs>
          <w:tab w:val="left" w:pos="794"/>
        </w:tabs>
        <w:spacing w:after="240" w:line="240" w:lineRule="auto"/>
        <w:ind w:left="482" w:hanging="482"/>
        <w:jc w:val="both"/>
        <w:outlineLvl w:val="1"/>
        <w:rPr>
          <w:rFonts w:ascii="Arial" w:eastAsia="Times New Roman" w:hAnsi="Arial" w:cs="Times New Roman"/>
          <w:b/>
          <w:bCs/>
          <w:sz w:val="26"/>
          <w:szCs w:val="20"/>
          <w:lang w:eastAsia="de-DE"/>
        </w:rPr>
      </w:pPr>
      <w:bookmarkStart w:id="10" w:name="_Toc433190018"/>
      <w:bookmarkStart w:id="11" w:name="_Toc453765314"/>
      <w:r w:rsidRPr="00FA59DF">
        <w:rPr>
          <w:rFonts w:ascii="Arial" w:eastAsia="Times New Roman" w:hAnsi="Arial" w:cs="Times New Roman"/>
          <w:b/>
          <w:bCs/>
          <w:sz w:val="26"/>
          <w:szCs w:val="20"/>
          <w:lang w:eastAsia="de-DE"/>
        </w:rPr>
        <w:lastRenderedPageBreak/>
        <w:t>2.4 Lehr- und Lernmittel</w:t>
      </w:r>
      <w:bookmarkEnd w:id="10"/>
      <w:bookmarkEnd w:id="11"/>
    </w:p>
    <w:p w:rsidR="00FA59DF" w:rsidRPr="0074611D" w:rsidRDefault="00FA59DF" w:rsidP="00FA59DF">
      <w:pPr>
        <w:spacing w:after="240" w:line="240" w:lineRule="auto"/>
        <w:jc w:val="both"/>
        <w:rPr>
          <w:rFonts w:ascii="Arial" w:eastAsia="Times New Roman" w:hAnsi="Arial" w:cs="Arial"/>
          <w:sz w:val="24"/>
          <w:szCs w:val="20"/>
          <w:lang w:eastAsia="de-DE"/>
        </w:rPr>
      </w:pPr>
      <w:r w:rsidRPr="00FA59DF">
        <w:rPr>
          <w:rFonts w:ascii="Arial" w:eastAsia="Times New Roman" w:hAnsi="Arial" w:cs="Arial"/>
          <w:sz w:val="24"/>
          <w:szCs w:val="20"/>
          <w:lang w:eastAsia="de-DE"/>
        </w:rPr>
        <w:t xml:space="preserve">Im Wahlpflichtfach Naturwissenschaften sind neue Bücher anzuschaffen, die den Inhaltsfeldern des Kernlehrplans entsprechen. </w:t>
      </w:r>
    </w:p>
    <w:p w:rsidR="00FA59DF" w:rsidRPr="00FA59DF" w:rsidRDefault="00FA59DF" w:rsidP="00FA59DF">
      <w:pPr>
        <w:spacing w:after="240" w:line="240" w:lineRule="auto"/>
        <w:jc w:val="both"/>
        <w:rPr>
          <w:rFonts w:ascii="Arial" w:eastAsia="Times New Roman" w:hAnsi="Arial" w:cs="Arial"/>
          <w:sz w:val="24"/>
          <w:szCs w:val="20"/>
          <w:lang w:eastAsia="de-DE"/>
        </w:rPr>
      </w:pPr>
      <w:r w:rsidRPr="0074611D">
        <w:rPr>
          <w:rFonts w:ascii="Arial" w:eastAsia="Times New Roman" w:hAnsi="Arial" w:cs="Arial"/>
          <w:sz w:val="24"/>
          <w:szCs w:val="20"/>
          <w:lang w:eastAsia="de-DE"/>
        </w:rPr>
        <w:t>Die Fachkonferenz verpflichtet sich zeitnah das bestehende Angebot adäquater Lehrwerke zu prüfen und nach Entscheidung der Schulkonferenz anzuschaffen.</w:t>
      </w:r>
    </w:p>
    <w:p w:rsidR="00FA59DF" w:rsidRPr="00FA59DF" w:rsidRDefault="00FA59DF" w:rsidP="00FA59DF">
      <w:pPr>
        <w:spacing w:after="240" w:line="240" w:lineRule="auto"/>
        <w:jc w:val="both"/>
        <w:rPr>
          <w:rFonts w:ascii="Arial" w:eastAsia="Times New Roman" w:hAnsi="Arial" w:cs="Arial"/>
          <w:sz w:val="24"/>
          <w:szCs w:val="20"/>
          <w:lang w:eastAsia="de-DE"/>
        </w:rPr>
      </w:pPr>
      <w:r w:rsidRPr="00FA59DF">
        <w:rPr>
          <w:rFonts w:ascii="Arial" w:eastAsia="Times New Roman" w:hAnsi="Arial" w:cs="Arial"/>
          <w:sz w:val="24"/>
          <w:szCs w:val="20"/>
          <w:lang w:eastAsia="de-DE"/>
        </w:rPr>
        <w:t>Von der Fachschaft erstellte Arbeitsmaterialien zu den unterschiedlichen Unterrichtsvorhaben s</w:t>
      </w:r>
      <w:r w:rsidRPr="0074611D">
        <w:rPr>
          <w:rFonts w:ascii="Arial" w:eastAsia="Times New Roman" w:hAnsi="Arial" w:cs="Arial"/>
          <w:sz w:val="24"/>
          <w:szCs w:val="20"/>
          <w:lang w:eastAsia="de-DE"/>
        </w:rPr>
        <w:t>ollten in der Sammlung gesammelt und somit allen das Fach unterrichtenden Lehrerinnen und Lehrern zur Verfügung stehen.</w:t>
      </w:r>
    </w:p>
    <w:p w:rsidR="00FA59DF" w:rsidRPr="0074611D" w:rsidRDefault="00FA59DF" w:rsidP="00FA59DF">
      <w:pPr>
        <w:spacing w:after="240" w:line="240" w:lineRule="auto"/>
        <w:jc w:val="both"/>
        <w:rPr>
          <w:rFonts w:ascii="Arial" w:eastAsia="Times New Roman" w:hAnsi="Arial" w:cs="Arial"/>
          <w:sz w:val="24"/>
          <w:szCs w:val="20"/>
          <w:lang w:eastAsia="de-DE"/>
        </w:rPr>
      </w:pPr>
      <w:r w:rsidRPr="00FA59DF">
        <w:rPr>
          <w:rFonts w:ascii="Arial" w:eastAsia="Times New Roman" w:hAnsi="Arial" w:cs="Arial"/>
          <w:sz w:val="24"/>
          <w:szCs w:val="20"/>
          <w:lang w:eastAsia="de-DE"/>
        </w:rPr>
        <w:t>Neben einer umfangreichen Sammlung an Chemikalien, Materialien und Geräten werden auch Materialien des täglichen Gebrauchs eingesetzt. So wird den Schülerinnen und Schülern der Bezug des Faches zum Lebensumfeld deutlich. Die umfangreiche Ausstattung ermöglicht die Umsetzung individueller Arbeitsformen.</w:t>
      </w: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74611D" w:rsidRDefault="00512912" w:rsidP="00FA59DF">
      <w:pPr>
        <w:spacing w:after="240" w:line="240" w:lineRule="auto"/>
        <w:jc w:val="both"/>
        <w:rPr>
          <w:rFonts w:ascii="Arial" w:eastAsia="Times New Roman" w:hAnsi="Arial" w:cs="Arial"/>
          <w:sz w:val="24"/>
          <w:szCs w:val="20"/>
          <w:lang w:eastAsia="de-DE"/>
        </w:rPr>
      </w:pPr>
    </w:p>
    <w:p w:rsidR="00512912" w:rsidRPr="00512912" w:rsidRDefault="00512912" w:rsidP="00512912">
      <w:pPr>
        <w:keepNext/>
        <w:widowControl w:val="0"/>
        <w:tabs>
          <w:tab w:val="left" w:pos="794"/>
        </w:tabs>
        <w:spacing w:after="240" w:line="240" w:lineRule="auto"/>
        <w:ind w:left="794" w:hanging="794"/>
        <w:jc w:val="both"/>
        <w:outlineLvl w:val="0"/>
        <w:rPr>
          <w:rFonts w:ascii="Arial" w:eastAsia="Times New Roman" w:hAnsi="Arial" w:cs="Times New Roman"/>
          <w:b/>
          <w:bCs/>
          <w:sz w:val="28"/>
          <w:szCs w:val="20"/>
          <w:lang w:eastAsia="de-DE"/>
        </w:rPr>
      </w:pPr>
      <w:bookmarkStart w:id="12" w:name="_Toc433190019"/>
      <w:bookmarkStart w:id="13" w:name="_Toc453765315"/>
      <w:r w:rsidRPr="00512912">
        <w:rPr>
          <w:rFonts w:ascii="Arial" w:eastAsia="Times New Roman" w:hAnsi="Arial" w:cs="Times New Roman"/>
          <w:b/>
          <w:bCs/>
          <w:sz w:val="28"/>
          <w:szCs w:val="20"/>
          <w:lang w:eastAsia="de-DE"/>
        </w:rPr>
        <w:lastRenderedPageBreak/>
        <w:t>3</w:t>
      </w:r>
      <w:r w:rsidRPr="00512912">
        <w:rPr>
          <w:rFonts w:ascii="Arial" w:eastAsia="Times New Roman" w:hAnsi="Arial" w:cs="Times New Roman"/>
          <w:b/>
          <w:bCs/>
          <w:sz w:val="28"/>
          <w:szCs w:val="20"/>
          <w:lang w:eastAsia="de-DE"/>
        </w:rPr>
        <w:tab/>
        <w:t>Entscheidungen zu fach- und unterrichtsübergreifenden Fragen</w:t>
      </w:r>
      <w:bookmarkEnd w:id="12"/>
      <w:bookmarkEnd w:id="13"/>
      <w:r w:rsidRPr="00512912">
        <w:rPr>
          <w:rFonts w:ascii="Arial" w:eastAsia="Times New Roman" w:hAnsi="Arial" w:cs="Times New Roman"/>
          <w:b/>
          <w:bCs/>
          <w:sz w:val="28"/>
          <w:szCs w:val="20"/>
          <w:lang w:eastAsia="de-DE"/>
        </w:rPr>
        <w:t xml:space="preserve"> </w:t>
      </w: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 xml:space="preserve">Der Wahlpflichtbereich Naturwissenschaften integriert </w:t>
      </w:r>
      <w:r w:rsidRPr="0074611D">
        <w:rPr>
          <w:rFonts w:ascii="Arial" w:eastAsia="Times New Roman" w:hAnsi="Arial" w:cs="Times New Roman"/>
          <w:sz w:val="24"/>
          <w:szCs w:val="20"/>
          <w:lang w:eastAsia="de-DE"/>
        </w:rPr>
        <w:t xml:space="preserve">im Jahrgang </w:t>
      </w:r>
      <w:r w:rsidRPr="00512912">
        <w:rPr>
          <w:rFonts w:ascii="Arial" w:eastAsia="Times New Roman" w:hAnsi="Arial" w:cs="Times New Roman"/>
          <w:sz w:val="24"/>
          <w:szCs w:val="20"/>
          <w:lang w:eastAsia="de-DE"/>
        </w:rPr>
        <w:t>7 biologische, chemische und physikalische Sichtweisen und Konzepte, in den darauf folgenden Jahrgängen die Fragestellungen der jeweiligen Schwerpunkte. Es ist sicher zu stellen, dass die jeweiligen Bezugsdisziplinen inhaltlich in etwa gleichgewichtig vertreten sind.</w:t>
      </w:r>
    </w:p>
    <w:p w:rsidR="00512912" w:rsidRPr="00512912" w:rsidRDefault="00512912" w:rsidP="00512912">
      <w:pPr>
        <w:spacing w:after="0" w:line="240" w:lineRule="auto"/>
        <w:jc w:val="both"/>
        <w:rPr>
          <w:rFonts w:ascii="Arial" w:eastAsia="Times New Roman" w:hAnsi="Arial" w:cs="Times New Roman"/>
          <w:sz w:val="24"/>
          <w:szCs w:val="20"/>
          <w:lang w:eastAsia="de-DE"/>
        </w:rPr>
      </w:pP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Der Wahlpflichtunterricht wird mit den Fächern des Regelunterrichts eng abgestimmt, greift systematisch dort erworbene Kompetenzen auf, entwickelt sie weiter und ergänzt sie um neue Facetten. In der Abstimmung ist zu beachten, dass unnötige Redundanzen sowie ein Vorgriff auf Inhalte der Regelfächer vermieden werden.</w:t>
      </w: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 xml:space="preserve"> </w:t>
      </w: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Der WP-Unterricht integriert außerdem in besonderem Umfang die im Schulprogramm verankerten Maßnahmen eines sprachsensiblen Fachunterrichts, die in enger Abstimmung auch mit dem Fach Deutsch geplant werden. Übergreifende Materialien und Hinweise zu dieser Thematik finden sich unter</w:t>
      </w:r>
    </w:p>
    <w:p w:rsidR="00512912" w:rsidRPr="00512912" w:rsidRDefault="00A96DB7" w:rsidP="00512912">
      <w:pPr>
        <w:spacing w:after="0" w:line="240" w:lineRule="auto"/>
        <w:jc w:val="both"/>
        <w:rPr>
          <w:rFonts w:ascii="Arial" w:eastAsia="Times New Roman" w:hAnsi="Arial" w:cs="Times New Roman"/>
          <w:sz w:val="24"/>
          <w:szCs w:val="20"/>
          <w:lang w:eastAsia="de-DE"/>
        </w:rPr>
      </w:pPr>
      <w:hyperlink r:id="rId98" w:history="1">
        <w:r w:rsidR="00512912" w:rsidRPr="0074611D">
          <w:rPr>
            <w:rFonts w:ascii="Arial" w:eastAsia="Times New Roman" w:hAnsi="Arial" w:cs="Times New Roman"/>
            <w:sz w:val="24"/>
            <w:szCs w:val="20"/>
            <w:u w:val="single"/>
            <w:lang w:eastAsia="de-DE"/>
          </w:rPr>
          <w:t>http://www.schulentwicklung.nrw.de/cms/sprachsensibler-fachunterricht/angebot-home/sprachsensibler-fachunterricht.html</w:t>
        </w:r>
      </w:hyperlink>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Speziell für die Entwicklung von Sprachkompetenz in den Naturwissenschaften dient folgendes Dokument als Grundlage:</w:t>
      </w:r>
    </w:p>
    <w:p w:rsidR="00512912" w:rsidRPr="00512912" w:rsidRDefault="00A96DB7" w:rsidP="00512912">
      <w:pPr>
        <w:spacing w:after="0" w:line="240" w:lineRule="auto"/>
        <w:jc w:val="both"/>
        <w:rPr>
          <w:rFonts w:ascii="Arial" w:eastAsia="Times New Roman" w:hAnsi="Arial" w:cs="Times New Roman"/>
          <w:sz w:val="24"/>
          <w:szCs w:val="20"/>
          <w:lang w:eastAsia="de-DE"/>
        </w:rPr>
      </w:pPr>
      <w:hyperlink r:id="rId99" w:history="1">
        <w:r w:rsidR="00512912" w:rsidRPr="0074611D">
          <w:rPr>
            <w:rFonts w:ascii="Arial" w:eastAsia="Times New Roman" w:hAnsi="Arial" w:cs="Times New Roman"/>
            <w:sz w:val="24"/>
            <w:szCs w:val="20"/>
            <w:u w:val="single"/>
            <w:lang w:eastAsia="de-DE"/>
          </w:rPr>
          <w:t>http://www.schulentwicklung.nrw.de/lehrplaene/upload/lehrplaene_download/hauptschule/NW_HS_KLP_Endfassung.pdf</w:t>
        </w:r>
      </w:hyperlink>
      <w:r w:rsidR="00512912" w:rsidRPr="00512912">
        <w:rPr>
          <w:rFonts w:ascii="Arial" w:eastAsia="Times New Roman" w:hAnsi="Arial" w:cs="Times New Roman"/>
          <w:sz w:val="24"/>
          <w:szCs w:val="20"/>
          <w:lang w:eastAsia="de-DE"/>
        </w:rPr>
        <w:t xml:space="preserve"> auf den Seiten 21-24</w:t>
      </w:r>
    </w:p>
    <w:p w:rsidR="00512912" w:rsidRPr="00512912" w:rsidRDefault="00512912" w:rsidP="00512912">
      <w:pPr>
        <w:spacing w:after="0" w:line="240" w:lineRule="auto"/>
        <w:jc w:val="both"/>
        <w:rPr>
          <w:rFonts w:ascii="Arial" w:eastAsia="Times New Roman" w:hAnsi="Arial" w:cs="Times New Roman"/>
          <w:sz w:val="24"/>
          <w:szCs w:val="20"/>
          <w:lang w:eastAsia="de-DE"/>
        </w:rPr>
      </w:pP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Der Wahlpflichtunterricht bietet besondere Möglichkeiten zur Auseinandersetzung mit komplexeren Problemen. Dazu gehören auch Bereiche des schulischen Lebens wie etwa Konzepte zum Energiesparen, gesunde Ernährung und gesundheitsförderliche Lern- und Arbeitsbedingungen. Im Wahlpflichtbereich Naturwissenschaften beteiligen sich Schülerinnen und Schüler an Untersuchungen zur Bestandsaufnahme solcher schulischen Bedingungen und an Lösungen für dabei erkannte Probleme.</w:t>
      </w:r>
    </w:p>
    <w:p w:rsidR="00512912" w:rsidRPr="00512912" w:rsidRDefault="00512912" w:rsidP="00512912">
      <w:pPr>
        <w:spacing w:after="0" w:line="240" w:lineRule="auto"/>
        <w:jc w:val="both"/>
        <w:rPr>
          <w:rFonts w:ascii="Arial" w:eastAsia="Times New Roman" w:hAnsi="Arial" w:cs="Times New Roman"/>
          <w:sz w:val="24"/>
          <w:szCs w:val="20"/>
          <w:lang w:eastAsia="de-DE"/>
        </w:rPr>
      </w:pP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Der Wahlpflichtunterricht sollte in besonderer Weise Formen des naturwissenschaftlichen Arbeitens einüben. Dafür ist es an vielen Stellen notwendig, den Klassenraum zu verlassen und Beobachtungen und Untersuchungen an außerschulischen Orten durchzuführen (lokale Müllaufbereitungsanlage, Stadtwald, Sternwarte, landwirtschaftliche Betriebe usw.). In inhaltlicher und organisatorischer Abstimmung mit den anderen Fachbereichen der Jahrgänge führt der WP-Unterricht entsprechende Exkursionen durch.</w:t>
      </w:r>
    </w:p>
    <w:p w:rsidR="00512912" w:rsidRPr="00512912" w:rsidRDefault="00512912" w:rsidP="00512912">
      <w:pPr>
        <w:spacing w:after="240" w:line="240" w:lineRule="auto"/>
        <w:jc w:val="both"/>
        <w:rPr>
          <w:rFonts w:ascii="Arial" w:eastAsia="Times New Roman" w:hAnsi="Arial" w:cs="Arial"/>
          <w:i/>
          <w:sz w:val="24"/>
          <w:szCs w:val="20"/>
          <w:lang w:eastAsia="de-DE"/>
        </w:rPr>
      </w:pPr>
    </w:p>
    <w:p w:rsidR="00512912" w:rsidRPr="00512912" w:rsidRDefault="00512912" w:rsidP="00512912">
      <w:pPr>
        <w:keepNext/>
        <w:widowControl w:val="0"/>
        <w:tabs>
          <w:tab w:val="left" w:pos="794"/>
        </w:tabs>
        <w:spacing w:after="240" w:line="240" w:lineRule="auto"/>
        <w:ind w:left="794" w:hanging="794"/>
        <w:jc w:val="both"/>
        <w:outlineLvl w:val="0"/>
        <w:rPr>
          <w:rFonts w:ascii="Arial" w:eastAsia="Times New Roman" w:hAnsi="Arial" w:cs="Times New Roman"/>
          <w:b/>
          <w:bCs/>
          <w:sz w:val="28"/>
          <w:szCs w:val="20"/>
          <w:lang w:eastAsia="de-DE"/>
        </w:rPr>
      </w:pPr>
      <w:r w:rsidRPr="00512912">
        <w:rPr>
          <w:rFonts w:ascii="Arial" w:eastAsia="Times New Roman" w:hAnsi="Arial" w:cs="Times New Roman"/>
          <w:b/>
          <w:bCs/>
          <w:sz w:val="28"/>
          <w:szCs w:val="20"/>
          <w:lang w:eastAsia="de-DE"/>
        </w:rPr>
        <w:br w:type="page"/>
      </w:r>
      <w:bookmarkStart w:id="14" w:name="_Toc433190020"/>
      <w:bookmarkStart w:id="15" w:name="_Toc453765316"/>
      <w:r w:rsidRPr="00512912">
        <w:rPr>
          <w:rFonts w:ascii="Arial" w:eastAsia="Times New Roman" w:hAnsi="Arial" w:cs="Times New Roman"/>
          <w:b/>
          <w:bCs/>
          <w:sz w:val="28"/>
          <w:szCs w:val="20"/>
          <w:lang w:eastAsia="de-DE"/>
        </w:rPr>
        <w:lastRenderedPageBreak/>
        <w:t>4</w:t>
      </w:r>
      <w:r w:rsidRPr="00512912">
        <w:rPr>
          <w:rFonts w:ascii="Arial" w:eastAsia="Times New Roman" w:hAnsi="Arial" w:cs="Times New Roman"/>
          <w:b/>
          <w:bCs/>
          <w:sz w:val="28"/>
          <w:szCs w:val="20"/>
          <w:lang w:eastAsia="de-DE"/>
        </w:rPr>
        <w:tab/>
        <w:t>Qualitätssicherung und Evaluation</w:t>
      </w:r>
      <w:bookmarkEnd w:id="14"/>
      <w:bookmarkEnd w:id="15"/>
      <w:r w:rsidRPr="00512912">
        <w:rPr>
          <w:rFonts w:ascii="Arial" w:eastAsia="Times New Roman" w:hAnsi="Arial" w:cs="Times New Roman"/>
          <w:b/>
          <w:bCs/>
          <w:sz w:val="28"/>
          <w:szCs w:val="20"/>
          <w:lang w:eastAsia="de-DE"/>
        </w:rPr>
        <w:t xml:space="preserve"> </w:t>
      </w:r>
    </w:p>
    <w:p w:rsidR="00512912" w:rsidRPr="00512912" w:rsidRDefault="00512912" w:rsidP="00512912">
      <w:pPr>
        <w:spacing w:after="0" w:line="240" w:lineRule="auto"/>
        <w:jc w:val="both"/>
        <w:rPr>
          <w:rFonts w:ascii="Arial" w:eastAsia="Times New Roman" w:hAnsi="Arial" w:cs="Times New Roman"/>
          <w:b/>
          <w:sz w:val="24"/>
          <w:szCs w:val="20"/>
          <w:lang w:eastAsia="de-DE"/>
        </w:rPr>
      </w:pPr>
      <w:r w:rsidRPr="00512912">
        <w:rPr>
          <w:rFonts w:ascii="Arial" w:eastAsia="Times New Roman" w:hAnsi="Arial" w:cs="Times New Roman"/>
          <w:b/>
          <w:sz w:val="24"/>
          <w:szCs w:val="20"/>
          <w:lang w:eastAsia="de-DE"/>
        </w:rPr>
        <w:t>Verbesserung von Unterrichtsmaterialien</w:t>
      </w:r>
    </w:p>
    <w:p w:rsidR="00512912" w:rsidRPr="00512912" w:rsidRDefault="00512912" w:rsidP="00512912">
      <w:pPr>
        <w:spacing w:after="0" w:line="240" w:lineRule="auto"/>
        <w:jc w:val="both"/>
        <w:rPr>
          <w:rFonts w:ascii="Arial" w:eastAsia="Times New Roman" w:hAnsi="Arial" w:cs="Times New Roman"/>
          <w:sz w:val="24"/>
          <w:szCs w:val="20"/>
          <w:lang w:eastAsia="de-DE"/>
        </w:rPr>
      </w:pPr>
    </w:p>
    <w:p w:rsidR="00512912" w:rsidRPr="00512912" w:rsidRDefault="00512912" w:rsidP="00512912">
      <w:pPr>
        <w:spacing w:after="0" w:line="240" w:lineRule="auto"/>
        <w:jc w:val="both"/>
        <w:rPr>
          <w:rFonts w:ascii="Arial" w:eastAsia="Times New Roman" w:hAnsi="Arial" w:cs="Times New Roman"/>
          <w:sz w:val="24"/>
          <w:szCs w:val="20"/>
          <w:lang w:eastAsia="de-DE"/>
        </w:rPr>
      </w:pPr>
      <w:r w:rsidRPr="00512912">
        <w:rPr>
          <w:rFonts w:ascii="Arial" w:eastAsia="Times New Roman" w:hAnsi="Arial" w:cs="Times New Roman"/>
          <w:sz w:val="24"/>
          <w:szCs w:val="20"/>
          <w:lang w:eastAsia="de-DE"/>
        </w:rPr>
        <w:t>Innerhalb der Fachgruppe werden Unterrichtsmaterialien zum WP-Unterricht regelmäßig ausgetauscht. Materialien können so im Unterricht erprobt und bezüglich ihrer Wirksamkeit beurteilt werden. Auf der Grundlage dieser Erfahrungen werden die Materialien kontinuierlich überarbeitet und die Bedingungen ihres Einsatzes verbessert. Bewährte Arbeitsmaterialien stehen allen Kolleginnen und Kollegen auf dem Schulserver und in den entsprechenden Materialordnern der Sammlung zur Verfügung.</w:t>
      </w:r>
    </w:p>
    <w:p w:rsidR="00512912" w:rsidRPr="00512912" w:rsidRDefault="00512912" w:rsidP="00512912">
      <w:pPr>
        <w:spacing w:after="0" w:line="240" w:lineRule="auto"/>
        <w:jc w:val="both"/>
        <w:rPr>
          <w:rFonts w:ascii="Arial" w:eastAsia="Times New Roman" w:hAnsi="Arial" w:cs="Times New Roman"/>
          <w:b/>
          <w:sz w:val="24"/>
          <w:szCs w:val="24"/>
          <w:lang w:eastAsia="de-DE"/>
        </w:rPr>
      </w:pPr>
    </w:p>
    <w:p w:rsidR="00512912" w:rsidRPr="00512912" w:rsidRDefault="00512912" w:rsidP="00512912">
      <w:pPr>
        <w:spacing w:after="240" w:line="240" w:lineRule="auto"/>
        <w:jc w:val="both"/>
        <w:rPr>
          <w:rFonts w:ascii="Arial" w:eastAsia="Times New Roman" w:hAnsi="Arial" w:cs="Arial"/>
          <w:b/>
          <w:sz w:val="24"/>
          <w:szCs w:val="20"/>
          <w:lang w:eastAsia="de-DE"/>
        </w:rPr>
      </w:pPr>
      <w:r w:rsidRPr="00512912">
        <w:rPr>
          <w:rFonts w:ascii="Arial" w:eastAsia="Times New Roman" w:hAnsi="Arial" w:cs="Arial"/>
          <w:b/>
          <w:sz w:val="24"/>
          <w:szCs w:val="20"/>
          <w:lang w:eastAsia="de-DE"/>
        </w:rPr>
        <w:t>Evaluation der Lernergebnisse</w:t>
      </w:r>
    </w:p>
    <w:p w:rsidR="00512912" w:rsidRPr="00512912" w:rsidRDefault="00512912" w:rsidP="00512912">
      <w:pPr>
        <w:spacing w:after="240" w:line="240" w:lineRule="auto"/>
        <w:jc w:val="both"/>
        <w:rPr>
          <w:rFonts w:ascii="Arial" w:eastAsia="Times New Roman" w:hAnsi="Arial" w:cs="Arial"/>
          <w:sz w:val="24"/>
          <w:szCs w:val="20"/>
          <w:lang w:eastAsia="de-DE"/>
        </w:rPr>
      </w:pPr>
      <w:r w:rsidRPr="00512912">
        <w:rPr>
          <w:rFonts w:ascii="Arial" w:eastAsia="Times New Roman" w:hAnsi="Arial" w:cs="Arial"/>
          <w:sz w:val="24"/>
          <w:szCs w:val="20"/>
          <w:lang w:eastAsia="de-DE"/>
        </w:rPr>
        <w:t>Für eine lerngruppenübergreifende Einschätzung der Lernergebnisse werden vor allem die schriftlichen Klassenarbeiten herangezogen. Aufgabenblätter der Klassenarbeiten werden gesammelt und in jährlichen Abstand daraufhin überprüft, ob die Anforderungen angemessen und in etwa vergleichbar sind. Die Klassenarbeiten innerhalb einer Lerngruppe werden nach ihrer Korrektur jeweils daraufhin überprüft, in welchen Bereichen die Schülerinnen und Schüler besondere Stärken und Schwächen besitzen, um unterrichtlich und bei der Verbesserung der Materialien darauf reagieren zu können.</w:t>
      </w:r>
    </w:p>
    <w:p w:rsidR="00512912" w:rsidRPr="00512912" w:rsidRDefault="00512912" w:rsidP="00512912">
      <w:pPr>
        <w:spacing w:after="240" w:line="240" w:lineRule="auto"/>
        <w:jc w:val="both"/>
        <w:rPr>
          <w:rFonts w:ascii="Arial" w:eastAsia="Times New Roman" w:hAnsi="Arial" w:cs="Arial"/>
          <w:sz w:val="24"/>
          <w:szCs w:val="20"/>
          <w:lang w:eastAsia="de-DE"/>
        </w:rPr>
      </w:pPr>
      <w:r w:rsidRPr="00512912">
        <w:rPr>
          <w:rFonts w:ascii="Arial" w:eastAsia="Times New Roman" w:hAnsi="Arial" w:cs="Arial"/>
          <w:sz w:val="24"/>
          <w:szCs w:val="20"/>
          <w:lang w:eastAsia="de-DE"/>
        </w:rPr>
        <w:t>Es wird angestrebt und begrüßt, dass Kolleginnen und Kollegen auf freiwilliger Basis gegenseitig in ihrem Unterricht hospitieren und auf dieser Basis Feedback und Hilfestellungen geben. Ziel dabei ist die gemeinsame Übernahme der Verantwortung für den Unterricht im Wahlpflichtbereich Naturwissenschaften.</w:t>
      </w:r>
    </w:p>
    <w:p w:rsidR="00512912" w:rsidRPr="00512912" w:rsidRDefault="00512912" w:rsidP="00512912">
      <w:pPr>
        <w:spacing w:after="0" w:line="240" w:lineRule="auto"/>
        <w:jc w:val="both"/>
        <w:rPr>
          <w:rFonts w:ascii="Arial" w:eastAsia="Times New Roman" w:hAnsi="Arial" w:cs="Times New Roman"/>
          <w:b/>
          <w:sz w:val="24"/>
          <w:szCs w:val="24"/>
          <w:lang w:eastAsia="de-DE"/>
        </w:rPr>
      </w:pPr>
      <w:r w:rsidRPr="00512912">
        <w:rPr>
          <w:rFonts w:ascii="Arial" w:eastAsia="Times New Roman" w:hAnsi="Arial" w:cs="Times New Roman"/>
          <w:b/>
          <w:sz w:val="24"/>
          <w:szCs w:val="24"/>
          <w:lang w:eastAsia="de-DE"/>
        </w:rPr>
        <w:t>Evaluation des schulinternen Lehrplans</w:t>
      </w:r>
    </w:p>
    <w:p w:rsidR="00512912" w:rsidRPr="00512912" w:rsidRDefault="00512912" w:rsidP="00512912">
      <w:pPr>
        <w:spacing w:after="0" w:line="240" w:lineRule="auto"/>
        <w:jc w:val="both"/>
        <w:rPr>
          <w:rFonts w:ascii="Arial" w:eastAsia="Times New Roman" w:hAnsi="Arial" w:cs="Times New Roman"/>
          <w:sz w:val="24"/>
          <w:szCs w:val="24"/>
          <w:lang w:eastAsia="de-DE"/>
        </w:rPr>
      </w:pPr>
    </w:p>
    <w:p w:rsidR="00512912" w:rsidRPr="00512912" w:rsidRDefault="00512912" w:rsidP="00512912">
      <w:pPr>
        <w:spacing w:after="0" w:line="240" w:lineRule="auto"/>
        <w:jc w:val="both"/>
        <w:rPr>
          <w:rFonts w:ascii="Arial" w:eastAsia="Times New Roman" w:hAnsi="Arial" w:cs="Times New Roman"/>
          <w:sz w:val="24"/>
          <w:szCs w:val="24"/>
          <w:lang w:eastAsia="de-DE"/>
        </w:rPr>
      </w:pPr>
      <w:r w:rsidRPr="00512912">
        <w:rPr>
          <w:rFonts w:ascii="Arial" w:eastAsia="Times New Roman" w:hAnsi="Arial" w:cs="Times New Roman"/>
          <w:b/>
          <w:sz w:val="24"/>
          <w:szCs w:val="24"/>
          <w:lang w:eastAsia="de-DE"/>
        </w:rPr>
        <w:t>Zielsetzung:</w:t>
      </w:r>
      <w:r w:rsidRPr="00512912">
        <w:rPr>
          <w:rFonts w:ascii="Arial" w:eastAsia="Times New Roman" w:hAnsi="Arial" w:cs="Times New Roman"/>
          <w:sz w:val="24"/>
          <w:szCs w:val="24"/>
          <w:lang w:eastAsia="de-DE"/>
        </w:rPr>
        <w:t xml:space="preserve"> Der schulinterne Lehrplan ist als „dynamisches Dokument“ zu sehen. Dementsprechend sind die dort getroffenen Absprachen stetig zu überprüfen, um ggf. Modifikationen vornehmen zu können. Die Fachschaft (als professionelle Lerngemeinschaft) trägt durch diesen Prozess zur Qualitätsentwicklung und damit zur Qualitätssicherung des Faches bei.</w:t>
      </w:r>
    </w:p>
    <w:p w:rsidR="00512912" w:rsidRPr="00512912" w:rsidRDefault="00512912" w:rsidP="00512912">
      <w:pPr>
        <w:spacing w:after="0" w:line="240" w:lineRule="auto"/>
        <w:jc w:val="both"/>
        <w:rPr>
          <w:rFonts w:ascii="Arial" w:eastAsia="Times New Roman" w:hAnsi="Arial" w:cs="Times New Roman"/>
          <w:sz w:val="24"/>
          <w:szCs w:val="24"/>
          <w:lang w:eastAsia="de-DE"/>
        </w:rPr>
      </w:pPr>
    </w:p>
    <w:p w:rsidR="00512912" w:rsidRPr="00512912" w:rsidRDefault="00512912" w:rsidP="00512912">
      <w:pPr>
        <w:spacing w:after="0" w:line="240" w:lineRule="auto"/>
        <w:jc w:val="both"/>
        <w:rPr>
          <w:rFonts w:ascii="Arial" w:eastAsia="Times New Roman" w:hAnsi="Arial" w:cs="Times New Roman"/>
          <w:sz w:val="24"/>
          <w:szCs w:val="24"/>
          <w:lang w:eastAsia="de-DE"/>
        </w:rPr>
      </w:pPr>
      <w:r w:rsidRPr="00512912">
        <w:rPr>
          <w:rFonts w:ascii="Arial" w:eastAsia="Times New Roman" w:hAnsi="Arial" w:cs="Times New Roman"/>
          <w:b/>
          <w:sz w:val="24"/>
          <w:szCs w:val="24"/>
          <w:lang w:eastAsia="de-DE"/>
        </w:rPr>
        <w:t>Prozess:</w:t>
      </w:r>
      <w:r w:rsidRPr="00512912">
        <w:rPr>
          <w:rFonts w:ascii="Arial" w:eastAsia="Times New Roman" w:hAnsi="Arial" w:cs="Times New Roman"/>
          <w:sz w:val="24"/>
          <w:szCs w:val="24"/>
          <w:lang w:eastAsia="de-DE"/>
        </w:rPr>
        <w:t xml:space="preserve"> Die Überprüfung erfolgt jährlich. Zu Schuljahresbeginn werden die Erfahrungen des vergangenen Schuljahres in der Fachkonferenz ausgetauscht, bewertet und eventuell notwendige Konsequenzen formuliert. </w:t>
      </w:r>
    </w:p>
    <w:p w:rsidR="00512912" w:rsidRPr="00FA59DF" w:rsidRDefault="00512912" w:rsidP="00FA59DF">
      <w:pPr>
        <w:spacing w:after="240" w:line="240" w:lineRule="auto"/>
        <w:jc w:val="both"/>
        <w:rPr>
          <w:rFonts w:ascii="Arial" w:eastAsia="Times New Roman" w:hAnsi="Arial" w:cs="Arial"/>
          <w:sz w:val="24"/>
          <w:szCs w:val="20"/>
          <w:lang w:eastAsia="de-DE"/>
        </w:rPr>
      </w:pPr>
    </w:p>
    <w:sectPr w:rsidR="00512912" w:rsidRPr="00FA59DF" w:rsidSect="00D420FA">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B7" w:rsidRDefault="00A96DB7" w:rsidP="00565B1A">
      <w:pPr>
        <w:spacing w:after="0" w:line="240" w:lineRule="auto"/>
      </w:pPr>
      <w:r>
        <w:separator/>
      </w:r>
    </w:p>
  </w:endnote>
  <w:endnote w:type="continuationSeparator" w:id="0">
    <w:p w:rsidR="00A96DB7" w:rsidRDefault="00A96DB7" w:rsidP="0056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16587"/>
      <w:docPartObj>
        <w:docPartGallery w:val="Page Numbers (Bottom of Page)"/>
        <w:docPartUnique/>
      </w:docPartObj>
    </w:sdtPr>
    <w:sdtEndPr/>
    <w:sdtContent>
      <w:p w:rsidR="00DD07EF" w:rsidRDefault="00DD07EF">
        <w:pPr>
          <w:pStyle w:val="Fuzeile"/>
          <w:jc w:val="right"/>
        </w:pPr>
        <w:r>
          <w:fldChar w:fldCharType="begin"/>
        </w:r>
        <w:r>
          <w:instrText>PAGE   \* MERGEFORMAT</w:instrText>
        </w:r>
        <w:r>
          <w:fldChar w:fldCharType="separate"/>
        </w:r>
        <w:r w:rsidR="00C50CA4">
          <w:rPr>
            <w:noProof/>
          </w:rPr>
          <w:t>44</w:t>
        </w:r>
        <w:r>
          <w:fldChar w:fldCharType="end"/>
        </w:r>
      </w:p>
    </w:sdtContent>
  </w:sdt>
  <w:p w:rsidR="00DD07EF" w:rsidRDefault="00DD07E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B7" w:rsidRDefault="00A96DB7" w:rsidP="00565B1A">
      <w:pPr>
        <w:spacing w:after="0" w:line="240" w:lineRule="auto"/>
      </w:pPr>
      <w:r>
        <w:separator/>
      </w:r>
    </w:p>
  </w:footnote>
  <w:footnote w:type="continuationSeparator" w:id="0">
    <w:p w:rsidR="00A96DB7" w:rsidRDefault="00A96DB7" w:rsidP="00565B1A">
      <w:pPr>
        <w:spacing w:after="0" w:line="240" w:lineRule="auto"/>
      </w:pPr>
      <w:r>
        <w:continuationSeparator/>
      </w:r>
    </w:p>
  </w:footnote>
  <w:footnote w:id="1">
    <w:p w:rsidR="00A303E5" w:rsidRPr="00565B1A" w:rsidRDefault="00A303E5" w:rsidP="00565B1A">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9"/>
    <w:lvl w:ilvl="0">
      <w:start w:val="1"/>
      <w:numFmt w:val="bullet"/>
      <w:lvlText w:val="•"/>
      <w:lvlJc w:val="left"/>
      <w:pPr>
        <w:tabs>
          <w:tab w:val="num" w:pos="720"/>
        </w:tabs>
        <w:ind w:left="720" w:hanging="360"/>
      </w:pPr>
      <w:rPr>
        <w:rFonts w:ascii="Times New Roman" w:hAnsi="Times New Roman"/>
      </w:rPr>
    </w:lvl>
  </w:abstractNum>
  <w:abstractNum w:abstractNumId="1">
    <w:nsid w:val="044A330F"/>
    <w:multiLevelType w:val="multilevel"/>
    <w:tmpl w:val="D43225E4"/>
    <w:lvl w:ilvl="0">
      <w:start w:val="2"/>
      <w:numFmt w:val="decimal"/>
      <w:lvlText w:val="%1"/>
      <w:lvlJc w:val="left"/>
      <w:pPr>
        <w:ind w:left="1065" w:hanging="705"/>
      </w:pPr>
      <w:rPr>
        <w:rFonts w:hint="default"/>
      </w:rPr>
    </w:lvl>
    <w:lvl w:ilvl="1">
      <w:start w:val="11"/>
      <w:numFmt w:val="decimal"/>
      <w:isLgl/>
      <w:lvlText w:val="%1.%2"/>
      <w:lvlJc w:val="left"/>
      <w:pPr>
        <w:ind w:left="1410" w:hanging="1050"/>
      </w:pPr>
      <w:rPr>
        <w:rFonts w:hint="default"/>
      </w:rPr>
    </w:lvl>
    <w:lvl w:ilvl="2">
      <w:start w:val="1"/>
      <w:numFmt w:val="decimal"/>
      <w:isLgl/>
      <w:lvlText w:val="%1.%2.%3"/>
      <w:lvlJc w:val="left"/>
      <w:pPr>
        <w:ind w:left="1410" w:hanging="1050"/>
      </w:pPr>
      <w:rPr>
        <w:rFonts w:hint="default"/>
      </w:rPr>
    </w:lvl>
    <w:lvl w:ilvl="3">
      <w:start w:val="1"/>
      <w:numFmt w:val="decimal"/>
      <w:isLgl/>
      <w:lvlText w:val="%1.%2.%3.%4"/>
      <w:lvlJc w:val="left"/>
      <w:pPr>
        <w:ind w:left="1410" w:hanging="10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574044"/>
    <w:multiLevelType w:val="hybridMultilevel"/>
    <w:tmpl w:val="ADFAF3F2"/>
    <w:lvl w:ilvl="0" w:tplc="54884B2A">
      <w:start w:val="1"/>
      <w:numFmt w:val="bullet"/>
      <w:lvlText w:val=""/>
      <w:lvlJc w:val="left"/>
      <w:pPr>
        <w:tabs>
          <w:tab w:val="num" w:pos="170"/>
        </w:tabs>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08026BAF"/>
    <w:multiLevelType w:val="hybridMultilevel"/>
    <w:tmpl w:val="C3B0EB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nsid w:val="0DE06EA4"/>
    <w:multiLevelType w:val="hybridMultilevel"/>
    <w:tmpl w:val="A85E8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AA4DD5"/>
    <w:multiLevelType w:val="hybridMultilevel"/>
    <w:tmpl w:val="7BBC5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F3062D"/>
    <w:multiLevelType w:val="hybridMultilevel"/>
    <w:tmpl w:val="37D6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7D01FB9"/>
    <w:multiLevelType w:val="hybridMultilevel"/>
    <w:tmpl w:val="8A1CFF8A"/>
    <w:lvl w:ilvl="0" w:tplc="8A346CE2">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nsid w:val="30D94303"/>
    <w:multiLevelType w:val="hybridMultilevel"/>
    <w:tmpl w:val="C566834E"/>
    <w:lvl w:ilvl="0" w:tplc="0000000C">
      <w:start w:val="1"/>
      <w:numFmt w:val="bullet"/>
      <w:lvlText w:val=""/>
      <w:lvlJc w:val="left"/>
      <w:pPr>
        <w:tabs>
          <w:tab w:val="num" w:pos="170"/>
        </w:tabs>
        <w:ind w:left="170" w:hanging="17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nsid w:val="3AC42418"/>
    <w:multiLevelType w:val="hybridMultilevel"/>
    <w:tmpl w:val="DEACEEB2"/>
    <w:lvl w:ilvl="0" w:tplc="33824F4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4F94690"/>
    <w:multiLevelType w:val="hybridMultilevel"/>
    <w:tmpl w:val="A69C3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6586F81"/>
    <w:multiLevelType w:val="hybridMultilevel"/>
    <w:tmpl w:val="9F2024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495A4BC3"/>
    <w:multiLevelType w:val="hybridMultilevel"/>
    <w:tmpl w:val="8A4AB3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4BA123F1"/>
    <w:multiLevelType w:val="hybridMultilevel"/>
    <w:tmpl w:val="363CEB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0800150"/>
    <w:multiLevelType w:val="hybridMultilevel"/>
    <w:tmpl w:val="C31A3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14B67CF"/>
    <w:multiLevelType w:val="hybridMultilevel"/>
    <w:tmpl w:val="5E64A174"/>
    <w:lvl w:ilvl="0" w:tplc="FAD2FE34">
      <w:start w:val="1"/>
      <w:numFmt w:val="decimal"/>
      <w:lvlText w:val="%1."/>
      <w:lvlJc w:val="left"/>
      <w:pPr>
        <w:ind w:left="1425" w:hanging="705"/>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554C0DF6"/>
    <w:multiLevelType w:val="hybridMultilevel"/>
    <w:tmpl w:val="D23AB8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71F7766"/>
    <w:multiLevelType w:val="hybridMultilevel"/>
    <w:tmpl w:val="395000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5FFA3BB9"/>
    <w:multiLevelType w:val="hybridMultilevel"/>
    <w:tmpl w:val="C9AA263C"/>
    <w:lvl w:ilvl="0" w:tplc="8A346C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0EC16D4"/>
    <w:multiLevelType w:val="hybridMultilevel"/>
    <w:tmpl w:val="0308B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26A510C"/>
    <w:multiLevelType w:val="hybridMultilevel"/>
    <w:tmpl w:val="F5EAA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2943CF"/>
    <w:multiLevelType w:val="hybridMultilevel"/>
    <w:tmpl w:val="9A3EA210"/>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2">
    <w:nsid w:val="68C0584D"/>
    <w:multiLevelType w:val="multilevel"/>
    <w:tmpl w:val="7DA4A090"/>
    <w:lvl w:ilvl="0">
      <w:start w:val="1"/>
      <w:numFmt w:val="decimal"/>
      <w:lvlText w:val="%1"/>
      <w:lvlJc w:val="left"/>
      <w:pPr>
        <w:ind w:left="1065" w:hanging="705"/>
      </w:pPr>
      <w:rPr>
        <w:rFonts w:hint="default"/>
      </w:rPr>
    </w:lvl>
    <w:lvl w:ilvl="1">
      <w:start w:val="1"/>
      <w:numFmt w:val="decimal"/>
      <w:isLgl/>
      <w:lvlText w:val="%1.%2"/>
      <w:lvlJc w:val="left"/>
      <w:pPr>
        <w:ind w:left="1410" w:hanging="1050"/>
      </w:pPr>
      <w:rPr>
        <w:rFonts w:hint="default"/>
      </w:rPr>
    </w:lvl>
    <w:lvl w:ilvl="2">
      <w:start w:val="1"/>
      <w:numFmt w:val="decimal"/>
      <w:isLgl/>
      <w:lvlText w:val="%1.%2.%3"/>
      <w:lvlJc w:val="left"/>
      <w:pPr>
        <w:ind w:left="1410" w:hanging="1050"/>
      </w:pPr>
      <w:rPr>
        <w:rFonts w:hint="default"/>
      </w:rPr>
    </w:lvl>
    <w:lvl w:ilvl="3">
      <w:start w:val="1"/>
      <w:numFmt w:val="decimal"/>
      <w:isLgl/>
      <w:lvlText w:val="%1.%2.%3.%4"/>
      <w:lvlJc w:val="left"/>
      <w:pPr>
        <w:ind w:left="1410" w:hanging="10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9D6047D"/>
    <w:multiLevelType w:val="hybridMultilevel"/>
    <w:tmpl w:val="CA803E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B877029"/>
    <w:multiLevelType w:val="hybridMultilevel"/>
    <w:tmpl w:val="5E067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05C3E7B"/>
    <w:multiLevelType w:val="hybridMultilevel"/>
    <w:tmpl w:val="4A0E8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5A7528D"/>
    <w:multiLevelType w:val="hybridMultilevel"/>
    <w:tmpl w:val="80EC5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B97D79"/>
    <w:multiLevelType w:val="hybridMultilevel"/>
    <w:tmpl w:val="D3783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75379FF"/>
    <w:multiLevelType w:val="hybridMultilevel"/>
    <w:tmpl w:val="21503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B41309A"/>
    <w:multiLevelType w:val="hybridMultilevel"/>
    <w:tmpl w:val="9F504B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22"/>
  </w:num>
  <w:num w:numId="2">
    <w:abstractNumId w:val="1"/>
  </w:num>
  <w:num w:numId="3">
    <w:abstractNumId w:val="8"/>
  </w:num>
  <w:num w:numId="4">
    <w:abstractNumId w:val="11"/>
  </w:num>
  <w:num w:numId="5">
    <w:abstractNumId w:val="15"/>
  </w:num>
  <w:num w:numId="6">
    <w:abstractNumId w:val="20"/>
  </w:num>
  <w:num w:numId="7">
    <w:abstractNumId w:val="19"/>
  </w:num>
  <w:num w:numId="8">
    <w:abstractNumId w:val="25"/>
  </w:num>
  <w:num w:numId="9">
    <w:abstractNumId w:val="14"/>
  </w:num>
  <w:num w:numId="10">
    <w:abstractNumId w:val="24"/>
  </w:num>
  <w:num w:numId="11">
    <w:abstractNumId w:val="4"/>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num>
  <w:num w:numId="15">
    <w:abstractNumId w:val="29"/>
  </w:num>
  <w:num w:numId="16">
    <w:abstractNumId w:val="12"/>
  </w:num>
  <w:num w:numId="17">
    <w:abstractNumId w:val="21"/>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0"/>
  </w:num>
  <w:num w:numId="22">
    <w:abstractNumId w:val="2"/>
  </w:num>
  <w:num w:numId="23">
    <w:abstractNumId w:val="6"/>
  </w:num>
  <w:num w:numId="24">
    <w:abstractNumId w:val="9"/>
  </w:num>
  <w:num w:numId="25">
    <w:abstractNumId w:val="28"/>
  </w:num>
  <w:num w:numId="26">
    <w:abstractNumId w:val="5"/>
  </w:num>
  <w:num w:numId="27">
    <w:abstractNumId w:val="18"/>
  </w:num>
  <w:num w:numId="28">
    <w:abstractNumId w:val="7"/>
  </w:num>
  <w:num w:numId="29">
    <w:abstractNumId w:val="0"/>
  </w:num>
  <w:num w:numId="30">
    <w:abstractNumId w:val="23"/>
  </w:num>
  <w:num w:numId="31">
    <w:abstractNumId w:val="13"/>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9E"/>
    <w:rsid w:val="00046EA5"/>
    <w:rsid w:val="00054BB5"/>
    <w:rsid w:val="000D56D5"/>
    <w:rsid w:val="001642AD"/>
    <w:rsid w:val="001A0F62"/>
    <w:rsid w:val="001B4E20"/>
    <w:rsid w:val="00253E4A"/>
    <w:rsid w:val="002D78F3"/>
    <w:rsid w:val="00393CB4"/>
    <w:rsid w:val="003A35BB"/>
    <w:rsid w:val="003E461B"/>
    <w:rsid w:val="00435C11"/>
    <w:rsid w:val="004F5BA3"/>
    <w:rsid w:val="00512912"/>
    <w:rsid w:val="005647A2"/>
    <w:rsid w:val="00565B1A"/>
    <w:rsid w:val="0059733E"/>
    <w:rsid w:val="005A4691"/>
    <w:rsid w:val="00624FD5"/>
    <w:rsid w:val="006D6A8A"/>
    <w:rsid w:val="006F7886"/>
    <w:rsid w:val="0072409E"/>
    <w:rsid w:val="0074611D"/>
    <w:rsid w:val="00770E80"/>
    <w:rsid w:val="008659A4"/>
    <w:rsid w:val="0088504A"/>
    <w:rsid w:val="008F12FE"/>
    <w:rsid w:val="00941371"/>
    <w:rsid w:val="0095262F"/>
    <w:rsid w:val="009F279D"/>
    <w:rsid w:val="00A068B0"/>
    <w:rsid w:val="00A303E5"/>
    <w:rsid w:val="00A96DB7"/>
    <w:rsid w:val="00B0251C"/>
    <w:rsid w:val="00B72A2A"/>
    <w:rsid w:val="00B8416B"/>
    <w:rsid w:val="00B9507C"/>
    <w:rsid w:val="00C50CA4"/>
    <w:rsid w:val="00CF7DBA"/>
    <w:rsid w:val="00D420FA"/>
    <w:rsid w:val="00D810EF"/>
    <w:rsid w:val="00D91C25"/>
    <w:rsid w:val="00DD07EF"/>
    <w:rsid w:val="00EA2159"/>
    <w:rsid w:val="00EB756C"/>
    <w:rsid w:val="00F17FCE"/>
    <w:rsid w:val="00F66F18"/>
    <w:rsid w:val="00FA5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40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409E"/>
    <w:pPr>
      <w:ind w:left="720"/>
      <w:contextualSpacing/>
    </w:pPr>
  </w:style>
  <w:style w:type="table" w:styleId="Tabellenraster">
    <w:name w:val="Table Grid"/>
    <w:basedOn w:val="NormaleTabelle"/>
    <w:uiPriority w:val="59"/>
    <w:rsid w:val="0072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65B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5B1A"/>
    <w:rPr>
      <w:sz w:val="20"/>
      <w:szCs w:val="20"/>
    </w:rPr>
  </w:style>
  <w:style w:type="character" w:styleId="Funotenzeichen">
    <w:name w:val="footnote reference"/>
    <w:semiHidden/>
    <w:rsid w:val="00565B1A"/>
    <w:rPr>
      <w:rFonts w:ascii="Arial" w:hAnsi="Arial"/>
      <w:sz w:val="24"/>
      <w:vertAlign w:val="superscript"/>
    </w:rPr>
  </w:style>
  <w:style w:type="paragraph" w:styleId="Textkrper">
    <w:name w:val="Body Text"/>
    <w:basedOn w:val="Standard"/>
    <w:link w:val="TextkrperZchn"/>
    <w:autoRedefine/>
    <w:rsid w:val="00D810EF"/>
    <w:pPr>
      <w:tabs>
        <w:tab w:val="left" w:pos="709"/>
      </w:tabs>
      <w:suppressAutoHyphens/>
      <w:spacing w:after="0" w:line="360" w:lineRule="auto"/>
      <w:ind w:right="397"/>
      <w:jc w:val="both"/>
    </w:pPr>
    <w:rPr>
      <w:rFonts w:ascii="Arial" w:eastAsia="Times New Roman" w:hAnsi="Arial" w:cs="Times New Roman"/>
      <w:spacing w:val="-2"/>
      <w:sz w:val="24"/>
      <w:szCs w:val="24"/>
      <w:lang w:eastAsia="de-DE"/>
    </w:rPr>
  </w:style>
  <w:style w:type="character" w:customStyle="1" w:styleId="TextkrperZchn">
    <w:name w:val="Textkörper Zchn"/>
    <w:basedOn w:val="Absatz-Standardschriftart"/>
    <w:link w:val="Textkrper"/>
    <w:rsid w:val="00D810EF"/>
    <w:rPr>
      <w:rFonts w:ascii="Arial" w:eastAsia="Times New Roman" w:hAnsi="Arial" w:cs="Times New Roman"/>
      <w:spacing w:val="-2"/>
      <w:sz w:val="24"/>
      <w:szCs w:val="24"/>
      <w:lang w:eastAsia="de-DE"/>
    </w:rPr>
  </w:style>
  <w:style w:type="paragraph" w:styleId="Kopfzeile">
    <w:name w:val="header"/>
    <w:basedOn w:val="Standard"/>
    <w:link w:val="KopfzeileZchn"/>
    <w:uiPriority w:val="99"/>
    <w:unhideWhenUsed/>
    <w:rsid w:val="00DD0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7EF"/>
  </w:style>
  <w:style w:type="paragraph" w:styleId="Fuzeile">
    <w:name w:val="footer"/>
    <w:basedOn w:val="Standard"/>
    <w:link w:val="FuzeileZchn"/>
    <w:uiPriority w:val="99"/>
    <w:unhideWhenUsed/>
    <w:rsid w:val="00DD0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7EF"/>
  </w:style>
  <w:style w:type="character" w:styleId="Hyperlink">
    <w:name w:val="Hyperlink"/>
    <w:basedOn w:val="Absatz-Standardschriftart"/>
    <w:uiPriority w:val="99"/>
    <w:unhideWhenUsed/>
    <w:rsid w:val="00C50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40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409E"/>
    <w:pPr>
      <w:ind w:left="720"/>
      <w:contextualSpacing/>
    </w:pPr>
  </w:style>
  <w:style w:type="table" w:styleId="Tabellenraster">
    <w:name w:val="Table Grid"/>
    <w:basedOn w:val="NormaleTabelle"/>
    <w:uiPriority w:val="59"/>
    <w:rsid w:val="0072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65B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5B1A"/>
    <w:rPr>
      <w:sz w:val="20"/>
      <w:szCs w:val="20"/>
    </w:rPr>
  </w:style>
  <w:style w:type="character" w:styleId="Funotenzeichen">
    <w:name w:val="footnote reference"/>
    <w:semiHidden/>
    <w:rsid w:val="00565B1A"/>
    <w:rPr>
      <w:rFonts w:ascii="Arial" w:hAnsi="Arial"/>
      <w:sz w:val="24"/>
      <w:vertAlign w:val="superscript"/>
    </w:rPr>
  </w:style>
  <w:style w:type="paragraph" w:styleId="Textkrper">
    <w:name w:val="Body Text"/>
    <w:basedOn w:val="Standard"/>
    <w:link w:val="TextkrperZchn"/>
    <w:autoRedefine/>
    <w:rsid w:val="00D810EF"/>
    <w:pPr>
      <w:tabs>
        <w:tab w:val="left" w:pos="709"/>
      </w:tabs>
      <w:suppressAutoHyphens/>
      <w:spacing w:after="0" w:line="360" w:lineRule="auto"/>
      <w:ind w:right="397"/>
      <w:jc w:val="both"/>
    </w:pPr>
    <w:rPr>
      <w:rFonts w:ascii="Arial" w:eastAsia="Times New Roman" w:hAnsi="Arial" w:cs="Times New Roman"/>
      <w:spacing w:val="-2"/>
      <w:sz w:val="24"/>
      <w:szCs w:val="24"/>
      <w:lang w:eastAsia="de-DE"/>
    </w:rPr>
  </w:style>
  <w:style w:type="character" w:customStyle="1" w:styleId="TextkrperZchn">
    <w:name w:val="Textkörper Zchn"/>
    <w:basedOn w:val="Absatz-Standardschriftart"/>
    <w:link w:val="Textkrper"/>
    <w:rsid w:val="00D810EF"/>
    <w:rPr>
      <w:rFonts w:ascii="Arial" w:eastAsia="Times New Roman" w:hAnsi="Arial" w:cs="Times New Roman"/>
      <w:spacing w:val="-2"/>
      <w:sz w:val="24"/>
      <w:szCs w:val="24"/>
      <w:lang w:eastAsia="de-DE"/>
    </w:rPr>
  </w:style>
  <w:style w:type="paragraph" w:styleId="Kopfzeile">
    <w:name w:val="header"/>
    <w:basedOn w:val="Standard"/>
    <w:link w:val="KopfzeileZchn"/>
    <w:uiPriority w:val="99"/>
    <w:unhideWhenUsed/>
    <w:rsid w:val="00DD0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7EF"/>
  </w:style>
  <w:style w:type="paragraph" w:styleId="Fuzeile">
    <w:name w:val="footer"/>
    <w:basedOn w:val="Standard"/>
    <w:link w:val="FuzeileZchn"/>
    <w:uiPriority w:val="99"/>
    <w:unhideWhenUsed/>
    <w:rsid w:val="00DD0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7EF"/>
  </w:style>
  <w:style w:type="character" w:styleId="Hyperlink">
    <w:name w:val="Hyperlink"/>
    <w:basedOn w:val="Absatz-Standardschriftart"/>
    <w:uiPriority w:val="99"/>
    <w:unhideWhenUsed/>
    <w:rsid w:val="00C50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o-physik.de/details/articlePdf/1107101/issue.html" TargetMode="External"/><Relationship Id="rId21" Type="http://schemas.openxmlformats.org/officeDocument/2006/relationships/hyperlink" Target="http://www.chemieunterricht.de/dc2/milch/v-farbe1.htm" TargetMode="External"/><Relationship Id="rId34" Type="http://schemas.openxmlformats.org/officeDocument/2006/relationships/hyperlink" Target="https://www.planet-schule.de/sf/multimedia-zeitreisen-detail.php?projekt=urknall" TargetMode="External"/><Relationship Id="rId42" Type="http://schemas.openxmlformats.org/officeDocument/2006/relationships/hyperlink" Target="http://schulen.eduhi.at/riedgym/physik/physlet/krahmer/applets/grav7.html" TargetMode="External"/><Relationship Id="rId47" Type="http://schemas.openxmlformats.org/officeDocument/2006/relationships/hyperlink" Target="http://www.neudorff.de/pflanzenpflege/duengung/alles-ueber-naehrstoffe/naehrstoffbedarf.html" TargetMode="External"/><Relationship Id="rId50" Type="http://schemas.openxmlformats.org/officeDocument/2006/relationships/hyperlink" Target="http://www.greenpeace.de/sites/www.greenpeace.de/files/publications/pestizide-gesundheit-greenpeace-20150502.pdf" TargetMode="External"/><Relationship Id="rId55" Type="http://schemas.openxmlformats.org/officeDocument/2006/relationships/hyperlink" Target="http://www.wegedermilch.de/lehrmaterial/materialien-sekundarstufe.html" TargetMode="External"/><Relationship Id="rId63" Type="http://schemas.openxmlformats.org/officeDocument/2006/relationships/hyperlink" Target="http://www.kids-and-science.de/nc/experimente-fuer-kinder/detailansicht/datum/2009/08/11/quark-einmal-selbst-herstellen-in-wenigen-minuten.html?cHash=f1e289cf18&amp;sword_list%5b0%5d=quark" TargetMode="External"/><Relationship Id="rId68" Type="http://schemas.openxmlformats.org/officeDocument/2006/relationships/hyperlink" Target="http://www.daab.de" TargetMode="External"/><Relationship Id="rId76" Type="http://schemas.openxmlformats.org/officeDocument/2006/relationships/hyperlink" Target="http://www.vfa.de/download/positionspapier-tierversuche.pdf" TargetMode="External"/><Relationship Id="rId84" Type="http://schemas.openxmlformats.org/officeDocument/2006/relationships/hyperlink" Target="https://www.planet-schule.de/sf/php/sendungen.php?sendung=8275" TargetMode="External"/><Relationship Id="rId89" Type="http://schemas.openxmlformats.org/officeDocument/2006/relationships/hyperlink" Target="http://heureka-stories.de/Erfindungen/1887---Die-elektromagnetischen-Wellen/Was-wurde-daraus" TargetMode="External"/><Relationship Id="rId97" Type="http://schemas.openxmlformats.org/officeDocument/2006/relationships/hyperlink" Target="http://www.schulprojekt-mobilfunk.de/unterrichtsmaterialien" TargetMode="External"/><Relationship Id="rId7" Type="http://schemas.openxmlformats.org/officeDocument/2006/relationships/endnotes" Target="endnotes.xml"/><Relationship Id="rId71" Type="http://schemas.openxmlformats.org/officeDocument/2006/relationships/hyperlink" Target="http://www.cup.lmu.de/didaktik/lehrer/materialien/aspirin.html" TargetMode="External"/><Relationship Id="rId92" Type="http://schemas.openxmlformats.org/officeDocument/2006/relationships/hyperlink" Target="http://www.dl4zao.de/_downloads/Detektorradio_Workshop.pdf" TargetMode="External"/><Relationship Id="rId2" Type="http://schemas.openxmlformats.org/officeDocument/2006/relationships/styles" Target="styles.xml"/><Relationship Id="rId16" Type="http://schemas.openxmlformats.org/officeDocument/2006/relationships/hyperlink" Target="http://papierwende.de/okobilanz-pro-recyclingpapier/" TargetMode="External"/><Relationship Id="rId29" Type="http://schemas.openxmlformats.org/officeDocument/2006/relationships/hyperlink" Target="https://www.planet-schule.de/sf/multimedia-simulationen-detail.php?projekt=teleskop_basis" TargetMode="External"/><Relationship Id="rId11" Type="http://schemas.openxmlformats.org/officeDocument/2006/relationships/hyperlink" Target="http://www.stadtwerke-wesseling.de" TargetMode="External"/><Relationship Id="rId24" Type="http://schemas.openxmlformats.org/officeDocument/2006/relationships/hyperlink" Target="http://www.sn.schule.de/~physik/gase/gase_exp.php" TargetMode="External"/><Relationship Id="rId32" Type="http://schemas.openxmlformats.org/officeDocument/2006/relationships/hyperlink" Target="https://www.fh-kiel.de/fileadmin/data/mediendom/Dokumente/Handreichungen/Milliarden_Sonnen-Unterrichtsmaterial.pdf" TargetMode="External"/><Relationship Id="rId37" Type="http://schemas.openxmlformats.org/officeDocument/2006/relationships/hyperlink" Target="http://sternwarte-recklinghausen.de/data/uploads/dateien/pdf/sterne_endstadien.pdf" TargetMode="External"/><Relationship Id="rId40" Type="http://schemas.openxmlformats.org/officeDocument/2006/relationships/hyperlink" Target="http://www.wdr.de/tv/applications/fernsehen/wissen/quarks/pdf/Q_Aliens.pdf" TargetMode="External"/><Relationship Id="rId45" Type="http://schemas.openxmlformats.org/officeDocument/2006/relationships/hyperlink" Target="https://www.youtube.com/watch?v=_AzRbBFdD-0" TargetMode="External"/><Relationship Id="rId53" Type="http://schemas.openxmlformats.org/officeDocument/2006/relationships/hyperlink" Target="http://www.planet-wissen.de/natur/tier_und_mensch/tierzucht/pwieschadstoffeinlebensmitteln100.html" TargetMode="External"/><Relationship Id="rId58" Type="http://schemas.openxmlformats.org/officeDocument/2006/relationships/hyperlink" Target="http://www.uni-duesseldorf.de/MathNat/Biologie/Didaktik/Hefe/experimente/seiten/allgemein/heflupe.html" TargetMode="External"/><Relationship Id="rId66" Type="http://schemas.openxmlformats.org/officeDocument/2006/relationships/hyperlink" Target="http://www.bmel.de/DE/Ernaehrung/Kennzeichnung/kennzeichnung_node.html;jsessionid=62DB877DEC33913E44BE6335CBABAEA7.2_cid385" TargetMode="External"/><Relationship Id="rId74" Type="http://schemas.openxmlformats.org/officeDocument/2006/relationships/hyperlink" Target="http://www.vfa.de/download/so-entsteht-ein-medikament.pdf" TargetMode="External"/><Relationship Id="rId79" Type="http://schemas.openxmlformats.org/officeDocument/2006/relationships/hyperlink" Target="https://www.rki.de/SharedDocs/FAQ/Ebola/Ebola.html" TargetMode="External"/><Relationship Id="rId87" Type="http://schemas.openxmlformats.org/officeDocument/2006/relationships/hyperlink" Target="http://www.hybrid-autos.info/Technik/Hybrid-Varianten/seriell-hybrid.html" TargetMode="External"/><Relationship Id="rId5" Type="http://schemas.openxmlformats.org/officeDocument/2006/relationships/webSettings" Target="webSettings.xml"/><Relationship Id="rId61" Type="http://schemas.openxmlformats.org/officeDocument/2006/relationships/hyperlink" Target="http://www.uni-muenster.de/imperia/md/content/didaktik_der_chemie/ausarbeitungbackpulver.pdf" TargetMode="External"/><Relationship Id="rId82" Type="http://schemas.openxmlformats.org/officeDocument/2006/relationships/hyperlink" Target="http://www.elektromobilitaet-vda.de/" TargetMode="External"/><Relationship Id="rId90" Type="http://schemas.openxmlformats.org/officeDocument/2006/relationships/hyperlink" Target="http://www.itwissen.info/bilder/uebersicht-ueber-die-verschiedenen-netzwerke.png" TargetMode="External"/><Relationship Id="rId95" Type="http://schemas.openxmlformats.org/officeDocument/2006/relationships/hyperlink" Target="http://www.brinkmann-du.de/physik/sek1pdf/ph10_12.pdf" TargetMode="External"/><Relationship Id="rId19" Type="http://schemas.openxmlformats.org/officeDocument/2006/relationships/hyperlink" Target="http://www.seilnacht.com/Lexikon/FLexikon.htm" TargetMode="External"/><Relationship Id="rId14" Type="http://schemas.openxmlformats.org/officeDocument/2006/relationships/hyperlink" Target="http://www.kkagmbh.de/dateien/AnleitungzumPapierschoepfen.pdf" TargetMode="External"/><Relationship Id="rId22" Type="http://schemas.openxmlformats.org/officeDocument/2006/relationships/hyperlink" Target="http://www.100-gesundheitstipps.de/farbstoffe-in-lebensmitteln-azofarben-e-nummern.html" TargetMode="External"/><Relationship Id="rId27" Type="http://schemas.openxmlformats.org/officeDocument/2006/relationships/hyperlink" Target="http://home.uni-leipzig.de/physikdidaktik/PDF/Experimentieranleitungen_KUNI.pdf" TargetMode="External"/><Relationship Id="rId30" Type="http://schemas.openxmlformats.org/officeDocument/2006/relationships/hyperlink" Target="http://www.planet-schule.de/sf/filme-online.php?film=9692&amp;reihe=1413" TargetMode="External"/><Relationship Id="rId35" Type="http://schemas.openxmlformats.org/officeDocument/2006/relationships/hyperlink" Target="https://support.office.com/de-de/article/Erstellen-eines-Flussdiagramms-30f87402-ba3d-48c8-8e9f-a66bcee7e5aa" TargetMode="External"/><Relationship Id="rId43" Type="http://schemas.openxmlformats.org/officeDocument/2006/relationships/hyperlink" Target="http://www.physikfuerkids.de/wiewas/wrakete/h2orak.pdf" TargetMode="External"/><Relationship Id="rId48" Type="http://schemas.openxmlformats.org/officeDocument/2006/relationships/hyperlink" Target="http://www.br.de/fernsehen/ard-alpha/sendungen/schulfernsehen/meilensteine-duengemittel-liebig100.html" TargetMode="External"/><Relationship Id="rId56" Type="http://schemas.openxmlformats.org/officeDocument/2006/relationships/hyperlink" Target="http://www.bmel.de/DE/Ernaehrung/Kennzeichnung/kennzeichnung_grafik_node.html" TargetMode="External"/><Relationship Id="rId64" Type="http://schemas.openxmlformats.org/officeDocument/2006/relationships/hyperlink" Target="http://www.st&#228;udel.de/schriften_LS/128b%20Konservieren_2003_Raabits.pdf" TargetMode="External"/><Relationship Id="rId69" Type="http://schemas.openxmlformats.org/officeDocument/2006/relationships/hyperlink" Target="http://www.bildungskiste.info" TargetMode="External"/><Relationship Id="rId77" Type="http://schemas.openxmlformats.org/officeDocument/2006/relationships/hyperlink" Target="http://berufenet.arbeitsagentur.de/berufe/"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vci.de/fonds/schulpartnerschaft/unterrichtsmaterialien/detailpage-83.jsp?fsID=30787" TargetMode="External"/><Relationship Id="rId72" Type="http://schemas.openxmlformats.org/officeDocument/2006/relationships/hyperlink" Target="http://www.rete-mirabile.net/biologie/hormone-regulation-funktion-schilddruese/" TargetMode="External"/><Relationship Id="rId80" Type="http://schemas.openxmlformats.org/officeDocument/2006/relationships/hyperlink" Target="http://www.aspirin.de/de/beratung/lehrer-service.php" TargetMode="External"/><Relationship Id="rId85" Type="http://schemas.openxmlformats.org/officeDocument/2006/relationships/hyperlink" Target="https://www.adac.de/infotestrat/autodatenbank/Autodaten/" TargetMode="External"/><Relationship Id="rId93" Type="http://schemas.openxmlformats.org/officeDocument/2006/relationships/hyperlink" Target="http://www.welt-der-alten-radios.de/detektor-bauprojekte--80.html" TargetMode="External"/><Relationship Id="rId98" Type="http://schemas.openxmlformats.org/officeDocument/2006/relationships/hyperlink" Target="http://www.schulentwicklung.nrw.de/cms/sprachsensibler-fachunterricht/angebot-home/sprachsensibler-fachunterricht.html" TargetMode="External"/><Relationship Id="rId3" Type="http://schemas.microsoft.com/office/2007/relationships/stylesWithEffects" Target="stylesWithEffects.xml"/><Relationship Id="rId12" Type="http://schemas.openxmlformats.org/officeDocument/2006/relationships/hyperlink" Target="http://www.bvse.de/140/520/2__Rohstoffversorgung" TargetMode="External"/><Relationship Id="rId17" Type="http://schemas.openxmlformats.org/officeDocument/2006/relationships/hyperlink" Target="http://www.schule-bw.de/unterricht/faecher/physik/online_material/optik/auge" TargetMode="External"/><Relationship Id="rId25" Type="http://schemas.openxmlformats.org/officeDocument/2006/relationships/hyperlink" Target="https://www.genius-community.com/genius-fuer-lehrkraefte/theoretisches-unterrichtsmaterial/" TargetMode="External"/><Relationship Id="rId33" Type="http://schemas.openxmlformats.org/officeDocument/2006/relationships/hyperlink" Target="https://www.planet-schule.de/sf/filme-online.php?film=9185" TargetMode="External"/><Relationship Id="rId38" Type="http://schemas.openxmlformats.org/officeDocument/2006/relationships/hyperlink" Target="http://www.usm.uni-muenchen.de/people/saglia/dm/galaxien/alldt/node24.html" TargetMode="External"/><Relationship Id="rId46" Type="http://schemas.openxmlformats.org/officeDocument/2006/relationships/hyperlink" Target="http://chemiefachberater.manos-dresden.de/downloads/reaktionco2caoh2.pdf" TargetMode="External"/><Relationship Id="rId59" Type="http://schemas.openxmlformats.org/officeDocument/2006/relationships/hyperlink" Target="http://www.sbg-dresden.de/glaesernes-labor-cola.html?file=files/sbg-dateien/naturwissenschaften/Berufsorientierung/Glaesernes%20Labor/Dokumente/Experimente%20Baeckerhefe.pdf" TargetMode="External"/><Relationship Id="rId67" Type="http://schemas.openxmlformats.org/officeDocument/2006/relationships/hyperlink" Target="https://www.bildungsserveragrar.de/ausbildung/" TargetMode="External"/><Relationship Id="rId20" Type="http://schemas.openxmlformats.org/officeDocument/2006/relationships/hyperlink" Target="http://www.schule-bw.de/unterricht/faecher/biologie/material/pflanze/pollen/pflanzenfarbstoffe.html" TargetMode="External"/><Relationship Id="rId41" Type="http://schemas.openxmlformats.org/officeDocument/2006/relationships/hyperlink" Target="http://www.forphys.de/Website/sv/aldispektro.html" TargetMode="External"/><Relationship Id="rId54" Type="http://schemas.openxmlformats.org/officeDocument/2006/relationships/hyperlink" Target="https://www.bildungsserveragrar.de/ausbildung/" TargetMode="External"/><Relationship Id="rId62" Type="http://schemas.openxmlformats.org/officeDocument/2006/relationships/hyperlink" Target="http://www.chemieunterricht.de/dc2/milch/inhavz.htm" TargetMode="External"/><Relationship Id="rId70" Type="http://schemas.openxmlformats.org/officeDocument/2006/relationships/hyperlink" Target="http://www.schule-bw.de/schularten/realschule/nanu/scripte2010/einfach_dufte_rs_schwaigern.pdf" TargetMode="External"/><Relationship Id="rId75" Type="http://schemas.openxmlformats.org/officeDocument/2006/relationships/hyperlink" Target="http://www.gesundheitsforschung-bmbf.de/de/krankheiten-erforschen.php" TargetMode="External"/><Relationship Id="rId83" Type="http://schemas.openxmlformats.org/officeDocument/2006/relationships/hyperlink" Target="https://www.planet-schule.de/sf/multimedia-simulationen-detail.php?projekt=energieeffizienz" TargetMode="External"/><Relationship Id="rId88" Type="http://schemas.openxmlformats.org/officeDocument/2006/relationships/hyperlink" Target="https://de.wikipedia.org/wiki/Frequenzband" TargetMode="External"/><Relationship Id="rId91" Type="http://schemas.openxmlformats.org/officeDocument/2006/relationships/hyperlink" Target="https://de.wikipedia.org/wiki/Analog-Digital-Umsetzer" TargetMode="External"/><Relationship Id="rId96" Type="http://schemas.openxmlformats.org/officeDocument/2006/relationships/hyperlink" Target="http://www.brinkmann-du.de/physik/sek1pdf/ph10_14.pd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recyclingpapier-portal.de/" TargetMode="External"/><Relationship Id="rId23" Type="http://schemas.openxmlformats.org/officeDocument/2006/relationships/hyperlink" Target="http://www.planet-schule.de/warum/schiffe/themenseiten/t_index/s1.html" TargetMode="External"/><Relationship Id="rId28" Type="http://schemas.openxmlformats.org/officeDocument/2006/relationships/hyperlink" Target="http://www.lehrer-online.de/orientierung-am-himmel.php" TargetMode="External"/><Relationship Id="rId36" Type="http://schemas.openxmlformats.org/officeDocument/2006/relationships/hyperlink" Target="http://www.lutz-clausnitzer.de/HRD_Arbeitsblatt.pdf" TargetMode="External"/><Relationship Id="rId49" Type="http://schemas.openxmlformats.org/officeDocument/2006/relationships/hyperlink" Target="https://www.vci.de/fonds/schulpartnerschaft/unterrichtsmaterialien/pflanzenernaehrung-wachstum-ernte.jsp?fsID=30747" TargetMode="External"/><Relationship Id="rId57" Type="http://schemas.openxmlformats.org/officeDocument/2006/relationships/hyperlink" Target="http://www.aid.de" TargetMode="External"/><Relationship Id="rId10" Type="http://schemas.openxmlformats.org/officeDocument/2006/relationships/hyperlink" Target="http://www.stnu.de/index.php?id=83" TargetMode="External"/><Relationship Id="rId31" Type="http://schemas.openxmlformats.org/officeDocument/2006/relationships/hyperlink" Target="https://www.fh-kiel.de/fileadmin/data/mediendom/Dokumente/Handreichungen/" TargetMode="External"/><Relationship Id="rId44" Type="http://schemas.openxmlformats.org/officeDocument/2006/relationships/hyperlink" Target="https://www.youtube.com/watch?v=jt-_H7gemLM" TargetMode="External"/><Relationship Id="rId52" Type="http://schemas.openxmlformats.org/officeDocument/2006/relationships/hyperlink" Target="https://www.vci.de/fonds/schulpartnerschaft/unterrichtsmaterialien/detailpage-84.jsp?fsID=30789" TargetMode="External"/><Relationship Id="rId60" Type="http://schemas.openxmlformats.org/officeDocument/2006/relationships/hyperlink" Target="http://www.chids.de/dachs/wiss_hausarbeiten/Kohlenhydrate_Gerner/versuche/protokolle/hefe_luftballon.pdf" TargetMode="External"/><Relationship Id="rId65" Type="http://schemas.openxmlformats.org/officeDocument/2006/relationships/hyperlink" Target="http://www.vz-nrw.de/lebensmittel-ernaehrung" TargetMode="External"/><Relationship Id="rId73" Type="http://schemas.openxmlformats.org/officeDocument/2006/relationships/hyperlink" Target="http://www.3sat.de/page/?source=/nano/glossar/klinische_studie.html" TargetMode="External"/><Relationship Id="rId78" Type="http://schemas.openxmlformats.org/officeDocument/2006/relationships/hyperlink" Target="http://www.franzigmark.de/oekoschule/downloads/hustenbonbons.pdf" TargetMode="External"/><Relationship Id="rId81" Type="http://schemas.openxmlformats.org/officeDocument/2006/relationships/hyperlink" Target="http://www.doka.ch/sankey.htm" TargetMode="External"/><Relationship Id="rId86" Type="http://schemas.openxmlformats.org/officeDocument/2006/relationships/hyperlink" Target="http://www.leifiphysik.de/themenbereiche/arbeit-energie-und-leistung/energiefluss-beim-hybridauto" TargetMode="External"/><Relationship Id="rId94" Type="http://schemas.openxmlformats.org/officeDocument/2006/relationships/hyperlink" Target="http://www.brinkmann-du.de/physik/sek1pdf/ph10_11.pdf" TargetMode="External"/><Relationship Id="rId99" Type="http://schemas.openxmlformats.org/officeDocument/2006/relationships/hyperlink" Target="http://www.schulentwicklung.nrw.de/lehrplaene/upload/lehrplaene_download/hauptschule/NW_HS_KLP_Endfassung.pdf"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ypersoil.uni-muenster.de/1/01/07.htm" TargetMode="External"/><Relationship Id="rId13" Type="http://schemas.openxmlformats.org/officeDocument/2006/relationships/hyperlink" Target="http://www.geo.de/GEOlino/kreativ/basteln/basteltipp-so-koennt-ihr-papier-selber-machen-68859.html" TargetMode="External"/><Relationship Id="rId18" Type="http://schemas.openxmlformats.org/officeDocument/2006/relationships/hyperlink" Target="http://www.farbfehlsichtigkeit.com/online_farbsehtest.php" TargetMode="External"/><Relationship Id="rId39" Type="http://schemas.openxmlformats.org/officeDocument/2006/relationships/hyperlink" Target="https://www.youtube.com/watch?v=UCkVNLtB1uQ"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16183</Words>
  <Characters>101954</Characters>
  <Application>Microsoft Office Word</Application>
  <DocSecurity>0</DocSecurity>
  <Lines>849</Lines>
  <Paragraphs>235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Markus Happel</cp:lastModifiedBy>
  <cp:revision>4</cp:revision>
  <dcterms:created xsi:type="dcterms:W3CDTF">2017-08-27T10:23:00Z</dcterms:created>
  <dcterms:modified xsi:type="dcterms:W3CDTF">2024-08-25T10:47:00Z</dcterms:modified>
</cp:coreProperties>
</file>