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073C" w:rsidRPr="00380F9C" w:rsidRDefault="00CE073C" w:rsidP="00BD7555">
      <w:pPr>
        <w:jc w:val="both"/>
        <w:rPr>
          <w:rFonts w:ascii="Gill Sans" w:hAnsi="Gill Sans"/>
          <w:b/>
          <w:sz w:val="28"/>
          <w:szCs w:val="28"/>
          <w:u w:val="single"/>
        </w:rPr>
      </w:pPr>
      <w:bookmarkStart w:id="0" w:name="_GoBack"/>
      <w:bookmarkEnd w:id="0"/>
      <w:r w:rsidRPr="00380F9C">
        <w:rPr>
          <w:rFonts w:ascii="Gill Sans" w:hAnsi="Gill Sans"/>
          <w:b/>
          <w:sz w:val="28"/>
          <w:szCs w:val="28"/>
          <w:u w:val="single"/>
        </w:rPr>
        <w:t>1. Allgemeine Regelungen in der SI (nur bedingt gültig für die SII)</w:t>
      </w:r>
    </w:p>
    <w:p w:rsidR="00BD7555" w:rsidRPr="00380F9C" w:rsidRDefault="00BD7555" w:rsidP="00BD7555">
      <w:pPr>
        <w:jc w:val="both"/>
        <w:rPr>
          <w:rFonts w:ascii="Gill Sans" w:hAnsi="Gill Sans"/>
          <w:b/>
        </w:rPr>
      </w:pPr>
    </w:p>
    <w:p w:rsidR="00BD7555" w:rsidRPr="00380F9C" w:rsidRDefault="00BD7555" w:rsidP="00BD7555">
      <w:pPr>
        <w:pBdr>
          <w:top w:val="single" w:sz="4" w:space="1" w:color="auto"/>
          <w:left w:val="single" w:sz="4" w:space="4" w:color="auto"/>
          <w:bottom w:val="single" w:sz="4" w:space="1" w:color="auto"/>
          <w:right w:val="single" w:sz="4" w:space="4" w:color="auto"/>
        </w:pBdr>
        <w:jc w:val="both"/>
        <w:rPr>
          <w:rFonts w:ascii="Gill Sans" w:hAnsi="Gill Sans"/>
          <w:b/>
        </w:rPr>
      </w:pPr>
      <w:r w:rsidRPr="00380F9C">
        <w:rPr>
          <w:rFonts w:ascii="Gill Sans" w:hAnsi="Gill Sans"/>
          <w:b/>
        </w:rPr>
        <w:t>SchulG § 48 Grundsätze der Leistungsbewertung</w:t>
      </w:r>
      <w:r w:rsidRPr="00380F9C">
        <w:rPr>
          <w:rStyle w:val="Funotenzeichen"/>
          <w:rFonts w:ascii="Gill Sans" w:hAnsi="Gill Sans"/>
          <w:b/>
        </w:rPr>
        <w:footnoteReference w:id="1"/>
      </w:r>
    </w:p>
    <w:p w:rsidR="00BD7555" w:rsidRPr="00380F9C" w:rsidRDefault="00BD7555" w:rsidP="00BD7555">
      <w:pPr>
        <w:pStyle w:val="StandardWeb"/>
        <w:pBdr>
          <w:top w:val="single" w:sz="4" w:space="1" w:color="auto"/>
          <w:left w:val="single" w:sz="4" w:space="4" w:color="auto"/>
          <w:bottom w:val="single" w:sz="4" w:space="1" w:color="auto"/>
          <w:right w:val="single" w:sz="4" w:space="4" w:color="auto"/>
        </w:pBdr>
        <w:spacing w:before="0" w:beforeAutospacing="0" w:after="0" w:afterAutospacing="0"/>
        <w:jc w:val="both"/>
        <w:rPr>
          <w:rFonts w:ascii="Gill Sans" w:hAnsi="Gill Sans" w:cs="Arial"/>
          <w:sz w:val="20"/>
          <w:szCs w:val="20"/>
        </w:rPr>
      </w:pPr>
      <w:r w:rsidRPr="00380F9C">
        <w:rPr>
          <w:rFonts w:ascii="Gill Sans" w:hAnsi="Gill Sans" w:cs="Arial"/>
          <w:sz w:val="20"/>
          <w:szCs w:val="20"/>
        </w:rPr>
        <w:t>(1) Die Leistungsbewertung soll über den Stand des Lernprozesses der Schülerin oder des Schülers Aufschluss geben; sie soll auch Grundlage für die weitere Förd</w:t>
      </w:r>
      <w:r w:rsidRPr="00380F9C">
        <w:rPr>
          <w:rFonts w:ascii="Gill Sans" w:hAnsi="Gill Sans" w:cs="Arial"/>
          <w:sz w:val="20"/>
          <w:szCs w:val="20"/>
        </w:rPr>
        <w:t>e</w:t>
      </w:r>
      <w:r w:rsidRPr="00380F9C">
        <w:rPr>
          <w:rFonts w:ascii="Gill Sans" w:hAnsi="Gill Sans" w:cs="Arial"/>
          <w:sz w:val="20"/>
          <w:szCs w:val="20"/>
        </w:rPr>
        <w:t>rung der Schülerin oder des Schülers sein. Die Leistungen werden durch Noten b</w:t>
      </w:r>
      <w:r w:rsidRPr="00380F9C">
        <w:rPr>
          <w:rFonts w:ascii="Gill Sans" w:hAnsi="Gill Sans" w:cs="Arial"/>
          <w:sz w:val="20"/>
          <w:szCs w:val="20"/>
        </w:rPr>
        <w:t>e</w:t>
      </w:r>
      <w:r w:rsidRPr="00380F9C">
        <w:rPr>
          <w:rFonts w:ascii="Gill Sans" w:hAnsi="Gill Sans" w:cs="Arial"/>
          <w:sz w:val="20"/>
          <w:szCs w:val="20"/>
        </w:rPr>
        <w:t>wertet. Die Ausbildungs- und Prüfungsordnungen können vorsehen, dass schriftliche Aussagen an die Stelle von Noten tr</w:t>
      </w:r>
      <w:r w:rsidRPr="00380F9C">
        <w:rPr>
          <w:rFonts w:ascii="Gill Sans" w:hAnsi="Gill Sans" w:cs="Arial"/>
          <w:sz w:val="20"/>
          <w:szCs w:val="20"/>
        </w:rPr>
        <w:t>e</w:t>
      </w:r>
      <w:r w:rsidRPr="00380F9C">
        <w:rPr>
          <w:rFonts w:ascii="Gill Sans" w:hAnsi="Gill Sans" w:cs="Arial"/>
          <w:sz w:val="20"/>
          <w:szCs w:val="20"/>
        </w:rPr>
        <w:t>ten oder diese ergänzen.</w:t>
      </w:r>
    </w:p>
    <w:p w:rsidR="00BD7555" w:rsidRPr="00380F9C" w:rsidRDefault="00BD7555" w:rsidP="00BD7555">
      <w:pPr>
        <w:pStyle w:val="StandardWeb"/>
        <w:pBdr>
          <w:top w:val="single" w:sz="4" w:space="1" w:color="auto"/>
          <w:left w:val="single" w:sz="4" w:space="4" w:color="auto"/>
          <w:bottom w:val="single" w:sz="4" w:space="1" w:color="auto"/>
          <w:right w:val="single" w:sz="4" w:space="4" w:color="auto"/>
        </w:pBdr>
        <w:spacing w:before="0" w:beforeAutospacing="0" w:after="0" w:afterAutospacing="0"/>
        <w:jc w:val="both"/>
        <w:rPr>
          <w:rFonts w:ascii="Gill Sans" w:hAnsi="Gill Sans" w:cs="Arial"/>
          <w:sz w:val="20"/>
          <w:szCs w:val="20"/>
        </w:rPr>
      </w:pPr>
      <w:r w:rsidRPr="00380F9C">
        <w:rPr>
          <w:rFonts w:ascii="Gill Sans" w:hAnsi="Gill Sans" w:cs="Arial"/>
          <w:sz w:val="20"/>
          <w:szCs w:val="20"/>
        </w:rPr>
        <w:t>(2) Die Leistungsbewertung bezieht sich auf die im Unterricht vermittelten Kenntnisse, Fähi</w:t>
      </w:r>
      <w:r w:rsidRPr="00380F9C">
        <w:rPr>
          <w:rFonts w:ascii="Gill Sans" w:hAnsi="Gill Sans" w:cs="Arial"/>
          <w:sz w:val="20"/>
          <w:szCs w:val="20"/>
        </w:rPr>
        <w:t>g</w:t>
      </w:r>
      <w:r w:rsidRPr="00380F9C">
        <w:rPr>
          <w:rFonts w:ascii="Gill Sans" w:hAnsi="Gill Sans" w:cs="Arial"/>
          <w:sz w:val="20"/>
          <w:szCs w:val="20"/>
        </w:rPr>
        <w:t>keiten und Fertigkeiten. Grundlage der Leistungsbewertung sind alle von der Schülerin oder dem Schüler im B</w:t>
      </w:r>
      <w:r w:rsidRPr="00380F9C">
        <w:rPr>
          <w:rFonts w:ascii="Gill Sans" w:hAnsi="Gill Sans" w:cs="Arial"/>
          <w:sz w:val="20"/>
          <w:szCs w:val="20"/>
        </w:rPr>
        <w:t>e</w:t>
      </w:r>
      <w:r w:rsidRPr="00380F9C">
        <w:rPr>
          <w:rFonts w:ascii="Gill Sans" w:hAnsi="Gill Sans" w:cs="Arial"/>
          <w:sz w:val="20"/>
          <w:szCs w:val="20"/>
        </w:rPr>
        <w:t>urteilungsbereich „Schriftliche Arbeiten“ und im Beurteilungsbereich „Sonstige Leistungen im Unte</w:t>
      </w:r>
      <w:r w:rsidRPr="00380F9C">
        <w:rPr>
          <w:rFonts w:ascii="Gill Sans" w:hAnsi="Gill Sans" w:cs="Arial"/>
          <w:sz w:val="20"/>
          <w:szCs w:val="20"/>
        </w:rPr>
        <w:t>r</w:t>
      </w:r>
      <w:r w:rsidRPr="00380F9C">
        <w:rPr>
          <w:rFonts w:ascii="Gill Sans" w:hAnsi="Gill Sans" w:cs="Arial"/>
          <w:sz w:val="20"/>
          <w:szCs w:val="20"/>
        </w:rPr>
        <w:t>richt“ erbrachten Leistungen. Beide Beurteilungsbereiche sowie die Ergebnisse zentraler Lernstand</w:t>
      </w:r>
      <w:r w:rsidRPr="00380F9C">
        <w:rPr>
          <w:rFonts w:ascii="Gill Sans" w:hAnsi="Gill Sans" w:cs="Arial"/>
          <w:sz w:val="20"/>
          <w:szCs w:val="20"/>
        </w:rPr>
        <w:t>s</w:t>
      </w:r>
      <w:r w:rsidRPr="00380F9C">
        <w:rPr>
          <w:rFonts w:ascii="Gill Sans" w:hAnsi="Gill Sans" w:cs="Arial"/>
          <w:sz w:val="20"/>
          <w:szCs w:val="20"/>
        </w:rPr>
        <w:t>erhebungen we</w:t>
      </w:r>
      <w:r w:rsidRPr="00380F9C">
        <w:rPr>
          <w:rFonts w:ascii="Gill Sans" w:hAnsi="Gill Sans" w:cs="Arial"/>
          <w:sz w:val="20"/>
          <w:szCs w:val="20"/>
        </w:rPr>
        <w:t>r</w:t>
      </w:r>
      <w:r w:rsidRPr="00380F9C">
        <w:rPr>
          <w:rFonts w:ascii="Gill Sans" w:hAnsi="Gill Sans" w:cs="Arial"/>
          <w:sz w:val="20"/>
          <w:szCs w:val="20"/>
        </w:rPr>
        <w:t>den bei der Leistungsbewertung angemessen berücksichtigt."</w:t>
      </w:r>
    </w:p>
    <w:p w:rsidR="00BD7555" w:rsidRPr="00380F9C" w:rsidRDefault="00BD7555" w:rsidP="00BD7555">
      <w:pPr>
        <w:pStyle w:val="StandardWeb"/>
        <w:pBdr>
          <w:top w:val="single" w:sz="4" w:space="1" w:color="auto"/>
          <w:left w:val="single" w:sz="4" w:space="4" w:color="auto"/>
          <w:bottom w:val="single" w:sz="4" w:space="1" w:color="auto"/>
          <w:right w:val="single" w:sz="4" w:space="4" w:color="auto"/>
        </w:pBdr>
        <w:spacing w:before="0" w:beforeAutospacing="0" w:after="0" w:afterAutospacing="0"/>
        <w:jc w:val="both"/>
        <w:rPr>
          <w:rFonts w:ascii="Gill Sans" w:hAnsi="Gill Sans" w:cs="Arial"/>
          <w:sz w:val="20"/>
          <w:szCs w:val="20"/>
        </w:rPr>
      </w:pPr>
      <w:r w:rsidRPr="00380F9C">
        <w:rPr>
          <w:rFonts w:ascii="Gill Sans" w:hAnsi="Gill Sans" w:cs="Arial"/>
          <w:sz w:val="20"/>
          <w:szCs w:val="20"/>
        </w:rPr>
        <w:t>(3) [Definition der Notenstufen]</w:t>
      </w:r>
    </w:p>
    <w:p w:rsidR="00BD7555" w:rsidRPr="00380F9C" w:rsidRDefault="00BD7555" w:rsidP="00BD7555">
      <w:pPr>
        <w:pStyle w:val="StandardWeb"/>
        <w:pBdr>
          <w:top w:val="single" w:sz="4" w:space="1" w:color="auto"/>
          <w:left w:val="single" w:sz="4" w:space="4" w:color="auto"/>
          <w:bottom w:val="single" w:sz="4" w:space="1" w:color="auto"/>
          <w:right w:val="single" w:sz="4" w:space="4" w:color="auto"/>
        </w:pBdr>
        <w:spacing w:before="0" w:beforeAutospacing="0" w:after="0" w:afterAutospacing="0"/>
        <w:jc w:val="both"/>
        <w:rPr>
          <w:rFonts w:ascii="Gill Sans" w:hAnsi="Gill Sans" w:cs="Arial"/>
          <w:sz w:val="20"/>
          <w:szCs w:val="20"/>
        </w:rPr>
      </w:pPr>
      <w:r w:rsidRPr="00380F9C">
        <w:rPr>
          <w:rFonts w:ascii="Gill Sans" w:hAnsi="Gill Sans" w:cs="Arial"/>
          <w:sz w:val="20"/>
          <w:szCs w:val="20"/>
        </w:rPr>
        <w:t>(4) Werden Leistungen aus Gründen, die von der Schülerin oder dem Schüler nicht zu vertr</w:t>
      </w:r>
      <w:r w:rsidRPr="00380F9C">
        <w:rPr>
          <w:rFonts w:ascii="Gill Sans" w:hAnsi="Gill Sans" w:cs="Arial"/>
          <w:sz w:val="20"/>
          <w:szCs w:val="20"/>
        </w:rPr>
        <w:t>e</w:t>
      </w:r>
      <w:r w:rsidRPr="00380F9C">
        <w:rPr>
          <w:rFonts w:ascii="Gill Sans" w:hAnsi="Gill Sans" w:cs="Arial"/>
          <w:sz w:val="20"/>
          <w:szCs w:val="20"/>
        </w:rPr>
        <w:t>ten sind, nicht erbracht, können nach Maßgabe der Ausbildungs- und Prüfungsordnung Lei</w:t>
      </w:r>
      <w:r w:rsidRPr="00380F9C">
        <w:rPr>
          <w:rFonts w:ascii="Gill Sans" w:hAnsi="Gill Sans" w:cs="Arial"/>
          <w:sz w:val="20"/>
          <w:szCs w:val="20"/>
        </w:rPr>
        <w:t>s</w:t>
      </w:r>
      <w:r w:rsidRPr="00380F9C">
        <w:rPr>
          <w:rFonts w:ascii="Gill Sans" w:hAnsi="Gill Sans" w:cs="Arial"/>
          <w:sz w:val="20"/>
          <w:szCs w:val="20"/>
        </w:rPr>
        <w:t>tungsnachweise nachgeholt und kann der Leistungsstand durch eine Prüfung festgestellt we</w:t>
      </w:r>
      <w:r w:rsidRPr="00380F9C">
        <w:rPr>
          <w:rFonts w:ascii="Gill Sans" w:hAnsi="Gill Sans" w:cs="Arial"/>
          <w:sz w:val="20"/>
          <w:szCs w:val="20"/>
        </w:rPr>
        <w:t>r</w:t>
      </w:r>
      <w:r w:rsidRPr="00380F9C">
        <w:rPr>
          <w:rFonts w:ascii="Gill Sans" w:hAnsi="Gill Sans" w:cs="Arial"/>
          <w:sz w:val="20"/>
          <w:szCs w:val="20"/>
        </w:rPr>
        <w:t>den.</w:t>
      </w:r>
    </w:p>
    <w:p w:rsidR="00BD7555" w:rsidRPr="00380F9C" w:rsidRDefault="00BD7555" w:rsidP="00BD7555">
      <w:pPr>
        <w:pStyle w:val="StandardWeb"/>
        <w:pBdr>
          <w:top w:val="single" w:sz="4" w:space="1" w:color="auto"/>
          <w:left w:val="single" w:sz="4" w:space="4" w:color="auto"/>
          <w:bottom w:val="single" w:sz="4" w:space="1" w:color="auto"/>
          <w:right w:val="single" w:sz="4" w:space="4" w:color="auto"/>
        </w:pBdr>
        <w:spacing w:before="0" w:beforeAutospacing="0" w:after="0" w:afterAutospacing="0"/>
        <w:jc w:val="both"/>
        <w:rPr>
          <w:rFonts w:ascii="Gill Sans" w:hAnsi="Gill Sans" w:cs="Arial"/>
          <w:sz w:val="20"/>
          <w:szCs w:val="20"/>
        </w:rPr>
      </w:pPr>
      <w:r w:rsidRPr="00380F9C">
        <w:rPr>
          <w:rFonts w:ascii="Gill Sans" w:hAnsi="Gill Sans" w:cs="Arial"/>
          <w:sz w:val="20"/>
          <w:szCs w:val="20"/>
        </w:rPr>
        <w:t xml:space="preserve">(5) </w:t>
      </w:r>
      <w:proofErr w:type="gramStart"/>
      <w:r w:rsidRPr="00380F9C">
        <w:rPr>
          <w:rFonts w:ascii="Gill Sans" w:hAnsi="Gill Sans" w:cs="Arial"/>
          <w:sz w:val="20"/>
          <w:szCs w:val="20"/>
        </w:rPr>
        <w:t>Verweigert</w:t>
      </w:r>
      <w:proofErr w:type="gramEnd"/>
      <w:r w:rsidRPr="00380F9C">
        <w:rPr>
          <w:rFonts w:ascii="Gill Sans" w:hAnsi="Gill Sans" w:cs="Arial"/>
          <w:sz w:val="20"/>
          <w:szCs w:val="20"/>
        </w:rPr>
        <w:t xml:space="preserve"> eine Schülerin oder ein Schüler die Leistung, so wird dies wie eine ungenügende Lei</w:t>
      </w:r>
      <w:r w:rsidRPr="00380F9C">
        <w:rPr>
          <w:rFonts w:ascii="Gill Sans" w:hAnsi="Gill Sans" w:cs="Arial"/>
          <w:sz w:val="20"/>
          <w:szCs w:val="20"/>
        </w:rPr>
        <w:t>s</w:t>
      </w:r>
      <w:r w:rsidRPr="00380F9C">
        <w:rPr>
          <w:rFonts w:ascii="Gill Sans" w:hAnsi="Gill Sans" w:cs="Arial"/>
          <w:sz w:val="20"/>
          <w:szCs w:val="20"/>
        </w:rPr>
        <w:t>tung bewertet.</w:t>
      </w:r>
    </w:p>
    <w:p w:rsidR="00BD7555" w:rsidRPr="00380F9C" w:rsidRDefault="00BD7555" w:rsidP="00BD7555">
      <w:pPr>
        <w:pStyle w:val="StandardWeb"/>
        <w:pBdr>
          <w:top w:val="single" w:sz="4" w:space="1" w:color="auto"/>
          <w:left w:val="single" w:sz="4" w:space="4" w:color="auto"/>
          <w:bottom w:val="single" w:sz="4" w:space="1" w:color="auto"/>
          <w:right w:val="single" w:sz="4" w:space="4" w:color="auto"/>
        </w:pBdr>
        <w:spacing w:before="0" w:beforeAutospacing="0" w:after="0" w:afterAutospacing="0"/>
        <w:jc w:val="both"/>
        <w:rPr>
          <w:rFonts w:ascii="Gill Sans" w:hAnsi="Gill Sans" w:cs="Arial"/>
          <w:sz w:val="20"/>
          <w:szCs w:val="20"/>
        </w:rPr>
      </w:pPr>
      <w:r w:rsidRPr="00380F9C">
        <w:rPr>
          <w:rFonts w:ascii="Gill Sans" w:hAnsi="Gill Sans" w:cs="Arial"/>
          <w:sz w:val="20"/>
          <w:szCs w:val="20"/>
        </w:rPr>
        <w:t>(6) Neben oder an Stelle der Noten nach Absatz 3 kann die Ausbildungs- und Prüfungsor</w:t>
      </w:r>
      <w:r w:rsidRPr="00380F9C">
        <w:rPr>
          <w:rFonts w:ascii="Gill Sans" w:hAnsi="Gill Sans" w:cs="Arial"/>
          <w:sz w:val="20"/>
          <w:szCs w:val="20"/>
        </w:rPr>
        <w:t>d</w:t>
      </w:r>
      <w:r w:rsidRPr="00380F9C">
        <w:rPr>
          <w:rFonts w:ascii="Gill Sans" w:hAnsi="Gill Sans" w:cs="Arial"/>
          <w:sz w:val="20"/>
          <w:szCs w:val="20"/>
        </w:rPr>
        <w:t>nung ein Punktsystem vorsehen. Noten- und Punktsystem müssen sich wechselseitig umrec</w:t>
      </w:r>
      <w:r w:rsidRPr="00380F9C">
        <w:rPr>
          <w:rFonts w:ascii="Gill Sans" w:hAnsi="Gill Sans" w:cs="Arial"/>
          <w:sz w:val="20"/>
          <w:szCs w:val="20"/>
        </w:rPr>
        <w:t>h</w:t>
      </w:r>
      <w:r w:rsidRPr="00380F9C">
        <w:rPr>
          <w:rFonts w:ascii="Gill Sans" w:hAnsi="Gill Sans" w:cs="Arial"/>
          <w:sz w:val="20"/>
          <w:szCs w:val="20"/>
        </w:rPr>
        <w:t>nen lassen.</w:t>
      </w:r>
    </w:p>
    <w:p w:rsidR="00BD7555" w:rsidRPr="00380F9C" w:rsidRDefault="00BD7555" w:rsidP="00BD7555">
      <w:pPr>
        <w:jc w:val="both"/>
        <w:rPr>
          <w:rFonts w:ascii="Gill Sans" w:hAnsi="Gill Sans"/>
        </w:rPr>
      </w:pPr>
    </w:p>
    <w:p w:rsidR="00BD7555" w:rsidRPr="00380F9C" w:rsidRDefault="00BD7555" w:rsidP="00BD7555">
      <w:pPr>
        <w:pBdr>
          <w:top w:val="single" w:sz="4" w:space="1" w:color="auto"/>
          <w:left w:val="single" w:sz="4" w:space="4" w:color="auto"/>
          <w:bottom w:val="single" w:sz="4" w:space="1" w:color="auto"/>
          <w:right w:val="single" w:sz="4" w:space="4" w:color="auto"/>
        </w:pBdr>
        <w:jc w:val="both"/>
        <w:rPr>
          <w:rFonts w:ascii="Gill Sans" w:hAnsi="Gill Sans"/>
          <w:b/>
        </w:rPr>
      </w:pPr>
      <w:r w:rsidRPr="00380F9C">
        <w:rPr>
          <w:rFonts w:ascii="Gill Sans" w:hAnsi="Gill Sans"/>
          <w:b/>
        </w:rPr>
        <w:t>APO-SI</w:t>
      </w:r>
      <w:r w:rsidRPr="00380F9C">
        <w:rPr>
          <w:rStyle w:val="Funotenzeichen"/>
          <w:rFonts w:ascii="Gill Sans" w:hAnsi="Gill Sans"/>
          <w:b/>
        </w:rPr>
        <w:footnoteReference w:id="2"/>
      </w:r>
    </w:p>
    <w:p w:rsidR="00BD7555" w:rsidRPr="00380F9C" w:rsidRDefault="00BD7555" w:rsidP="00BD7555">
      <w:pPr>
        <w:pBdr>
          <w:top w:val="single" w:sz="4" w:space="1" w:color="auto"/>
          <w:left w:val="single" w:sz="4" w:space="4" w:color="auto"/>
          <w:bottom w:val="single" w:sz="4" w:space="1" w:color="auto"/>
          <w:right w:val="single" w:sz="4" w:space="4" w:color="auto"/>
        </w:pBdr>
        <w:jc w:val="both"/>
        <w:rPr>
          <w:rFonts w:ascii="Gill Sans" w:hAnsi="Gill Sans"/>
        </w:rPr>
      </w:pPr>
      <w:r w:rsidRPr="00380F9C">
        <w:rPr>
          <w:rFonts w:ascii="Gill Sans" w:hAnsi="Gill Sans"/>
        </w:rPr>
        <w:t xml:space="preserve">§6, Abs. 8: </w:t>
      </w:r>
      <w:r w:rsidRPr="00380F9C">
        <w:rPr>
          <w:rFonts w:ascii="Gill Sans" w:hAnsi="Gill Sans"/>
          <w:b/>
        </w:rPr>
        <w:t>Einmal im Schuljahr</w:t>
      </w:r>
      <w:r w:rsidRPr="00380F9C">
        <w:rPr>
          <w:rFonts w:ascii="Gill Sans" w:hAnsi="Gill Sans"/>
        </w:rPr>
        <w:t xml:space="preserve"> kann </w:t>
      </w:r>
      <w:r w:rsidRPr="00380F9C">
        <w:rPr>
          <w:rFonts w:ascii="Gill Sans" w:hAnsi="Gill Sans"/>
          <w:b/>
        </w:rPr>
        <w:t>pro Fach</w:t>
      </w:r>
      <w:r w:rsidRPr="00380F9C">
        <w:rPr>
          <w:rFonts w:ascii="Gill Sans" w:hAnsi="Gill Sans"/>
        </w:rPr>
        <w:t xml:space="preserve"> eine Klassenarbeit durch eine andere Form der schriftlichen Leistungsüberprüfung ersetzt werden. </w:t>
      </w:r>
    </w:p>
    <w:p w:rsidR="00BD7555" w:rsidRPr="00380F9C" w:rsidRDefault="00BD7555" w:rsidP="00BD7555">
      <w:pPr>
        <w:jc w:val="both"/>
        <w:rPr>
          <w:rFonts w:ascii="Gill Sans" w:hAnsi="Gill Sans"/>
        </w:rPr>
      </w:pPr>
    </w:p>
    <w:p w:rsidR="00BD7555" w:rsidRPr="00380F9C" w:rsidRDefault="00BD7555" w:rsidP="00BD7555">
      <w:pPr>
        <w:jc w:val="both"/>
        <w:rPr>
          <w:rFonts w:ascii="Gill Sans" w:hAnsi="Gill Sans"/>
          <w:b/>
        </w:rPr>
      </w:pPr>
      <w:r w:rsidRPr="00380F9C">
        <w:rPr>
          <w:rFonts w:ascii="Gill Sans" w:hAnsi="Gill Sans"/>
          <w:b/>
        </w:rPr>
        <w:t>Hinweise zu diesen Regelungen/ allgemeine Hinweise</w:t>
      </w:r>
    </w:p>
    <w:p w:rsidR="00BD7555" w:rsidRPr="00380F9C" w:rsidRDefault="00BD7555" w:rsidP="00BD7555">
      <w:pPr>
        <w:numPr>
          <w:ilvl w:val="0"/>
          <w:numId w:val="1"/>
        </w:numPr>
        <w:jc w:val="both"/>
        <w:rPr>
          <w:rFonts w:ascii="Gill Sans" w:hAnsi="Gill Sans"/>
          <w:b/>
        </w:rPr>
      </w:pPr>
      <w:r w:rsidRPr="00380F9C">
        <w:rPr>
          <w:rFonts w:ascii="Gill Sans" w:hAnsi="Gill Sans"/>
        </w:rPr>
        <w:t>Auf der Grundlage der Vorgaben aus dem SchulG, der APO-SI und den (Kern-) Leh</w:t>
      </w:r>
      <w:r w:rsidRPr="00380F9C">
        <w:rPr>
          <w:rFonts w:ascii="Gill Sans" w:hAnsi="Gill Sans"/>
        </w:rPr>
        <w:t>r</w:t>
      </w:r>
      <w:r w:rsidRPr="00380F9C">
        <w:rPr>
          <w:rFonts w:ascii="Gill Sans" w:hAnsi="Gill Sans"/>
        </w:rPr>
        <w:t xml:space="preserve">plänen müssen die Fachkonferenzen einen Beschluss zur Leistungsfeststellung und -bewertung fassen. </w:t>
      </w:r>
      <w:r w:rsidRPr="00380F9C">
        <w:rPr>
          <w:rFonts w:ascii="Gill Sans" w:hAnsi="Gill Sans"/>
          <w:b/>
        </w:rPr>
        <w:t>Bei Notenwidersprüchen muss u.a. dieser Beschluss der B</w:t>
      </w:r>
      <w:r w:rsidRPr="00380F9C">
        <w:rPr>
          <w:rFonts w:ascii="Gill Sans" w:hAnsi="Gill Sans"/>
          <w:b/>
        </w:rPr>
        <w:t>e</w:t>
      </w:r>
      <w:r w:rsidRPr="00380F9C">
        <w:rPr>
          <w:rFonts w:ascii="Gill Sans" w:hAnsi="Gill Sans"/>
          <w:b/>
        </w:rPr>
        <w:t>zirksregierung vorgelegt werden. Die Begründung der Note muss sich auch auf die in dem FK-Beschluss genannten Kriterien bezi</w:t>
      </w:r>
      <w:r w:rsidRPr="00380F9C">
        <w:rPr>
          <w:rFonts w:ascii="Gill Sans" w:hAnsi="Gill Sans"/>
          <w:b/>
        </w:rPr>
        <w:t>e</w:t>
      </w:r>
      <w:r w:rsidRPr="00380F9C">
        <w:rPr>
          <w:rFonts w:ascii="Gill Sans" w:hAnsi="Gill Sans"/>
          <w:b/>
        </w:rPr>
        <w:t xml:space="preserve">hen. </w:t>
      </w:r>
    </w:p>
    <w:p w:rsidR="00BD7555" w:rsidRPr="00380F9C" w:rsidRDefault="00BD7555" w:rsidP="00BD7555">
      <w:pPr>
        <w:numPr>
          <w:ilvl w:val="0"/>
          <w:numId w:val="1"/>
        </w:numPr>
        <w:jc w:val="both"/>
        <w:rPr>
          <w:rFonts w:ascii="Gill Sans" w:hAnsi="Gill Sans"/>
        </w:rPr>
      </w:pPr>
      <w:r w:rsidRPr="00380F9C">
        <w:rPr>
          <w:rFonts w:ascii="Gill Sans" w:hAnsi="Gill Sans"/>
        </w:rPr>
        <w:t>Der FK-Beschluss muss insbesondere auch den Beurteilungsbereich „Sonstige Mita</w:t>
      </w:r>
      <w:r w:rsidRPr="00380F9C">
        <w:rPr>
          <w:rFonts w:ascii="Gill Sans" w:hAnsi="Gill Sans"/>
        </w:rPr>
        <w:t>r</w:t>
      </w:r>
      <w:r w:rsidRPr="00380F9C">
        <w:rPr>
          <w:rFonts w:ascii="Gill Sans" w:hAnsi="Gill Sans"/>
        </w:rPr>
        <w:t>beit“ berücksichtigen. Die (Kern-) Lehrpläne machen genaue Angaben, welche Lei</w:t>
      </w:r>
      <w:r w:rsidRPr="00380F9C">
        <w:rPr>
          <w:rFonts w:ascii="Gill Sans" w:hAnsi="Gill Sans"/>
        </w:rPr>
        <w:t>s</w:t>
      </w:r>
      <w:r w:rsidRPr="00380F9C">
        <w:rPr>
          <w:rFonts w:ascii="Gill Sans" w:hAnsi="Gill Sans"/>
        </w:rPr>
        <w:t>tungen hier berücksichtigt werden sollten. Der Unterricht muss so angelegt sein, dass die Schülerinnen und Schüler diese Leistungen erbringen können.</w:t>
      </w:r>
    </w:p>
    <w:p w:rsidR="00BD7555" w:rsidRPr="00380F9C" w:rsidRDefault="00BD7555" w:rsidP="00BD7555">
      <w:pPr>
        <w:numPr>
          <w:ilvl w:val="0"/>
          <w:numId w:val="1"/>
        </w:numPr>
        <w:jc w:val="both"/>
        <w:rPr>
          <w:rFonts w:ascii="Gill Sans" w:hAnsi="Gill Sans"/>
        </w:rPr>
      </w:pPr>
      <w:r w:rsidRPr="00380F9C">
        <w:rPr>
          <w:rFonts w:ascii="Gill Sans" w:hAnsi="Gill Sans"/>
        </w:rPr>
        <w:t xml:space="preserve">In der </w:t>
      </w:r>
      <w:r w:rsidRPr="00380F9C">
        <w:rPr>
          <w:rFonts w:ascii="Gill Sans" w:hAnsi="Gill Sans"/>
          <w:b/>
        </w:rPr>
        <w:t>Sekundarstufe I</w:t>
      </w:r>
      <w:r w:rsidRPr="00380F9C">
        <w:rPr>
          <w:rFonts w:ascii="Gill Sans" w:hAnsi="Gill Sans"/>
        </w:rPr>
        <w:t xml:space="preserve"> haben die Lehrkräfte eine Holschuld, d.h., sie müssen die Lei</w:t>
      </w:r>
      <w:r w:rsidRPr="00380F9C">
        <w:rPr>
          <w:rFonts w:ascii="Gill Sans" w:hAnsi="Gill Sans"/>
        </w:rPr>
        <w:t>s</w:t>
      </w:r>
      <w:r w:rsidRPr="00380F9C">
        <w:rPr>
          <w:rFonts w:ascii="Gill Sans" w:hAnsi="Gill Sans"/>
        </w:rPr>
        <w:t>tungen einfordern.</w:t>
      </w:r>
    </w:p>
    <w:p w:rsidR="00BD7555" w:rsidRPr="00380F9C" w:rsidRDefault="00BD7555" w:rsidP="00BD7555">
      <w:pPr>
        <w:numPr>
          <w:ilvl w:val="0"/>
          <w:numId w:val="1"/>
        </w:numPr>
        <w:rPr>
          <w:rFonts w:ascii="Gill Sans" w:hAnsi="Gill Sans"/>
          <w:b/>
          <w:sz w:val="28"/>
          <w:szCs w:val="28"/>
          <w:u w:val="single"/>
        </w:rPr>
      </w:pPr>
      <w:r w:rsidRPr="00380F9C">
        <w:rPr>
          <w:rFonts w:ascii="Gill Sans" w:hAnsi="Gill Sans"/>
        </w:rPr>
        <w:t xml:space="preserve">Zu spät eingereichte Leistungen (z.B. das Produkt am Ende einer Unterrichtsreihe) dürfen nicht mit „ungenügend“ bewertet werden, da eine Leistung erbracht wurde. Die verspätete Abgabe muss in anderer Form bewertet werden. Wenn eine Leistung </w:t>
      </w:r>
      <w:r w:rsidRPr="00380F9C">
        <w:rPr>
          <w:rFonts w:ascii="Gill Sans" w:hAnsi="Gill Sans"/>
          <w:u w:val="single"/>
        </w:rPr>
        <w:t>schuldhaft</w:t>
      </w:r>
      <w:r w:rsidRPr="00380F9C">
        <w:rPr>
          <w:rFonts w:ascii="Gill Sans" w:hAnsi="Gill Sans"/>
        </w:rPr>
        <w:t xml:space="preserve"> nicht erbracht wird, erfolgt eine Bewertung mit ungenügend. Ebenso, wenn eine Leistung verweigert wird (SchulG §48, Abs. 5).</w:t>
      </w:r>
      <w:r w:rsidRPr="00380F9C">
        <w:rPr>
          <w:rFonts w:ascii="Gill Sans" w:hAnsi="Gill Sans"/>
        </w:rPr>
        <w:br w:type="page"/>
      </w:r>
    </w:p>
    <w:p w:rsidR="00BD7555" w:rsidRPr="00380F9C" w:rsidRDefault="00BD7555" w:rsidP="00BD7555">
      <w:pPr>
        <w:numPr>
          <w:ilvl w:val="0"/>
          <w:numId w:val="1"/>
        </w:numPr>
        <w:rPr>
          <w:rFonts w:ascii="Gill Sans" w:hAnsi="Gill Sans"/>
          <w:b/>
          <w:sz w:val="28"/>
          <w:szCs w:val="28"/>
          <w:u w:val="single"/>
        </w:rPr>
      </w:pPr>
      <w:r w:rsidRPr="00380F9C">
        <w:rPr>
          <w:rFonts w:ascii="Gill Sans" w:hAnsi="Gill Sans"/>
          <w:b/>
          <w:sz w:val="28"/>
          <w:szCs w:val="28"/>
          <w:u w:val="single"/>
        </w:rPr>
        <w:lastRenderedPageBreak/>
        <w:t>2. Regelungen zur Leistungsbewertung SI</w:t>
      </w:r>
    </w:p>
    <w:p w:rsidR="00BD7555" w:rsidRPr="00380F9C" w:rsidRDefault="00BD7555" w:rsidP="00BD7555">
      <w:pPr>
        <w:tabs>
          <w:tab w:val="left" w:pos="1080"/>
        </w:tabs>
        <w:spacing w:line="360" w:lineRule="auto"/>
        <w:ind w:left="360"/>
        <w:rPr>
          <w:rFonts w:ascii="Gill Sans" w:hAnsi="Gill Sans" w:cs="Arial"/>
        </w:rPr>
      </w:pPr>
    </w:p>
    <w:p w:rsidR="00BD7555" w:rsidRPr="00380F9C" w:rsidRDefault="00BD7555" w:rsidP="00BD7555">
      <w:pPr>
        <w:numPr>
          <w:ilvl w:val="0"/>
          <w:numId w:val="2"/>
        </w:numPr>
        <w:tabs>
          <w:tab w:val="left" w:pos="1080"/>
        </w:tabs>
        <w:spacing w:line="360" w:lineRule="auto"/>
        <w:rPr>
          <w:rFonts w:ascii="Gill Sans" w:hAnsi="Gill Sans" w:cs="Arial"/>
        </w:rPr>
      </w:pPr>
      <w:r w:rsidRPr="00380F9C">
        <w:rPr>
          <w:rFonts w:ascii="Gill Sans" w:hAnsi="Gill Sans" w:cs="Arial"/>
          <w:b/>
        </w:rPr>
        <w:t xml:space="preserve">Bewertungskriterien müssen gemeinsam mit den </w:t>
      </w:r>
      <w:proofErr w:type="spellStart"/>
      <w:r w:rsidRPr="00380F9C">
        <w:rPr>
          <w:rFonts w:ascii="Gill Sans" w:hAnsi="Gill Sans" w:cs="Arial"/>
          <w:b/>
        </w:rPr>
        <w:t>SuS</w:t>
      </w:r>
      <w:proofErr w:type="spellEnd"/>
      <w:r w:rsidRPr="00380F9C">
        <w:rPr>
          <w:rFonts w:ascii="Gill Sans" w:hAnsi="Gill Sans" w:cs="Arial"/>
          <w:b/>
        </w:rPr>
        <w:t xml:space="preserve"> erarbeitet werden</w:t>
      </w:r>
      <w:r w:rsidRPr="00380F9C">
        <w:rPr>
          <w:rFonts w:ascii="Gill Sans" w:hAnsi="Gill Sans" w:cs="Arial"/>
        </w:rPr>
        <w:t xml:space="preserve"> (Transparenz / Einbindung der </w:t>
      </w:r>
      <w:proofErr w:type="spellStart"/>
      <w:r w:rsidRPr="00380F9C">
        <w:rPr>
          <w:rFonts w:ascii="Gill Sans" w:hAnsi="Gill Sans" w:cs="Arial"/>
        </w:rPr>
        <w:t>SuS</w:t>
      </w:r>
      <w:proofErr w:type="spellEnd"/>
      <w:r w:rsidRPr="00380F9C">
        <w:rPr>
          <w:rFonts w:ascii="Gill Sans" w:hAnsi="Gill Sans" w:cs="Arial"/>
        </w:rPr>
        <w:t xml:space="preserve">) </w:t>
      </w:r>
      <w:r w:rsidRPr="00380F9C">
        <w:rPr>
          <w:rFonts w:ascii="Arial" w:hAnsi="Arial" w:cs="Arial"/>
        </w:rPr>
        <w:t>→</w:t>
      </w:r>
      <w:r w:rsidRPr="00380F9C">
        <w:rPr>
          <w:rFonts w:ascii="Gill Sans" w:hAnsi="Gill Sans" w:cs="Arial"/>
        </w:rPr>
        <w:t xml:space="preserve"> die Erarbeitung soll über die Rezeption von Kunstwerken und ggf. Fachtexten erfolgen.</w:t>
      </w:r>
    </w:p>
    <w:p w:rsidR="00BD7555" w:rsidRPr="00380F9C" w:rsidRDefault="00BD7555" w:rsidP="00BD7555">
      <w:pPr>
        <w:numPr>
          <w:ilvl w:val="0"/>
          <w:numId w:val="2"/>
        </w:numPr>
        <w:tabs>
          <w:tab w:val="left" w:pos="1080"/>
        </w:tabs>
        <w:spacing w:line="360" w:lineRule="auto"/>
        <w:rPr>
          <w:rFonts w:ascii="Gill Sans" w:hAnsi="Gill Sans" w:cs="Arial"/>
        </w:rPr>
      </w:pPr>
      <w:r w:rsidRPr="00380F9C">
        <w:rPr>
          <w:rFonts w:ascii="Gill Sans" w:hAnsi="Gill Sans" w:cs="Arial"/>
          <w:b/>
        </w:rPr>
        <w:t>Anstrengungsbereitschaft</w:t>
      </w:r>
      <w:r w:rsidRPr="00380F9C">
        <w:rPr>
          <w:rFonts w:ascii="Gill Sans" w:hAnsi="Gill Sans" w:cs="Arial"/>
        </w:rPr>
        <w:t xml:space="preserve">, </w:t>
      </w:r>
      <w:r w:rsidRPr="00380F9C">
        <w:rPr>
          <w:rFonts w:ascii="Gill Sans" w:hAnsi="Gill Sans" w:cs="Arial"/>
          <w:b/>
        </w:rPr>
        <w:t>Teamfähigkeit</w:t>
      </w:r>
      <w:r w:rsidRPr="00380F9C">
        <w:rPr>
          <w:rFonts w:ascii="Gill Sans" w:hAnsi="Gill Sans" w:cs="Arial"/>
        </w:rPr>
        <w:t xml:space="preserve">, </w:t>
      </w:r>
      <w:r w:rsidRPr="00380F9C">
        <w:rPr>
          <w:rFonts w:ascii="Gill Sans" w:hAnsi="Gill Sans" w:cs="Arial"/>
          <w:b/>
        </w:rPr>
        <w:t>Zuverlässigkeit</w:t>
      </w:r>
      <w:r w:rsidRPr="00380F9C">
        <w:rPr>
          <w:rFonts w:ascii="Gill Sans" w:hAnsi="Gill Sans" w:cs="Arial"/>
        </w:rPr>
        <w:t xml:space="preserve"> und die </w:t>
      </w:r>
      <w:r w:rsidRPr="00380F9C">
        <w:rPr>
          <w:rFonts w:ascii="Gill Sans" w:hAnsi="Gill Sans" w:cs="Arial"/>
          <w:b/>
        </w:rPr>
        <w:t>Fähigkeit</w:t>
      </w:r>
      <w:r w:rsidRPr="00380F9C">
        <w:rPr>
          <w:rFonts w:ascii="Gill Sans" w:hAnsi="Gill Sans" w:cs="Arial"/>
        </w:rPr>
        <w:t xml:space="preserve"> zur </w:t>
      </w:r>
      <w:r w:rsidRPr="00380F9C">
        <w:rPr>
          <w:rFonts w:ascii="Gill Sans" w:hAnsi="Gill Sans" w:cs="Arial"/>
          <w:b/>
        </w:rPr>
        <w:t>Selbstorganisation</w:t>
      </w:r>
      <w:r w:rsidRPr="00380F9C">
        <w:rPr>
          <w:rFonts w:ascii="Gill Sans" w:hAnsi="Gill Sans" w:cs="Arial"/>
        </w:rPr>
        <w:t xml:space="preserve"> sollen bei der Notenfindung berücksichtigt werden.</w:t>
      </w:r>
    </w:p>
    <w:p w:rsidR="00BD7555" w:rsidRPr="00380F9C" w:rsidRDefault="00BD7555" w:rsidP="00BD7555">
      <w:pPr>
        <w:numPr>
          <w:ilvl w:val="0"/>
          <w:numId w:val="2"/>
        </w:numPr>
        <w:tabs>
          <w:tab w:val="left" w:pos="1080"/>
        </w:tabs>
        <w:spacing w:line="360" w:lineRule="auto"/>
        <w:rPr>
          <w:rFonts w:ascii="Gill Sans" w:hAnsi="Gill Sans" w:cs="Arial"/>
        </w:rPr>
      </w:pPr>
      <w:r w:rsidRPr="00380F9C">
        <w:rPr>
          <w:rFonts w:ascii="Gill Sans" w:hAnsi="Gill Sans" w:cs="Arial"/>
        </w:rPr>
        <w:t xml:space="preserve">Es soll sowohl eine Bewertung des </w:t>
      </w:r>
      <w:r w:rsidRPr="00380F9C">
        <w:rPr>
          <w:rFonts w:ascii="Gill Sans" w:hAnsi="Gill Sans" w:cs="Arial"/>
          <w:b/>
        </w:rPr>
        <w:t>individuellen Lernfortschritts</w:t>
      </w:r>
      <w:r w:rsidRPr="00380F9C">
        <w:rPr>
          <w:rFonts w:ascii="Gill Sans" w:hAnsi="Gill Sans" w:cs="Arial"/>
        </w:rPr>
        <w:t xml:space="preserve"> vorgenommen als auch das </w:t>
      </w:r>
      <w:r w:rsidRPr="00380F9C">
        <w:rPr>
          <w:rFonts w:ascii="Gill Sans" w:hAnsi="Gill Sans" w:cs="Arial"/>
          <w:b/>
        </w:rPr>
        <w:t>Ergebnis im Vergleich</w:t>
      </w:r>
      <w:r w:rsidRPr="00380F9C">
        <w:rPr>
          <w:rFonts w:ascii="Gill Sans" w:hAnsi="Gill Sans" w:cs="Arial"/>
        </w:rPr>
        <w:t xml:space="preserve"> betrachtet werden.</w:t>
      </w:r>
    </w:p>
    <w:p w:rsidR="00BD7555" w:rsidRPr="00380F9C" w:rsidRDefault="00BD7555" w:rsidP="00BD7555">
      <w:pPr>
        <w:numPr>
          <w:ilvl w:val="0"/>
          <w:numId w:val="2"/>
        </w:numPr>
        <w:tabs>
          <w:tab w:val="left" w:pos="1080"/>
        </w:tabs>
        <w:spacing w:line="360" w:lineRule="auto"/>
        <w:rPr>
          <w:rFonts w:ascii="Gill Sans" w:hAnsi="Gill Sans" w:cs="Arial"/>
        </w:rPr>
      </w:pPr>
      <w:r w:rsidRPr="00380F9C">
        <w:rPr>
          <w:rFonts w:ascii="Gill Sans" w:hAnsi="Gill Sans" w:cs="Arial"/>
        </w:rPr>
        <w:t xml:space="preserve">Die Bereitschaft der </w:t>
      </w:r>
      <w:proofErr w:type="spellStart"/>
      <w:r w:rsidRPr="00380F9C">
        <w:rPr>
          <w:rFonts w:ascii="Gill Sans" w:hAnsi="Gill Sans" w:cs="Arial"/>
        </w:rPr>
        <w:t>SuS</w:t>
      </w:r>
      <w:proofErr w:type="spellEnd"/>
      <w:r w:rsidRPr="00380F9C">
        <w:rPr>
          <w:rFonts w:ascii="Gill Sans" w:hAnsi="Gill Sans" w:cs="Arial"/>
        </w:rPr>
        <w:t xml:space="preserve"> zur </w:t>
      </w:r>
      <w:r w:rsidRPr="00380F9C">
        <w:rPr>
          <w:rFonts w:ascii="Gill Sans" w:hAnsi="Gill Sans" w:cs="Arial"/>
          <w:b/>
        </w:rPr>
        <w:t>Reflexion der eigenen Arbeit</w:t>
      </w:r>
      <w:r w:rsidRPr="00380F9C">
        <w:rPr>
          <w:rFonts w:ascii="Gill Sans" w:hAnsi="Gill Sans" w:cs="Arial"/>
        </w:rPr>
        <w:t xml:space="preserve"> muss in die Bewertung einließen (arbeitet der </w:t>
      </w:r>
      <w:proofErr w:type="spellStart"/>
      <w:r w:rsidRPr="00380F9C">
        <w:rPr>
          <w:rFonts w:ascii="Gill Sans" w:hAnsi="Gill Sans" w:cs="Arial"/>
        </w:rPr>
        <w:t>SuS</w:t>
      </w:r>
      <w:proofErr w:type="spellEnd"/>
      <w:r w:rsidRPr="00380F9C">
        <w:rPr>
          <w:rFonts w:ascii="Gill Sans" w:hAnsi="Gill Sans" w:cs="Arial"/>
        </w:rPr>
        <w:t xml:space="preserve"> konzeptionell und prozesshaft)</w:t>
      </w:r>
    </w:p>
    <w:p w:rsidR="00BD7555" w:rsidRPr="00380F9C" w:rsidRDefault="00BD7555" w:rsidP="00BD7555">
      <w:pPr>
        <w:numPr>
          <w:ilvl w:val="0"/>
          <w:numId w:val="2"/>
        </w:numPr>
        <w:tabs>
          <w:tab w:val="left" w:pos="1080"/>
        </w:tabs>
        <w:spacing w:line="360" w:lineRule="auto"/>
        <w:rPr>
          <w:rFonts w:ascii="Gill Sans" w:hAnsi="Gill Sans" w:cs="Arial"/>
        </w:rPr>
      </w:pPr>
      <w:proofErr w:type="spellStart"/>
      <w:r w:rsidRPr="00380F9C">
        <w:rPr>
          <w:rFonts w:ascii="Gill Sans" w:hAnsi="Gill Sans" w:cs="Arial"/>
        </w:rPr>
        <w:t>SuS</w:t>
      </w:r>
      <w:proofErr w:type="spellEnd"/>
      <w:r w:rsidRPr="00380F9C">
        <w:rPr>
          <w:rFonts w:ascii="Gill Sans" w:hAnsi="Gill Sans" w:cs="Arial"/>
        </w:rPr>
        <w:t xml:space="preserve"> sollen lernen </w:t>
      </w:r>
      <w:r w:rsidRPr="00380F9C">
        <w:rPr>
          <w:rFonts w:ascii="Gill Sans" w:hAnsi="Gill Sans" w:cs="Arial"/>
          <w:b/>
        </w:rPr>
        <w:t>eigene Arbeiten</w:t>
      </w:r>
      <w:r w:rsidRPr="00380F9C">
        <w:rPr>
          <w:rFonts w:ascii="Gill Sans" w:hAnsi="Gill Sans" w:cs="Arial"/>
        </w:rPr>
        <w:t xml:space="preserve"> zu </w:t>
      </w:r>
      <w:r w:rsidRPr="00380F9C">
        <w:rPr>
          <w:rFonts w:ascii="Gill Sans" w:hAnsi="Gill Sans" w:cs="Arial"/>
          <w:b/>
        </w:rPr>
        <w:t>beurteilen</w:t>
      </w:r>
      <w:r w:rsidRPr="00380F9C">
        <w:rPr>
          <w:rFonts w:ascii="Gill Sans" w:hAnsi="Gill Sans" w:cs="Arial"/>
        </w:rPr>
        <w:t>, d. h. die Benotung soll im Plenum stattfinden.</w:t>
      </w:r>
    </w:p>
    <w:p w:rsidR="00BD7555" w:rsidRPr="00380F9C" w:rsidRDefault="00BD7555" w:rsidP="00BD7555">
      <w:pPr>
        <w:numPr>
          <w:ilvl w:val="0"/>
          <w:numId w:val="2"/>
        </w:numPr>
        <w:tabs>
          <w:tab w:val="left" w:pos="1080"/>
        </w:tabs>
        <w:spacing w:line="360" w:lineRule="auto"/>
        <w:rPr>
          <w:rFonts w:ascii="Gill Sans" w:hAnsi="Gill Sans" w:cs="Arial"/>
        </w:rPr>
      </w:pPr>
      <w:r w:rsidRPr="00380F9C">
        <w:rPr>
          <w:rFonts w:ascii="Gill Sans" w:hAnsi="Gill Sans" w:cs="Arial"/>
        </w:rPr>
        <w:t xml:space="preserve">Alle </w:t>
      </w:r>
      <w:proofErr w:type="spellStart"/>
      <w:r w:rsidRPr="00380F9C">
        <w:rPr>
          <w:rFonts w:ascii="Gill Sans" w:hAnsi="Gill Sans" w:cs="Arial"/>
        </w:rPr>
        <w:t>SuS</w:t>
      </w:r>
      <w:proofErr w:type="spellEnd"/>
      <w:r w:rsidRPr="00380F9C">
        <w:rPr>
          <w:rFonts w:ascii="Gill Sans" w:hAnsi="Gill Sans" w:cs="Arial"/>
        </w:rPr>
        <w:t xml:space="preserve"> sollen ab Klasse 5 fortlaufend bis Kl. 10 einen </w:t>
      </w:r>
      <w:r w:rsidRPr="00380F9C">
        <w:rPr>
          <w:rFonts w:ascii="Gill Sans" w:hAnsi="Gill Sans" w:cs="Arial"/>
          <w:b/>
        </w:rPr>
        <w:t>Hefter</w:t>
      </w:r>
      <w:r w:rsidRPr="00380F9C">
        <w:rPr>
          <w:rFonts w:ascii="Gill Sans" w:hAnsi="Gill Sans" w:cs="Arial"/>
        </w:rPr>
        <w:t xml:space="preserve"> führen (Arbeitsblätter, Skizzen, Unterrichtsmitschriften / Tafelbilder etc.). (Portfoliogedanke: muss noch erarbeitet werden)</w:t>
      </w:r>
    </w:p>
    <w:p w:rsidR="00BD7555" w:rsidRPr="00380F9C" w:rsidRDefault="00BD7555" w:rsidP="00BD7555">
      <w:pPr>
        <w:numPr>
          <w:ilvl w:val="0"/>
          <w:numId w:val="2"/>
        </w:numPr>
        <w:tabs>
          <w:tab w:val="left" w:pos="1080"/>
        </w:tabs>
        <w:spacing w:line="360" w:lineRule="auto"/>
        <w:rPr>
          <w:rFonts w:ascii="Gill Sans" w:hAnsi="Gill Sans" w:cs="Arial"/>
        </w:rPr>
      </w:pPr>
      <w:r w:rsidRPr="00380F9C">
        <w:rPr>
          <w:rFonts w:ascii="Gill Sans" w:hAnsi="Gill Sans" w:cs="Arial"/>
          <w:b/>
        </w:rPr>
        <w:t>Ordnung</w:t>
      </w:r>
      <w:r w:rsidRPr="00380F9C">
        <w:rPr>
          <w:rFonts w:ascii="Gill Sans" w:hAnsi="Gill Sans" w:cs="Arial"/>
        </w:rPr>
        <w:t>, d. h. der ordentliche Umgang mit dem Material und dem eigenen Ergebnis soll in die Bewertung einbezogen werden.</w:t>
      </w:r>
    </w:p>
    <w:p w:rsidR="00BD7555" w:rsidRPr="00380F9C" w:rsidRDefault="00BD7555" w:rsidP="00BD7555">
      <w:pPr>
        <w:tabs>
          <w:tab w:val="left" w:pos="1080"/>
        </w:tabs>
        <w:spacing w:line="360" w:lineRule="auto"/>
        <w:rPr>
          <w:rFonts w:ascii="Gill Sans" w:hAnsi="Gill Sans" w:cs="Arial"/>
        </w:rPr>
      </w:pPr>
    </w:p>
    <w:p w:rsidR="00BD7555" w:rsidRPr="00380F9C" w:rsidRDefault="00BD7555" w:rsidP="00BD7555">
      <w:pPr>
        <w:tabs>
          <w:tab w:val="left" w:pos="1080"/>
        </w:tabs>
        <w:spacing w:line="360" w:lineRule="auto"/>
        <w:rPr>
          <w:rFonts w:ascii="Gill Sans" w:hAnsi="Gill Sans" w:cs="Arial"/>
          <w:b/>
          <w:i/>
          <w:u w:val="single"/>
        </w:rPr>
      </w:pPr>
      <w:r w:rsidRPr="00380F9C">
        <w:rPr>
          <w:rFonts w:ascii="Gill Sans" w:hAnsi="Gill Sans" w:cs="Arial"/>
          <w:b/>
          <w:i/>
          <w:u w:val="single"/>
        </w:rPr>
        <w:t xml:space="preserve">Zusammenfassend setzt sich die Kunstnote also zusammen aus: </w:t>
      </w:r>
    </w:p>
    <w:p w:rsidR="00BD7555" w:rsidRPr="00380F9C" w:rsidRDefault="00BD7555" w:rsidP="00BD7555">
      <w:pPr>
        <w:tabs>
          <w:tab w:val="left" w:pos="1080"/>
        </w:tabs>
        <w:spacing w:line="360" w:lineRule="auto"/>
        <w:rPr>
          <w:rFonts w:ascii="Gill Sans" w:hAnsi="Gill Sans" w:cs="Arial"/>
          <w:b/>
        </w:rPr>
      </w:pPr>
      <w:r w:rsidRPr="00380F9C">
        <w:rPr>
          <w:rFonts w:ascii="Gill Sans" w:hAnsi="Gill Sans" w:cs="Arial"/>
          <w:b/>
        </w:rPr>
        <w:t>(Ergebnis der praktischen Arbeit – ca.70% // Sonstiges (s.u.) – ca. 30%)</w:t>
      </w:r>
    </w:p>
    <w:p w:rsidR="00BD7555" w:rsidRPr="00380F9C" w:rsidRDefault="00BD7555" w:rsidP="00BD7555">
      <w:pPr>
        <w:numPr>
          <w:ilvl w:val="0"/>
          <w:numId w:val="3"/>
        </w:numPr>
        <w:tabs>
          <w:tab w:val="left" w:pos="1080"/>
        </w:tabs>
        <w:spacing w:line="360" w:lineRule="auto"/>
        <w:rPr>
          <w:rFonts w:ascii="Gill Sans" w:hAnsi="Gill Sans" w:cs="Arial"/>
        </w:rPr>
      </w:pPr>
      <w:r w:rsidRPr="00380F9C">
        <w:rPr>
          <w:rFonts w:ascii="Gill Sans" w:hAnsi="Gill Sans" w:cs="Arial"/>
        </w:rPr>
        <w:t xml:space="preserve">Praktischer Arbeit (Prozess + Ergebnis)  </w:t>
      </w:r>
    </w:p>
    <w:p w:rsidR="00BD7555" w:rsidRPr="00380F9C" w:rsidRDefault="00BD7555" w:rsidP="00BD7555">
      <w:pPr>
        <w:numPr>
          <w:ilvl w:val="0"/>
          <w:numId w:val="3"/>
        </w:numPr>
        <w:tabs>
          <w:tab w:val="left" w:pos="1080"/>
        </w:tabs>
        <w:spacing w:line="360" w:lineRule="auto"/>
        <w:rPr>
          <w:rFonts w:ascii="Gill Sans" w:hAnsi="Gill Sans" w:cs="Arial"/>
        </w:rPr>
      </w:pPr>
      <w:r w:rsidRPr="00380F9C">
        <w:rPr>
          <w:rFonts w:ascii="Gill Sans" w:hAnsi="Gill Sans" w:cs="Arial"/>
        </w:rPr>
        <w:t>Hefterführung</w:t>
      </w:r>
    </w:p>
    <w:p w:rsidR="00BD7555" w:rsidRPr="00380F9C" w:rsidRDefault="00BD7555" w:rsidP="00BD7555">
      <w:pPr>
        <w:numPr>
          <w:ilvl w:val="0"/>
          <w:numId w:val="3"/>
        </w:numPr>
        <w:tabs>
          <w:tab w:val="left" w:pos="1080"/>
        </w:tabs>
        <w:spacing w:line="360" w:lineRule="auto"/>
        <w:rPr>
          <w:rFonts w:ascii="Gill Sans" w:hAnsi="Gill Sans" w:cs="Arial"/>
        </w:rPr>
      </w:pPr>
      <w:r w:rsidRPr="00380F9C">
        <w:rPr>
          <w:rFonts w:ascii="Gill Sans" w:hAnsi="Gill Sans" w:cs="Arial"/>
        </w:rPr>
        <w:t>Sonstiger Mitarbeit in den Theoriestunden und bei der Auswertung (auch Referate etc.)</w:t>
      </w:r>
    </w:p>
    <w:p w:rsidR="00BD7555" w:rsidRPr="00380F9C" w:rsidRDefault="00BD7555" w:rsidP="00BD7555">
      <w:pPr>
        <w:numPr>
          <w:ilvl w:val="0"/>
          <w:numId w:val="3"/>
        </w:numPr>
        <w:tabs>
          <w:tab w:val="left" w:pos="1080"/>
        </w:tabs>
        <w:spacing w:line="360" w:lineRule="auto"/>
        <w:rPr>
          <w:rFonts w:ascii="Gill Sans" w:hAnsi="Gill Sans" w:cs="Arial"/>
        </w:rPr>
      </w:pPr>
      <w:r w:rsidRPr="00380F9C">
        <w:rPr>
          <w:rFonts w:ascii="Gill Sans" w:hAnsi="Gill Sans" w:cs="Arial"/>
        </w:rPr>
        <w:t>Umgang mit Material und dem eigenen Arbeitsergebnis (Präsentation: z.B. keine geknickten/gefalteten Arbeiten)</w:t>
      </w:r>
    </w:p>
    <w:p w:rsidR="00BD7555" w:rsidRPr="00380F9C" w:rsidRDefault="00BD7555" w:rsidP="00BD7555">
      <w:pPr>
        <w:tabs>
          <w:tab w:val="left" w:pos="1080"/>
        </w:tabs>
        <w:spacing w:line="360" w:lineRule="auto"/>
        <w:ind w:left="360"/>
        <w:rPr>
          <w:rFonts w:ascii="Gill Sans" w:hAnsi="Gill Sans" w:cs="Arial"/>
        </w:rPr>
      </w:pPr>
      <w:r w:rsidRPr="00380F9C">
        <w:rPr>
          <w:rFonts w:ascii="Gill Sans" w:hAnsi="Gill Sans" w:cs="Arial"/>
        </w:rPr>
        <w:t>(HAS / WER)</w:t>
      </w:r>
    </w:p>
    <w:p w:rsidR="00BD7555" w:rsidRPr="00380F9C" w:rsidRDefault="00BD7555" w:rsidP="00BD7555">
      <w:pPr>
        <w:tabs>
          <w:tab w:val="left" w:pos="1080"/>
        </w:tabs>
        <w:spacing w:line="360" w:lineRule="auto"/>
        <w:jc w:val="right"/>
        <w:rPr>
          <w:rFonts w:ascii="Gill Sans" w:hAnsi="Gill Sans" w:cs="Arial"/>
          <w:i/>
          <w:u w:val="single"/>
        </w:rPr>
      </w:pPr>
    </w:p>
    <w:p w:rsidR="00BD7555" w:rsidRPr="00380F9C" w:rsidRDefault="00BD7555" w:rsidP="00BD7555">
      <w:pPr>
        <w:tabs>
          <w:tab w:val="left" w:pos="1080"/>
        </w:tabs>
        <w:spacing w:line="360" w:lineRule="auto"/>
        <w:jc w:val="right"/>
        <w:rPr>
          <w:rFonts w:ascii="Gill Sans" w:hAnsi="Gill Sans" w:cs="Arial"/>
          <w:i/>
          <w:u w:val="single"/>
        </w:rPr>
      </w:pPr>
    </w:p>
    <w:p w:rsidR="00BD7555" w:rsidRPr="00380F9C" w:rsidRDefault="00BD7555" w:rsidP="00BD7555">
      <w:pPr>
        <w:tabs>
          <w:tab w:val="left" w:pos="1080"/>
        </w:tabs>
        <w:spacing w:line="360" w:lineRule="auto"/>
        <w:jc w:val="right"/>
        <w:rPr>
          <w:rFonts w:ascii="Gill Sans" w:hAnsi="Gill Sans" w:cs="Arial"/>
          <w:i/>
          <w:u w:val="single"/>
        </w:rPr>
      </w:pPr>
      <w:r w:rsidRPr="00380F9C">
        <w:rPr>
          <w:rFonts w:ascii="Gill Sans" w:hAnsi="Gill Sans" w:cs="Arial"/>
          <w:i/>
          <w:u w:val="single"/>
        </w:rPr>
        <w:t>(festgelegt durch die FK am 9. Aug. 2007)</w:t>
      </w:r>
    </w:p>
    <w:p w:rsidR="00BD7555" w:rsidRPr="00380F9C" w:rsidRDefault="00BD7555" w:rsidP="00BD7555">
      <w:pPr>
        <w:rPr>
          <w:rFonts w:ascii="Gill Sans" w:hAnsi="Gill Sans"/>
        </w:rPr>
      </w:pPr>
      <w:r w:rsidRPr="00380F9C">
        <w:rPr>
          <w:rFonts w:ascii="Gill Sans" w:hAnsi="Gill Sans"/>
        </w:rPr>
        <w:br w:type="page"/>
      </w:r>
    </w:p>
    <w:p w:rsidR="00BD7555" w:rsidRPr="00380F9C" w:rsidRDefault="00BD7555" w:rsidP="00BD7555">
      <w:pPr>
        <w:rPr>
          <w:rFonts w:ascii="Gill Sans" w:hAnsi="Gill Sans" w:cs="Arial"/>
          <w:sz w:val="28"/>
          <w:szCs w:val="28"/>
          <w:u w:val="single"/>
        </w:rPr>
      </w:pPr>
      <w:r w:rsidRPr="00380F9C">
        <w:rPr>
          <w:rFonts w:ascii="Gill Sans" w:hAnsi="Gill Sans" w:cs="Arial"/>
          <w:sz w:val="28"/>
          <w:szCs w:val="28"/>
          <w:u w:val="single"/>
        </w:rPr>
        <w:t>3. Regelung zur Leistungsbewertung SII</w:t>
      </w:r>
    </w:p>
    <w:p w:rsidR="00BD7555" w:rsidRPr="00380F9C" w:rsidRDefault="00BD7555" w:rsidP="00BD7555">
      <w:pPr>
        <w:rPr>
          <w:rFonts w:ascii="Gill Sans" w:hAnsi="Gill Sans" w:cs="Arial"/>
          <w:sz w:val="28"/>
          <w:szCs w:val="28"/>
        </w:rPr>
      </w:pPr>
    </w:p>
    <w:p w:rsidR="00BD7555" w:rsidRPr="00380F9C" w:rsidRDefault="00BD7555" w:rsidP="00BD7555">
      <w:pPr>
        <w:spacing w:line="360" w:lineRule="auto"/>
        <w:rPr>
          <w:rFonts w:ascii="Gill Sans" w:hAnsi="Gill Sans" w:cs="Arial"/>
          <w:b/>
          <w:i/>
          <w:sz w:val="28"/>
          <w:szCs w:val="28"/>
        </w:rPr>
      </w:pPr>
      <w:r w:rsidRPr="00380F9C">
        <w:rPr>
          <w:rFonts w:ascii="Gill Sans" w:hAnsi="Gill Sans" w:cs="Arial"/>
          <w:b/>
          <w:i/>
          <w:sz w:val="28"/>
          <w:szCs w:val="28"/>
        </w:rPr>
        <w:t>Die Note im Fach Kunst in der Oberstufe setzt sich zusammen aus:</w:t>
      </w:r>
    </w:p>
    <w:p w:rsidR="00BD7555" w:rsidRPr="00380F9C" w:rsidRDefault="00BD7555" w:rsidP="00BD7555">
      <w:pPr>
        <w:spacing w:line="360" w:lineRule="auto"/>
        <w:rPr>
          <w:rFonts w:ascii="Gill Sans" w:hAnsi="Gill Sans" w:cs="Arial"/>
          <w:sz w:val="28"/>
          <w:szCs w:val="28"/>
        </w:rPr>
      </w:pPr>
      <w:r w:rsidRPr="00380F9C">
        <w:rPr>
          <w:rFonts w:ascii="Gill Sans" w:hAnsi="Gill Sans" w:cs="Arial"/>
          <w:sz w:val="28"/>
          <w:szCs w:val="28"/>
        </w:rPr>
        <w:t xml:space="preserve">1. </w:t>
      </w:r>
      <w:r w:rsidRPr="00380F9C">
        <w:rPr>
          <w:rFonts w:ascii="Gill Sans" w:hAnsi="Gill Sans" w:cs="Arial"/>
          <w:b/>
          <w:sz w:val="28"/>
          <w:szCs w:val="28"/>
        </w:rPr>
        <w:t>Dem wissenschaftlichen Leistungsbereich</w:t>
      </w:r>
      <w:r w:rsidRPr="00380F9C">
        <w:rPr>
          <w:rFonts w:ascii="Gill Sans" w:hAnsi="Gill Sans" w:cs="Arial"/>
          <w:sz w:val="28"/>
          <w:szCs w:val="28"/>
        </w:rPr>
        <w:t>:</w:t>
      </w:r>
    </w:p>
    <w:p w:rsidR="00BD7555" w:rsidRPr="00380F9C" w:rsidRDefault="00BD7555" w:rsidP="00BD7555">
      <w:pPr>
        <w:numPr>
          <w:ilvl w:val="0"/>
          <w:numId w:val="4"/>
        </w:numPr>
        <w:spacing w:line="360" w:lineRule="auto"/>
        <w:rPr>
          <w:rFonts w:ascii="Gill Sans" w:hAnsi="Gill Sans" w:cs="Arial"/>
          <w:u w:val="single"/>
        </w:rPr>
      </w:pPr>
      <w:r w:rsidRPr="00380F9C">
        <w:rPr>
          <w:rFonts w:ascii="Gill Sans" w:hAnsi="Gill Sans" w:cs="Arial"/>
          <w:u w:val="single"/>
        </w:rPr>
        <w:t xml:space="preserve">Beiträge zum Unterrichtsgespräch / Unterrichtsgeschehen: </w:t>
      </w:r>
    </w:p>
    <w:p w:rsidR="00BD7555" w:rsidRPr="00380F9C" w:rsidRDefault="00BD7555" w:rsidP="00BD7555">
      <w:pPr>
        <w:numPr>
          <w:ilvl w:val="0"/>
          <w:numId w:val="4"/>
        </w:numPr>
        <w:spacing w:line="360" w:lineRule="auto"/>
        <w:rPr>
          <w:rFonts w:ascii="Gill Sans" w:hAnsi="Gill Sans" w:cs="Arial"/>
          <w:b/>
        </w:rPr>
      </w:pPr>
      <w:r w:rsidRPr="00380F9C">
        <w:rPr>
          <w:rFonts w:ascii="Gill Sans" w:hAnsi="Gill Sans" w:cs="Arial"/>
          <w:b/>
        </w:rPr>
        <w:t xml:space="preserve">Aktive </w:t>
      </w:r>
      <w:r w:rsidRPr="00380F9C">
        <w:rPr>
          <w:rFonts w:ascii="Gill Sans" w:hAnsi="Gill Sans" w:cs="Arial"/>
        </w:rPr>
        <w:t>Beteiligung am Unterrichtsgespräch</w:t>
      </w:r>
    </w:p>
    <w:p w:rsidR="00BD7555" w:rsidRPr="00380F9C" w:rsidRDefault="00BD7555" w:rsidP="00BD7555">
      <w:pPr>
        <w:numPr>
          <w:ilvl w:val="0"/>
          <w:numId w:val="4"/>
        </w:numPr>
        <w:tabs>
          <w:tab w:val="clear" w:pos="720"/>
        </w:tabs>
        <w:spacing w:line="360" w:lineRule="auto"/>
        <w:rPr>
          <w:rFonts w:ascii="Gill Sans" w:hAnsi="Gill Sans" w:cs="Arial"/>
        </w:rPr>
      </w:pPr>
      <w:r w:rsidRPr="00380F9C">
        <w:rPr>
          <w:rFonts w:ascii="Gill Sans" w:hAnsi="Gill Sans" w:cs="Arial"/>
        </w:rPr>
        <w:t>Mitarbeit in Projekten</w:t>
      </w:r>
      <w:r w:rsidRPr="00380F9C">
        <w:rPr>
          <w:rFonts w:ascii="Gill Sans" w:hAnsi="Gill Sans" w:cs="Arial"/>
        </w:rPr>
        <w:tab/>
      </w:r>
    </w:p>
    <w:p w:rsidR="00BD7555" w:rsidRPr="00380F9C" w:rsidRDefault="00BD7555" w:rsidP="00BD7555">
      <w:pPr>
        <w:numPr>
          <w:ilvl w:val="0"/>
          <w:numId w:val="4"/>
        </w:numPr>
        <w:tabs>
          <w:tab w:val="clear" w:pos="720"/>
        </w:tabs>
        <w:spacing w:line="360" w:lineRule="auto"/>
        <w:rPr>
          <w:rFonts w:ascii="Gill Sans" w:hAnsi="Gill Sans" w:cs="Arial"/>
        </w:rPr>
      </w:pPr>
      <w:r w:rsidRPr="00380F9C">
        <w:rPr>
          <w:rFonts w:ascii="Gill Sans" w:hAnsi="Gill Sans" w:cs="Arial"/>
        </w:rPr>
        <w:t>Referate</w:t>
      </w:r>
    </w:p>
    <w:p w:rsidR="00BD7555" w:rsidRPr="00380F9C" w:rsidRDefault="00BD7555" w:rsidP="00BD7555">
      <w:pPr>
        <w:numPr>
          <w:ilvl w:val="0"/>
          <w:numId w:val="4"/>
        </w:numPr>
        <w:spacing w:line="360" w:lineRule="auto"/>
        <w:rPr>
          <w:rFonts w:ascii="Gill Sans" w:hAnsi="Gill Sans" w:cs="Arial"/>
        </w:rPr>
      </w:pPr>
      <w:r w:rsidRPr="00380F9C">
        <w:rPr>
          <w:rFonts w:ascii="Gill Sans" w:hAnsi="Gill Sans" w:cs="Arial"/>
        </w:rPr>
        <w:t>Schriftlichen Übungen (z.B. Entwicklung von Interpretationsansätzen / Reflexion eigener [praktischer] Arbeitsergebnisse etc.)</w:t>
      </w:r>
    </w:p>
    <w:p w:rsidR="00BD7555" w:rsidRPr="00380F9C" w:rsidRDefault="00BD7555" w:rsidP="00BD7555">
      <w:pPr>
        <w:spacing w:line="360" w:lineRule="auto"/>
        <w:ind w:left="360"/>
        <w:rPr>
          <w:rFonts w:ascii="Gill Sans" w:hAnsi="Gill Sans" w:cs="Arial"/>
          <w:u w:val="single"/>
        </w:rPr>
      </w:pPr>
    </w:p>
    <w:p w:rsidR="00BD7555" w:rsidRPr="00380F9C" w:rsidRDefault="00BD7555" w:rsidP="00BD7555">
      <w:pPr>
        <w:numPr>
          <w:ilvl w:val="0"/>
          <w:numId w:val="4"/>
        </w:numPr>
        <w:spacing w:line="360" w:lineRule="auto"/>
        <w:rPr>
          <w:rFonts w:ascii="Gill Sans" w:hAnsi="Gill Sans" w:cs="Arial"/>
          <w:u w:val="single"/>
        </w:rPr>
      </w:pPr>
      <w:r w:rsidRPr="00380F9C">
        <w:rPr>
          <w:rFonts w:ascii="Gill Sans" w:hAnsi="Gill Sans" w:cs="Arial"/>
          <w:u w:val="single"/>
        </w:rPr>
        <w:t>Führen eines Hefters:</w:t>
      </w:r>
    </w:p>
    <w:p w:rsidR="00BD7555" w:rsidRPr="00380F9C" w:rsidRDefault="00BD7555" w:rsidP="00BD7555">
      <w:pPr>
        <w:numPr>
          <w:ilvl w:val="0"/>
          <w:numId w:val="4"/>
        </w:numPr>
        <w:tabs>
          <w:tab w:val="left" w:pos="5400"/>
        </w:tabs>
        <w:spacing w:line="360" w:lineRule="auto"/>
        <w:rPr>
          <w:rFonts w:ascii="Gill Sans" w:hAnsi="Gill Sans" w:cs="Arial"/>
        </w:rPr>
      </w:pPr>
      <w:r w:rsidRPr="00380F9C">
        <w:rPr>
          <w:rFonts w:ascii="Gill Sans" w:hAnsi="Gill Sans" w:cs="Arial"/>
        </w:rPr>
        <w:t>Stundenprotokolle</w:t>
      </w:r>
      <w:r w:rsidRPr="00380F9C">
        <w:rPr>
          <w:rFonts w:ascii="Gill Sans" w:hAnsi="Gill Sans" w:cs="Arial"/>
        </w:rPr>
        <w:tab/>
        <w:t>und sonstige Mitschriften</w:t>
      </w:r>
      <w:r w:rsidRPr="00380F9C">
        <w:rPr>
          <w:rFonts w:ascii="Gill Sans" w:hAnsi="Gill Sans" w:cs="Arial"/>
        </w:rPr>
        <w:tab/>
      </w:r>
    </w:p>
    <w:p w:rsidR="00BD7555" w:rsidRPr="00380F9C" w:rsidRDefault="00BD7555" w:rsidP="00BD7555">
      <w:pPr>
        <w:numPr>
          <w:ilvl w:val="0"/>
          <w:numId w:val="4"/>
        </w:numPr>
        <w:tabs>
          <w:tab w:val="left" w:pos="5400"/>
        </w:tabs>
        <w:spacing w:line="360" w:lineRule="auto"/>
        <w:rPr>
          <w:rFonts w:ascii="Gill Sans" w:hAnsi="Gill Sans" w:cs="Arial"/>
        </w:rPr>
      </w:pPr>
      <w:r w:rsidRPr="00380F9C">
        <w:rPr>
          <w:rFonts w:ascii="Gill Sans" w:hAnsi="Gill Sans" w:cs="Arial"/>
        </w:rPr>
        <w:t>Referate</w:t>
      </w:r>
      <w:r w:rsidRPr="00380F9C">
        <w:rPr>
          <w:rFonts w:ascii="Gill Sans" w:hAnsi="Gill Sans" w:cs="Arial"/>
        </w:rPr>
        <w:tab/>
        <w:t>aus dem Unterricht</w:t>
      </w:r>
    </w:p>
    <w:p w:rsidR="00BD7555" w:rsidRPr="00380F9C" w:rsidRDefault="00BD7555" w:rsidP="00BD7555">
      <w:pPr>
        <w:numPr>
          <w:ilvl w:val="0"/>
          <w:numId w:val="4"/>
        </w:numPr>
        <w:tabs>
          <w:tab w:val="left" w:pos="5400"/>
        </w:tabs>
        <w:spacing w:line="360" w:lineRule="auto"/>
        <w:rPr>
          <w:rFonts w:ascii="Gill Sans" w:hAnsi="Gill Sans" w:cs="Arial"/>
          <w:b/>
          <w:u w:val="single"/>
        </w:rPr>
      </w:pPr>
      <w:r w:rsidRPr="00380F9C">
        <w:rPr>
          <w:rFonts w:ascii="Gill Sans" w:hAnsi="Gill Sans" w:cs="Arial"/>
        </w:rPr>
        <w:t>Hausaufgaben</w:t>
      </w:r>
    </w:p>
    <w:p w:rsidR="00BD7555" w:rsidRPr="00380F9C" w:rsidRDefault="00BD7555" w:rsidP="00BD7555">
      <w:pPr>
        <w:numPr>
          <w:ilvl w:val="0"/>
          <w:numId w:val="4"/>
        </w:numPr>
        <w:tabs>
          <w:tab w:val="left" w:pos="5400"/>
        </w:tabs>
        <w:spacing w:line="360" w:lineRule="auto"/>
        <w:rPr>
          <w:rFonts w:ascii="Gill Sans" w:hAnsi="Gill Sans" w:cs="Arial"/>
          <w:b/>
          <w:u w:val="single"/>
        </w:rPr>
      </w:pPr>
      <w:r w:rsidRPr="00380F9C">
        <w:rPr>
          <w:rFonts w:ascii="Gill Sans" w:hAnsi="Gill Sans" w:cs="Arial"/>
        </w:rPr>
        <w:t>Skizzen</w:t>
      </w:r>
    </w:p>
    <w:p w:rsidR="00BD7555" w:rsidRPr="00380F9C" w:rsidRDefault="00BD7555" w:rsidP="00BD7555">
      <w:pPr>
        <w:tabs>
          <w:tab w:val="left" w:pos="5400"/>
        </w:tabs>
        <w:spacing w:line="360" w:lineRule="auto"/>
        <w:ind w:left="360"/>
        <w:rPr>
          <w:rFonts w:ascii="Gill Sans" w:hAnsi="Gill Sans" w:cs="Arial"/>
          <w:b/>
          <w:sz w:val="28"/>
          <w:szCs w:val="28"/>
          <w:u w:val="single"/>
        </w:rPr>
      </w:pPr>
    </w:p>
    <w:p w:rsidR="00BD7555" w:rsidRPr="00380F9C" w:rsidRDefault="00BD7555" w:rsidP="00BD7555">
      <w:pPr>
        <w:numPr>
          <w:ilvl w:val="0"/>
          <w:numId w:val="5"/>
        </w:numPr>
        <w:tabs>
          <w:tab w:val="left" w:pos="5400"/>
        </w:tabs>
        <w:spacing w:line="360" w:lineRule="auto"/>
        <w:rPr>
          <w:rFonts w:ascii="Gill Sans" w:hAnsi="Gill Sans" w:cs="Arial"/>
          <w:sz w:val="28"/>
          <w:szCs w:val="28"/>
        </w:rPr>
      </w:pPr>
      <w:r w:rsidRPr="00380F9C">
        <w:rPr>
          <w:rFonts w:ascii="Gill Sans" w:hAnsi="Gill Sans" w:cs="Arial"/>
          <w:b/>
          <w:sz w:val="28"/>
          <w:szCs w:val="28"/>
        </w:rPr>
        <w:t>Dem künstlerischen Leistungsbereich</w:t>
      </w:r>
      <w:r w:rsidRPr="00380F9C">
        <w:rPr>
          <w:rFonts w:ascii="Gill Sans" w:hAnsi="Gill Sans" w:cs="Arial"/>
          <w:sz w:val="28"/>
          <w:szCs w:val="28"/>
        </w:rPr>
        <w:t>:</w:t>
      </w:r>
      <w:r w:rsidRPr="00380F9C">
        <w:rPr>
          <w:rFonts w:ascii="Gill Sans" w:hAnsi="Gill Sans" w:cs="Arial"/>
          <w:sz w:val="28"/>
          <w:szCs w:val="28"/>
        </w:rPr>
        <w:tab/>
      </w:r>
    </w:p>
    <w:p w:rsidR="00BD7555" w:rsidRPr="00380F9C" w:rsidRDefault="00BD7555" w:rsidP="00BD7555">
      <w:pPr>
        <w:numPr>
          <w:ilvl w:val="0"/>
          <w:numId w:val="4"/>
        </w:numPr>
        <w:spacing w:line="360" w:lineRule="auto"/>
        <w:rPr>
          <w:rFonts w:ascii="Gill Sans" w:hAnsi="Gill Sans" w:cs="Arial"/>
        </w:rPr>
      </w:pPr>
      <w:r w:rsidRPr="00380F9C">
        <w:rPr>
          <w:rFonts w:ascii="Gill Sans" w:hAnsi="Gill Sans" w:cs="Arial"/>
        </w:rPr>
        <w:t xml:space="preserve">Erstellen komplexer Gestaltungen zur Bearbeitung eines vorgegebenen Themas (In die Bewertung fließen ein: vorbereitende Skizzen, der Arbeitsprozess + Ergebnis, die [schriftlich abgefasste] Reflexion des Prozesses und Ergebnisses im Hinblick auf die Aufgabenstellung)) </w:t>
      </w:r>
    </w:p>
    <w:p w:rsidR="00BD7555" w:rsidRPr="00380F9C" w:rsidRDefault="00BD7555" w:rsidP="00BD7555">
      <w:pPr>
        <w:numPr>
          <w:ilvl w:val="0"/>
          <w:numId w:val="4"/>
        </w:numPr>
        <w:spacing w:line="360" w:lineRule="auto"/>
        <w:rPr>
          <w:rFonts w:ascii="Gill Sans" w:hAnsi="Gill Sans" w:cs="Arial"/>
        </w:rPr>
      </w:pPr>
      <w:r w:rsidRPr="00380F9C">
        <w:rPr>
          <w:rFonts w:ascii="Gill Sans" w:hAnsi="Gill Sans" w:cs="Arial"/>
        </w:rPr>
        <w:t>Skizzenhafte Erprobung formaler Gestaltungsprinzipien</w:t>
      </w:r>
    </w:p>
    <w:p w:rsidR="00BD7555" w:rsidRPr="00380F9C" w:rsidRDefault="00BD7555" w:rsidP="00BD7555">
      <w:pPr>
        <w:numPr>
          <w:ilvl w:val="0"/>
          <w:numId w:val="4"/>
        </w:numPr>
        <w:spacing w:line="360" w:lineRule="auto"/>
        <w:rPr>
          <w:rFonts w:ascii="Gill Sans" w:hAnsi="Gill Sans" w:cs="Arial"/>
        </w:rPr>
      </w:pPr>
      <w:r w:rsidRPr="00380F9C">
        <w:rPr>
          <w:rFonts w:ascii="Gill Sans" w:hAnsi="Gill Sans" w:cs="Arial"/>
        </w:rPr>
        <w:t>Praktische Übungen</w:t>
      </w:r>
    </w:p>
    <w:p w:rsidR="00BD7555" w:rsidRPr="00380F9C" w:rsidRDefault="00BD7555" w:rsidP="00BD7555">
      <w:pPr>
        <w:spacing w:line="360" w:lineRule="auto"/>
        <w:ind w:left="360"/>
        <w:rPr>
          <w:rFonts w:ascii="Gill Sans" w:hAnsi="Gill Sans" w:cs="Arial"/>
        </w:rPr>
      </w:pPr>
    </w:p>
    <w:p w:rsidR="00BD7555" w:rsidRPr="00380F9C" w:rsidRDefault="00BD7555" w:rsidP="00BD7555">
      <w:pPr>
        <w:spacing w:line="360" w:lineRule="auto"/>
        <w:ind w:left="360"/>
        <w:rPr>
          <w:rFonts w:ascii="Gill Sans" w:hAnsi="Gill Sans" w:cs="Arial"/>
        </w:rPr>
      </w:pPr>
      <w:r w:rsidRPr="00380F9C">
        <w:rPr>
          <w:rFonts w:ascii="Gill Sans" w:hAnsi="Gill Sans" w:cs="Arial"/>
          <w:b/>
          <w:sz w:val="28"/>
          <w:szCs w:val="28"/>
        </w:rPr>
        <w:t>Allgemein</w:t>
      </w:r>
      <w:r w:rsidRPr="00380F9C">
        <w:rPr>
          <w:rFonts w:ascii="Gill Sans" w:hAnsi="Gill Sans" w:cs="Arial"/>
        </w:rPr>
        <w:t>:</w:t>
      </w:r>
    </w:p>
    <w:p w:rsidR="00BD7555" w:rsidRPr="00380F9C" w:rsidRDefault="00BD7555" w:rsidP="00BD7555">
      <w:pPr>
        <w:spacing w:line="360" w:lineRule="auto"/>
        <w:ind w:left="360"/>
        <w:rPr>
          <w:rFonts w:ascii="Gill Sans" w:hAnsi="Gill Sans" w:cs="Arial"/>
        </w:rPr>
      </w:pPr>
      <w:r w:rsidRPr="00380F9C">
        <w:rPr>
          <w:rFonts w:ascii="Gill Sans" w:hAnsi="Gill Sans" w:cs="Arial"/>
        </w:rPr>
        <w:t xml:space="preserve">werden Anstrengungsbereitschaft, Teamfähigkeit, Selbstständigkeit, Zuverlässigkeit, die Fähigkeit zur Selbstorganisation und die Möglichkeit der </w:t>
      </w:r>
      <w:proofErr w:type="spellStart"/>
      <w:r w:rsidRPr="00380F9C">
        <w:rPr>
          <w:rFonts w:ascii="Gill Sans" w:hAnsi="Gill Sans" w:cs="Arial"/>
        </w:rPr>
        <w:t>SuS</w:t>
      </w:r>
      <w:proofErr w:type="spellEnd"/>
      <w:r w:rsidRPr="00380F9C">
        <w:rPr>
          <w:rFonts w:ascii="Gill Sans" w:hAnsi="Gill Sans" w:cs="Arial"/>
        </w:rPr>
        <w:t xml:space="preserve"> ihre persönlichen Lernfortschritte und Lernerfahrungen sachangemessen darzustellen in der Note berücksichtigt.</w:t>
      </w:r>
    </w:p>
    <w:p w:rsidR="00BD7555" w:rsidRPr="00380F9C" w:rsidRDefault="00BD7555" w:rsidP="00BD7555">
      <w:pPr>
        <w:spacing w:line="360" w:lineRule="auto"/>
        <w:rPr>
          <w:rFonts w:ascii="Gill Sans" w:hAnsi="Gill Sans" w:cs="Arial"/>
          <w:sz w:val="28"/>
          <w:szCs w:val="28"/>
        </w:rPr>
      </w:pPr>
    </w:p>
    <w:p w:rsidR="00BD7555" w:rsidRPr="00380F9C" w:rsidRDefault="00BD7555" w:rsidP="00BD7555">
      <w:pPr>
        <w:spacing w:line="360" w:lineRule="auto"/>
        <w:ind w:left="360"/>
        <w:rPr>
          <w:rFonts w:ascii="Gill Sans" w:hAnsi="Gill Sans" w:cs="Arial"/>
          <w:sz w:val="28"/>
          <w:szCs w:val="28"/>
        </w:rPr>
      </w:pPr>
      <w:r w:rsidRPr="00380F9C">
        <w:rPr>
          <w:rFonts w:ascii="Gill Sans" w:hAnsi="Gill Sans" w:cs="Arial"/>
          <w:sz w:val="28"/>
          <w:szCs w:val="28"/>
        </w:rPr>
        <w:br w:type="page"/>
      </w:r>
    </w:p>
    <w:p w:rsidR="00BD7555" w:rsidRPr="00380F9C" w:rsidRDefault="00BD7555" w:rsidP="00BD7555">
      <w:pPr>
        <w:spacing w:line="360" w:lineRule="auto"/>
        <w:ind w:left="360"/>
        <w:rPr>
          <w:rFonts w:ascii="Gill Sans" w:hAnsi="Gill Sans" w:cs="Arial"/>
        </w:rPr>
      </w:pPr>
      <w:r w:rsidRPr="00380F9C">
        <w:rPr>
          <w:rFonts w:ascii="Gill Sans" w:hAnsi="Gill Sans" w:cs="Arial"/>
          <w:b/>
        </w:rPr>
        <w:t>!</w:t>
      </w:r>
      <w:r w:rsidRPr="00380F9C">
        <w:rPr>
          <w:rFonts w:ascii="Gill Sans" w:hAnsi="Gill Sans" w:cs="Arial"/>
        </w:rPr>
        <w:t xml:space="preserve"> Unentschuldigte Fehlstunden, sowie fehlende Hausaufgaben, nicht zum vereinbarten Termin gehaltene Referate etc. werden mit </w:t>
      </w:r>
      <w:r w:rsidRPr="00380F9C">
        <w:rPr>
          <w:rFonts w:ascii="Gill Sans" w:hAnsi="Gill Sans" w:cs="Arial"/>
          <w:i/>
          <w:u w:val="single"/>
        </w:rPr>
        <w:t>ungenügend</w:t>
      </w:r>
      <w:r w:rsidRPr="00380F9C">
        <w:rPr>
          <w:rFonts w:ascii="Gill Sans" w:hAnsi="Gill Sans" w:cs="Arial"/>
        </w:rPr>
        <w:t xml:space="preserve"> bewertet. </w:t>
      </w:r>
    </w:p>
    <w:p w:rsidR="00BD7555" w:rsidRPr="00380F9C" w:rsidRDefault="00BD7555" w:rsidP="00BD7555">
      <w:pPr>
        <w:spacing w:line="360" w:lineRule="auto"/>
        <w:ind w:left="360"/>
        <w:rPr>
          <w:rFonts w:ascii="Gill Sans" w:hAnsi="Gill Sans" w:cs="Arial"/>
        </w:rPr>
      </w:pPr>
      <w:r w:rsidRPr="00380F9C">
        <w:rPr>
          <w:rFonts w:ascii="Gill Sans" w:hAnsi="Gill Sans" w:cs="Arial"/>
        </w:rPr>
        <w:t xml:space="preserve">Hausaufgaben können am darauf folgenden Tag nachgereicht werden. Das „ungenügend“ wird dann gestrichen und die Hausaufgaben mit einem Punkt Abzug bewertet. </w:t>
      </w:r>
      <w:r w:rsidRPr="00380F9C">
        <w:rPr>
          <w:rFonts w:ascii="Gill Sans" w:hAnsi="Gill Sans" w:cs="Arial"/>
          <w:b/>
        </w:rPr>
        <w:t>!</w:t>
      </w:r>
      <w:r w:rsidRPr="00380F9C">
        <w:rPr>
          <w:rFonts w:ascii="Gill Sans" w:hAnsi="Gill Sans" w:cs="Arial"/>
        </w:rPr>
        <w:t xml:space="preserve"> Ein nicht gehaltenes Referat wird nicht mit </w:t>
      </w:r>
      <w:r w:rsidRPr="00380F9C">
        <w:rPr>
          <w:rFonts w:ascii="Gill Sans" w:hAnsi="Gill Sans" w:cs="Arial"/>
          <w:i/>
        </w:rPr>
        <w:t>ungenügend</w:t>
      </w:r>
      <w:r w:rsidRPr="00380F9C">
        <w:rPr>
          <w:rFonts w:ascii="Gill Sans" w:hAnsi="Gill Sans" w:cs="Arial"/>
        </w:rPr>
        <w:t xml:space="preserve"> bewertet, wenn entschuldigtes Fehlen vorliegt.</w:t>
      </w:r>
    </w:p>
    <w:p w:rsidR="00BD7555" w:rsidRPr="00380F9C" w:rsidRDefault="00BD7555" w:rsidP="00BD7555">
      <w:pPr>
        <w:spacing w:line="360" w:lineRule="auto"/>
        <w:ind w:left="360"/>
        <w:rPr>
          <w:rFonts w:ascii="Gill Sans" w:hAnsi="Gill Sans" w:cs="Arial"/>
        </w:rPr>
      </w:pPr>
      <w:r w:rsidRPr="00380F9C">
        <w:rPr>
          <w:rFonts w:ascii="Gill Sans" w:hAnsi="Gill Sans" w:cs="Arial"/>
        </w:rPr>
        <w:t>Der Abgabetermin für künstlerische Arbeiten darf nur unter Vorlage einer schriftlichen Entschuldigung, bzw. eines Attests bei Attestpflicht überschritten werden. Bei einer Überschreitung ist ein neuer vereinbarter Abgabetermin</w:t>
      </w:r>
      <w:r w:rsidRPr="00380F9C">
        <w:rPr>
          <w:rFonts w:ascii="Gill Sans" w:hAnsi="Gill Sans" w:cs="Arial"/>
          <w:sz w:val="28"/>
          <w:szCs w:val="28"/>
        </w:rPr>
        <w:t xml:space="preserve"> </w:t>
      </w:r>
      <w:r w:rsidRPr="00380F9C">
        <w:rPr>
          <w:rFonts w:ascii="Gill Sans" w:hAnsi="Gill Sans" w:cs="Arial"/>
        </w:rPr>
        <w:t xml:space="preserve">einzuhalten. Andernfalls wird die Leistung mit </w:t>
      </w:r>
      <w:r w:rsidRPr="00380F9C">
        <w:rPr>
          <w:rFonts w:ascii="Gill Sans" w:hAnsi="Gill Sans" w:cs="Arial"/>
          <w:i/>
          <w:u w:val="single"/>
        </w:rPr>
        <w:t>mangelhaft</w:t>
      </w:r>
      <w:r w:rsidRPr="00380F9C">
        <w:rPr>
          <w:rFonts w:ascii="Gill Sans" w:hAnsi="Gill Sans" w:cs="Arial"/>
        </w:rPr>
        <w:t xml:space="preserve"> (bei fehlender Arbeit im Unterricht, d.h. es liegt auch kein Zwischenergebnis vor: </w:t>
      </w:r>
      <w:r w:rsidRPr="00380F9C">
        <w:rPr>
          <w:rFonts w:ascii="Gill Sans" w:hAnsi="Gill Sans" w:cs="Arial"/>
          <w:i/>
        </w:rPr>
        <w:t>ungenügend</w:t>
      </w:r>
      <w:r w:rsidRPr="00380F9C">
        <w:rPr>
          <w:rFonts w:ascii="Gill Sans" w:hAnsi="Gill Sans" w:cs="Arial"/>
        </w:rPr>
        <w:t>) bewertet.</w:t>
      </w:r>
    </w:p>
    <w:p w:rsidR="00BD7555" w:rsidRPr="00380F9C" w:rsidRDefault="00BD7555" w:rsidP="00BD7555">
      <w:pPr>
        <w:spacing w:line="360" w:lineRule="auto"/>
        <w:ind w:left="360"/>
        <w:rPr>
          <w:rFonts w:ascii="Gill Sans" w:hAnsi="Gill Sans" w:cs="Arial"/>
          <w:sz w:val="28"/>
          <w:szCs w:val="28"/>
        </w:rPr>
      </w:pPr>
    </w:p>
    <w:p w:rsidR="00BD7555" w:rsidRPr="00380F9C" w:rsidRDefault="00BD7555" w:rsidP="00BD7555">
      <w:pPr>
        <w:spacing w:line="360" w:lineRule="auto"/>
        <w:rPr>
          <w:rFonts w:ascii="Gill Sans" w:hAnsi="Gill Sans" w:cs="Arial"/>
          <w:b/>
          <w:sz w:val="28"/>
          <w:szCs w:val="28"/>
        </w:rPr>
      </w:pPr>
      <w:r w:rsidRPr="00380F9C">
        <w:rPr>
          <w:rFonts w:ascii="Gill Sans" w:hAnsi="Gill Sans" w:cs="Arial"/>
          <w:b/>
          <w:sz w:val="28"/>
          <w:szCs w:val="28"/>
        </w:rPr>
        <w:t>Gewichtung des künstlerischen und wissenschaftlichen Leistungsbereichs:</w:t>
      </w:r>
    </w:p>
    <w:p w:rsidR="00BD7555" w:rsidRPr="00380F9C" w:rsidRDefault="00BD7555" w:rsidP="00BD7555">
      <w:pPr>
        <w:spacing w:line="360" w:lineRule="auto"/>
        <w:ind w:left="360"/>
        <w:rPr>
          <w:rFonts w:ascii="Gill Sans" w:hAnsi="Gill Sans" w:cs="Arial"/>
        </w:rPr>
      </w:pPr>
      <w:r w:rsidRPr="00380F9C">
        <w:rPr>
          <w:rFonts w:ascii="Gill Sans" w:hAnsi="Gill Sans" w:cs="Arial"/>
        </w:rPr>
        <w:t xml:space="preserve">In der </w:t>
      </w:r>
      <w:r w:rsidRPr="00380F9C">
        <w:rPr>
          <w:rFonts w:ascii="Gill Sans" w:hAnsi="Gill Sans" w:cs="Arial"/>
          <w:u w:val="single"/>
        </w:rPr>
        <w:t>Jahrgangsstufe 11</w:t>
      </w:r>
      <w:r w:rsidRPr="00380F9C">
        <w:rPr>
          <w:rFonts w:ascii="Gill Sans" w:hAnsi="Gill Sans" w:cs="Arial"/>
        </w:rPr>
        <w:t xml:space="preserve"> und im </w:t>
      </w:r>
      <w:r w:rsidRPr="00380F9C">
        <w:rPr>
          <w:rFonts w:ascii="Gill Sans" w:hAnsi="Gill Sans" w:cs="Arial"/>
          <w:u w:val="single"/>
        </w:rPr>
        <w:t xml:space="preserve">Grundkursbereich </w:t>
      </w:r>
      <w:r w:rsidRPr="00380F9C">
        <w:rPr>
          <w:rFonts w:ascii="Gill Sans" w:hAnsi="Gill Sans" w:cs="Arial"/>
        </w:rPr>
        <w:t xml:space="preserve">der Jahrgangsstufen </w:t>
      </w:r>
      <w:r w:rsidRPr="00380F9C">
        <w:rPr>
          <w:rFonts w:ascii="Gill Sans" w:hAnsi="Gill Sans" w:cs="Arial"/>
          <w:u w:val="single"/>
        </w:rPr>
        <w:t>12</w:t>
      </w:r>
      <w:r w:rsidRPr="00380F9C">
        <w:rPr>
          <w:rFonts w:ascii="Gill Sans" w:hAnsi="Gill Sans" w:cs="Arial"/>
        </w:rPr>
        <w:t xml:space="preserve"> </w:t>
      </w:r>
      <w:r w:rsidRPr="00380F9C">
        <w:rPr>
          <w:rFonts w:ascii="Gill Sans" w:hAnsi="Gill Sans" w:cs="Arial"/>
          <w:u w:val="single"/>
        </w:rPr>
        <w:t>und 13</w:t>
      </w:r>
      <w:r w:rsidRPr="00380F9C">
        <w:rPr>
          <w:rFonts w:ascii="Gill Sans" w:hAnsi="Gill Sans" w:cs="Arial"/>
        </w:rPr>
        <w:t xml:space="preserve"> wird der künstlerische Leistungsbereich in der Gesamtnote höher bewertet, da mehr Zeit darauf verwendet wird (</w:t>
      </w:r>
      <w:r w:rsidRPr="00380F9C">
        <w:rPr>
          <w:rFonts w:ascii="Gill Sans" w:hAnsi="Gill Sans" w:cs="Arial"/>
          <w:u w:val="single"/>
        </w:rPr>
        <w:t>etwa</w:t>
      </w:r>
      <w:r w:rsidRPr="00380F9C">
        <w:rPr>
          <w:rFonts w:ascii="Gill Sans" w:hAnsi="Gill Sans" w:cs="Arial"/>
        </w:rPr>
        <w:t xml:space="preserve"> eine 60 zu 40 Gewichtung). Im </w:t>
      </w:r>
      <w:r w:rsidRPr="00380F9C">
        <w:rPr>
          <w:rFonts w:ascii="Gill Sans" w:hAnsi="Gill Sans" w:cs="Arial"/>
          <w:u w:val="single"/>
        </w:rPr>
        <w:t>Leistungskurs</w:t>
      </w:r>
      <w:r w:rsidRPr="00380F9C">
        <w:rPr>
          <w:rFonts w:ascii="Gill Sans" w:hAnsi="Gill Sans" w:cs="Arial"/>
        </w:rPr>
        <w:t xml:space="preserve"> gehen wissenschaftliche und künstlerische Leistungen zu gleichen Anteilen in die Note ein.</w:t>
      </w:r>
    </w:p>
    <w:p w:rsidR="00BD7555" w:rsidRPr="007D759E" w:rsidRDefault="00BD7555" w:rsidP="00BD7555">
      <w:pPr>
        <w:spacing w:line="360" w:lineRule="auto"/>
        <w:ind w:left="360"/>
        <w:rPr>
          <w:rFonts w:ascii="Gill Sans" w:hAnsi="Gill Sans" w:cs="Arial"/>
          <w:strike/>
          <w:u w:val="single"/>
        </w:rPr>
      </w:pPr>
      <w:r w:rsidRPr="00380F9C">
        <w:rPr>
          <w:rFonts w:ascii="Gill Sans" w:hAnsi="Gill Sans" w:cs="Arial"/>
        </w:rPr>
        <w:t xml:space="preserve">In der Jahrgangsstufe 11 werden zwei Klausuren geschrieben (eine/Halbjahr). </w:t>
      </w:r>
      <w:r w:rsidRPr="007D759E">
        <w:rPr>
          <w:rFonts w:ascii="Gill Sans" w:hAnsi="Gill Sans" w:cs="Arial"/>
          <w:strike/>
          <w:u w:val="single"/>
        </w:rPr>
        <w:t xml:space="preserve">Die erste Klausur wird im zweiten Quartal des ersten Halbjahres geschrieben und macht 50 % der Quartalsnote, d.h. ca. ¼ der Halbjahresnote aus. </w:t>
      </w:r>
    </w:p>
    <w:p w:rsidR="00BD7555" w:rsidRPr="00380F9C" w:rsidRDefault="00BD7555" w:rsidP="00BD7555">
      <w:pPr>
        <w:spacing w:line="360" w:lineRule="auto"/>
        <w:ind w:left="360"/>
        <w:rPr>
          <w:rFonts w:ascii="Gill Sans" w:hAnsi="Gill Sans" w:cs="Arial"/>
        </w:rPr>
      </w:pPr>
      <w:r w:rsidRPr="00380F9C">
        <w:rPr>
          <w:rFonts w:ascii="Gill Sans" w:hAnsi="Gill Sans" w:cs="Arial"/>
        </w:rPr>
        <w:t xml:space="preserve">Ab der Jahrgangsstufe 12 werden zwei Klausuren/Halbjahr geschrieben. Diese stellen bei </w:t>
      </w:r>
      <w:proofErr w:type="spellStart"/>
      <w:r w:rsidRPr="00380F9C">
        <w:rPr>
          <w:rFonts w:ascii="Gill Sans" w:hAnsi="Gill Sans" w:cs="Arial"/>
        </w:rPr>
        <w:t>SchülernInnen</w:t>
      </w:r>
      <w:proofErr w:type="spellEnd"/>
      <w:r w:rsidRPr="00380F9C">
        <w:rPr>
          <w:rFonts w:ascii="Gill Sans" w:hAnsi="Gill Sans" w:cs="Arial"/>
        </w:rPr>
        <w:t>, die das Fach schriftlich gewählt haben, die Hälfte der Gesamtbewertung dar.</w:t>
      </w:r>
    </w:p>
    <w:p w:rsidR="00BD7555" w:rsidRPr="00380F9C" w:rsidRDefault="00BD7555" w:rsidP="00BD7555">
      <w:pPr>
        <w:spacing w:line="360" w:lineRule="auto"/>
        <w:ind w:left="360"/>
        <w:rPr>
          <w:rFonts w:ascii="Gill Sans" w:hAnsi="Gill Sans" w:cs="Arial"/>
        </w:rPr>
      </w:pPr>
      <w:r w:rsidRPr="00380F9C">
        <w:rPr>
          <w:rFonts w:ascii="Gill Sans" w:hAnsi="Gill Sans" w:cs="Arial"/>
        </w:rPr>
        <w:t>(HAS)</w:t>
      </w:r>
    </w:p>
    <w:p w:rsidR="00BD7555" w:rsidRPr="00380F9C" w:rsidRDefault="00BD7555" w:rsidP="00BD7555">
      <w:pPr>
        <w:jc w:val="right"/>
        <w:rPr>
          <w:rFonts w:ascii="Gill Sans" w:hAnsi="Gill Sans"/>
        </w:rPr>
      </w:pPr>
    </w:p>
    <w:p w:rsidR="00BD7555" w:rsidRPr="00380F9C" w:rsidRDefault="00BD7555" w:rsidP="00BD7555">
      <w:pPr>
        <w:tabs>
          <w:tab w:val="left" w:pos="1080"/>
        </w:tabs>
        <w:spacing w:line="360" w:lineRule="auto"/>
        <w:jc w:val="right"/>
        <w:rPr>
          <w:rFonts w:ascii="Gill Sans" w:hAnsi="Gill Sans" w:cs="Arial"/>
          <w:i/>
          <w:u w:val="single"/>
        </w:rPr>
      </w:pPr>
      <w:r w:rsidRPr="00380F9C">
        <w:rPr>
          <w:rFonts w:ascii="Gill Sans" w:hAnsi="Gill Sans" w:cs="Arial"/>
          <w:i/>
          <w:u w:val="single"/>
        </w:rPr>
        <w:t>(festgelegt durch die FK am 8. Jan. 2008)</w:t>
      </w:r>
    </w:p>
    <w:p w:rsidR="00BD7555" w:rsidRPr="00380F9C" w:rsidRDefault="00BD7555" w:rsidP="00BD7555">
      <w:pPr>
        <w:jc w:val="right"/>
        <w:rPr>
          <w:rFonts w:ascii="Gill Sans" w:hAnsi="Gill Sans"/>
        </w:rPr>
      </w:pPr>
    </w:p>
    <w:sectPr w:rsidR="00BD7555" w:rsidRPr="00380F9C" w:rsidSect="00BD7555">
      <w:headerReference w:type="even" r:id="rId7"/>
      <w:headerReference w:type="default" r:id="rId8"/>
      <w:footerReference w:type="even" r:id="rId9"/>
      <w:footerReference w:type="default" r:id="rId10"/>
      <w:headerReference w:type="first" r:id="rId11"/>
      <w:footerReference w:type="first" r:id="rId12"/>
      <w:pgSz w:w="11907" w:h="16840" w:code="9"/>
      <w:pgMar w:top="1134" w:right="1418" w:bottom="1134"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0DCB" w:rsidRDefault="00840DCB">
      <w:r>
        <w:separator/>
      </w:r>
    </w:p>
  </w:endnote>
  <w:endnote w:type="continuationSeparator" w:id="0">
    <w:p w:rsidR="00840DCB" w:rsidRDefault="00840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7555" w:rsidRDefault="00BD755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7555" w:rsidRDefault="00BD755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7555" w:rsidRDefault="00BD755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0DCB" w:rsidRDefault="00840DCB">
      <w:r>
        <w:separator/>
      </w:r>
    </w:p>
  </w:footnote>
  <w:footnote w:type="continuationSeparator" w:id="0">
    <w:p w:rsidR="00840DCB" w:rsidRDefault="00840DCB">
      <w:r>
        <w:continuationSeparator/>
      </w:r>
    </w:p>
  </w:footnote>
  <w:footnote w:id="1">
    <w:p w:rsidR="00BD7555" w:rsidRDefault="00BD7555" w:rsidP="00BD7555">
      <w:pPr>
        <w:pStyle w:val="Funotentext"/>
      </w:pPr>
      <w:r>
        <w:rPr>
          <w:rStyle w:val="Funotenzeichen"/>
        </w:rPr>
        <w:footnoteRef/>
      </w:r>
      <w:r>
        <w:t xml:space="preserve"> </w:t>
      </w:r>
      <w:hyperlink r:id="rId1" w:history="1">
        <w:r>
          <w:rPr>
            <w:rStyle w:val="Hyperlink"/>
          </w:rPr>
          <w:t>http://www.schulministerium.nrw.de/BP/Schulrecht/Gesetze/SchulG_Info/SchulG_Text.pdf</w:t>
        </w:r>
      </w:hyperlink>
      <w:r>
        <w:t xml:space="preserve"> (01.06.2007, 20.30)</w:t>
      </w:r>
    </w:p>
  </w:footnote>
  <w:footnote w:id="2">
    <w:p w:rsidR="00BD7555" w:rsidRDefault="00BD7555" w:rsidP="00BD7555">
      <w:pPr>
        <w:pStyle w:val="Funotentext"/>
      </w:pPr>
      <w:r>
        <w:rPr>
          <w:rStyle w:val="Funotenzeichen"/>
        </w:rPr>
        <w:footnoteRef/>
      </w:r>
      <w:r>
        <w:t xml:space="preserve"> </w:t>
      </w:r>
      <w:hyperlink r:id="rId2" w:history="1">
        <w:r>
          <w:rPr>
            <w:rStyle w:val="Hyperlink"/>
          </w:rPr>
          <w:t>http://www.schulministerium.nrw.de/BP/Schulrecht/APOen/APO_SI-07-08.pdf</w:t>
        </w:r>
      </w:hyperlink>
      <w:r>
        <w:t xml:space="preserve"> (01.06.2007, 20.25)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7555" w:rsidRDefault="00BD755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7555" w:rsidRDefault="00BD7555" w:rsidP="00BD7555">
    <w:pPr>
      <w:pStyle w:val="Kopfzeile"/>
      <w:jc w:val="center"/>
      <w:rPr>
        <w:rFonts w:ascii="Arial" w:hAnsi="Arial" w:cs="Arial"/>
      </w:rPr>
    </w:pPr>
  </w:p>
  <w:p w:rsidR="00BD7555" w:rsidRDefault="00BD7555" w:rsidP="00BD7555">
    <w:pPr>
      <w:pStyle w:val="Kopfzeile"/>
      <w:jc w:val="center"/>
      <w:rPr>
        <w:rFonts w:ascii="Arial" w:hAnsi="Arial" w:cs="Arial"/>
      </w:rPr>
    </w:pPr>
  </w:p>
  <w:p w:rsidR="00BD7555" w:rsidRPr="003D5C9A" w:rsidRDefault="00BD7555" w:rsidP="00BD7555">
    <w:pPr>
      <w:pStyle w:val="Kopfzeile"/>
      <w:jc w:val="center"/>
      <w:rPr>
        <w:rFonts w:ascii="Gill Sans" w:hAnsi="Gill Sans" w:cs="Arial"/>
      </w:rPr>
    </w:pPr>
    <w:r w:rsidRPr="003D5C9A">
      <w:rPr>
        <w:rFonts w:ascii="Gill Sans" w:hAnsi="Gill Sans" w:cs="Arial"/>
      </w:rPr>
      <w:t>Leistungsbewertung im Fach Kunst an der Gesamtschule Heiligenhaus</w:t>
    </w:r>
  </w:p>
  <w:p w:rsidR="00BD7555" w:rsidRPr="003D5C9A" w:rsidRDefault="00BD7555" w:rsidP="00BD7555">
    <w:pPr>
      <w:pStyle w:val="Kopfzeile"/>
      <w:jc w:val="center"/>
      <w:rPr>
        <w:rFonts w:ascii="Gill Sans" w:hAnsi="Gill Sans" w:cs="Arial"/>
      </w:rPr>
    </w:pPr>
    <w:r w:rsidRPr="003D5C9A">
      <w:rPr>
        <w:rFonts w:ascii="Gill Sans" w:hAnsi="Gill Sans" w:cs="Arial"/>
      </w:rPr>
      <w:t>FK Kunst im Schuljahr 2007/08 – HAS / WER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7555" w:rsidRDefault="00BD755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90CAE"/>
    <w:multiLevelType w:val="hybridMultilevel"/>
    <w:tmpl w:val="5BC4D2BC"/>
    <w:lvl w:ilvl="0" w:tplc="CFC8C4E8">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4F7C43"/>
    <w:multiLevelType w:val="hybridMultilevel"/>
    <w:tmpl w:val="CEE49C68"/>
    <w:lvl w:ilvl="0" w:tplc="CFC8C4E8">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C74C02"/>
    <w:multiLevelType w:val="hybridMultilevel"/>
    <w:tmpl w:val="19BA4398"/>
    <w:lvl w:ilvl="0" w:tplc="0407000F">
      <w:start w:val="2"/>
      <w:numFmt w:val="decimal"/>
      <w:lvlText w:val="%1."/>
      <w:lvlJc w:val="left"/>
      <w:pPr>
        <w:tabs>
          <w:tab w:val="num" w:pos="720"/>
        </w:tabs>
        <w:ind w:left="720" w:hanging="360"/>
      </w:pPr>
      <w:rPr>
        <w:rFonts w:hint="default"/>
        <w:b w:val="0"/>
        <w:u w:val="non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769E590E"/>
    <w:multiLevelType w:val="hybridMultilevel"/>
    <w:tmpl w:val="A1D4C5A2"/>
    <w:lvl w:ilvl="0" w:tplc="04070001">
      <w:numFmt w:val="bullet"/>
      <w:lvlText w:val=""/>
      <w:lvlJc w:val="left"/>
      <w:pPr>
        <w:tabs>
          <w:tab w:val="num" w:pos="720"/>
        </w:tabs>
        <w:ind w:left="720" w:hanging="360"/>
      </w:pPr>
      <w:rPr>
        <w:rFonts w:ascii="Symbol" w:eastAsia="Times New Roman" w:hAnsi="Symbol" w:cs="Times New Roman" w:hint="default"/>
        <w:b w:val="0"/>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73D2ADC"/>
    <w:multiLevelType w:val="hybridMultilevel"/>
    <w:tmpl w:val="4A4EEE78"/>
    <w:lvl w:ilvl="0" w:tplc="B7802B3E">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87"/>
  <w:displayVerticalDrawingGridEvery w:val="2"/>
  <w:noPunctuationKerning/>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760"/>
    <w:rsid w:val="00531C34"/>
    <w:rsid w:val="00786292"/>
    <w:rsid w:val="007D759E"/>
    <w:rsid w:val="00840DCB"/>
    <w:rsid w:val="00BD7555"/>
    <w:rsid w:val="00C741B7"/>
    <w:rsid w:val="00CE073C"/>
  </w:rsids>
  <m:mathPr>
    <m:mathFont m:val="Cambria Math"/>
    <m:brkBin m:val="before"/>
    <m:brkBinSub m:val="--"/>
    <m:smallFrac m:val="0"/>
    <m:dispDef m:val="0"/>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25972B5B-C4C9-4906-A742-D6E3F6F1D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C457D"/>
    <w:rPr>
      <w:sz w:val="24"/>
      <w:szCs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Funotentext">
    <w:name w:val="footnote text"/>
    <w:basedOn w:val="Standard"/>
    <w:semiHidden/>
    <w:rsid w:val="00FC457D"/>
    <w:rPr>
      <w:sz w:val="20"/>
      <w:szCs w:val="20"/>
    </w:rPr>
  </w:style>
  <w:style w:type="character" w:styleId="Funotenzeichen">
    <w:name w:val="footnote reference"/>
    <w:semiHidden/>
    <w:rsid w:val="00FC457D"/>
    <w:rPr>
      <w:vertAlign w:val="superscript"/>
    </w:rPr>
  </w:style>
  <w:style w:type="paragraph" w:styleId="StandardWeb">
    <w:name w:val="Normal (Web)"/>
    <w:basedOn w:val="Standard"/>
    <w:rsid w:val="00FC457D"/>
    <w:pPr>
      <w:spacing w:before="100" w:beforeAutospacing="1" w:after="100" w:afterAutospacing="1"/>
    </w:pPr>
  </w:style>
  <w:style w:type="character" w:styleId="Hyperlink">
    <w:name w:val="Hyperlink"/>
    <w:rsid w:val="00FC457D"/>
    <w:rPr>
      <w:color w:val="0000FF"/>
      <w:u w:val="single"/>
    </w:rPr>
  </w:style>
  <w:style w:type="paragraph" w:styleId="Kopfzeile">
    <w:name w:val="header"/>
    <w:basedOn w:val="Standard"/>
    <w:rsid w:val="00D105C1"/>
    <w:pPr>
      <w:tabs>
        <w:tab w:val="center" w:pos="4536"/>
        <w:tab w:val="right" w:pos="9072"/>
      </w:tabs>
    </w:pPr>
  </w:style>
  <w:style w:type="paragraph" w:styleId="Fuzeile">
    <w:name w:val="footer"/>
    <w:basedOn w:val="Standard"/>
    <w:rsid w:val="00D105C1"/>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schulministerium.nrw.de/BP/Schulrecht/APOen/APO_SI-07-08.pdf" TargetMode="External"/><Relationship Id="rId1" Type="http://schemas.openxmlformats.org/officeDocument/2006/relationships/hyperlink" Target="http://www.schulministerium.nrw.de/BP/Schulrecht/Gesetze/SchulG_Info/SchulG_Text.pd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994</Words>
  <Characters>6264</Characters>
  <Application>Microsoft Office Word</Application>
  <DocSecurity>0</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1</vt:lpstr>
      <vt:lpstr>1</vt:lpstr>
    </vt:vector>
  </TitlesOfParts>
  <Company>zzz</Company>
  <LinksUpToDate>false</LinksUpToDate>
  <CharactersWithSpaces>7244</CharactersWithSpaces>
  <SharedDoc>false</SharedDoc>
  <HLinks>
    <vt:vector size="12" baseType="variant">
      <vt:variant>
        <vt:i4>8060937</vt:i4>
      </vt:variant>
      <vt:variant>
        <vt:i4>3</vt:i4>
      </vt:variant>
      <vt:variant>
        <vt:i4>0</vt:i4>
      </vt:variant>
      <vt:variant>
        <vt:i4>5</vt:i4>
      </vt:variant>
      <vt:variant>
        <vt:lpwstr>http://www.schulministerium.nrw.de/BP/Schulrecht/APOen/APO_SI-07-08.pdf</vt:lpwstr>
      </vt:variant>
      <vt:variant>
        <vt:lpwstr/>
      </vt:variant>
      <vt:variant>
        <vt:i4>327699</vt:i4>
      </vt:variant>
      <vt:variant>
        <vt:i4>0</vt:i4>
      </vt:variant>
      <vt:variant>
        <vt:i4>0</vt:i4>
      </vt:variant>
      <vt:variant>
        <vt:i4>5</vt:i4>
      </vt:variant>
      <vt:variant>
        <vt:lpwstr>http://www.schulministerium.nrw.de/BP/Schulrecht/Gesetze/SchulG_Info/SchulG_Text.pdf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xxx</dc:creator>
  <cp:keywords/>
  <dc:description/>
  <cp:lastModifiedBy>Stephanie Werner</cp:lastModifiedBy>
  <cp:revision>2</cp:revision>
  <cp:lastPrinted>2012-08-26T11:03:00Z</cp:lastPrinted>
  <dcterms:created xsi:type="dcterms:W3CDTF">2025-09-08T08:13:00Z</dcterms:created>
  <dcterms:modified xsi:type="dcterms:W3CDTF">2025-09-08T08:13:00Z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125725216</vt:i4>
  </property>
  <property fmtid="{D5CDD505-2E9C-101B-9397-08002B2CF9AE}" pid="3" name="_EmailSubject">
    <vt:lpwstr>Leistungsmessung Kunst SI + SII</vt:lpwstr>
  </property>
  <property fmtid="{D5CDD505-2E9C-101B-9397-08002B2CF9AE}" pid="4" name="_AuthorEmail">
    <vt:lpwstr>haussels@arcor.de</vt:lpwstr>
  </property>
  <property fmtid="{D5CDD505-2E9C-101B-9397-08002B2CF9AE}" pid="5" name="_AuthorEmailDisplayName">
    <vt:lpwstr>Kerstin Haussels</vt:lpwstr>
  </property>
  <property fmtid="{D5CDD505-2E9C-101B-9397-08002B2CF9AE}" pid="6" name="_ReviewingToolsShownOnce">
    <vt:lpwstr/>
  </property>
</Properties>
</file>